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7DA" w:rsidRDefault="000447DA" w:rsidP="00ED0D35"/>
    <w:p w:rsidR="000447DA" w:rsidRDefault="000447DA" w:rsidP="00ED0D35"/>
    <w:p w:rsidR="000447DA" w:rsidRDefault="000447DA" w:rsidP="00ED0D35"/>
    <w:p w:rsidR="00BD3945" w:rsidRDefault="00BD3945" w:rsidP="00BD3945">
      <w:pPr>
        <w:jc w:val="both"/>
      </w:pPr>
      <w:r>
        <w:t>BOSNA I HERCEGOVINA</w:t>
      </w:r>
    </w:p>
    <w:p w:rsidR="00BD3945" w:rsidRDefault="00BD3945" w:rsidP="00BD3945">
      <w:pPr>
        <w:jc w:val="both"/>
      </w:pPr>
      <w:r>
        <w:t>FEDERACIJA BOSNE I HERCEGOVINE</w:t>
      </w:r>
    </w:p>
    <w:p w:rsidR="00BD3945" w:rsidRDefault="00BD3945" w:rsidP="00BD3945">
      <w:pPr>
        <w:jc w:val="both"/>
      </w:pPr>
      <w:r>
        <w:t>UNSKO-SANSKI KANTON</w:t>
      </w:r>
    </w:p>
    <w:p w:rsidR="00BD3945" w:rsidRDefault="00BD3945" w:rsidP="00BD3945">
      <w:pPr>
        <w:jc w:val="both"/>
      </w:pPr>
      <w:r>
        <w:t>VLADA UNSKO-SANSKOG KANTONA</w:t>
      </w:r>
    </w:p>
    <w:p w:rsidR="00BD3945" w:rsidRDefault="00BD3945" w:rsidP="00BD3945">
      <w:pPr>
        <w:jc w:val="both"/>
      </w:pPr>
      <w:r>
        <w:t xml:space="preserve">                                                        </w:t>
      </w:r>
    </w:p>
    <w:p w:rsidR="00BD3945" w:rsidRDefault="00BD3945" w:rsidP="00BD3945">
      <w:pPr>
        <w:jc w:val="both"/>
      </w:pPr>
      <w:r>
        <w:t>Na osnovu člana 8. Zakona  o  ministarskim, vladinim  i  drugim  imenovanjima  Federacije Bosne  i  Hercegovine („ Službene  novine  Federacije  Bosne  i Hercegovine“ broj  12/03, 34/03 i 65/13), člana 25. Zakona o Ustanovama ( „Službeni list  RBiH“, broj 6/92,  8/93  i  13/94), člana 44. Zakona o arhivskoj djelatnosti ( „Službeni glasnik Unsko-sanskog kantona“ broj: 6/01 i 10/03), člana 21. Zakona o muzejskoj djelatnosti ( „Službeni glasnik Unsko-sanskog kantona“ broj: 6/01 i 10/03), člana 12. Odluke o osnivanju JU „Zavod za zaštitu kulturnog naslijeđa“ Bihać („Službeni glasnik Unsko-sanskog kantona“ broj:7/04),  Zaključka Vlade Unsko-sanskog kantona broj: 03-017-2531/18 od 18. 07. 2018. godine, a u vezi sa Odlukom o standardima i kriterijima za izbor i imenovanje predsjednika i članova Upravnih i Nadzornih odbora javnih ustanova iz oblasti kulture („Službeni glasnik Unsko-sanskog kantona“, broj: 2/15), Vlada Unsko-sanskog kantona  objavljuje</w:t>
      </w:r>
    </w:p>
    <w:p w:rsidR="00BD3945" w:rsidRDefault="00BD3945" w:rsidP="00BD3945">
      <w:pPr>
        <w:jc w:val="both"/>
      </w:pPr>
    </w:p>
    <w:p w:rsidR="00BD3945" w:rsidRDefault="00BD3945" w:rsidP="00BD3945">
      <w:pPr>
        <w:jc w:val="center"/>
      </w:pPr>
      <w:r>
        <w:t>PONIŠTENJE  JAVNOG OGLASA</w:t>
      </w:r>
    </w:p>
    <w:p w:rsidR="00BD3945" w:rsidRDefault="00BD3945" w:rsidP="00BD3945">
      <w:pPr>
        <w:jc w:val="center"/>
      </w:pPr>
      <w:r>
        <w:t>ZA IZBOR I KONAČNO IMENOVANJE  PREDSJEDNIKA I ČLANOVA UPRAVNIH ODBORA JAVNIH USTANOVA IZ OBLASTI KULTURE UNSKO-SANSKOG KANTONA</w:t>
      </w:r>
    </w:p>
    <w:p w:rsidR="00BD3945" w:rsidRDefault="00BD3945" w:rsidP="00BD3945"/>
    <w:p w:rsidR="00BD3945" w:rsidRDefault="00BD3945" w:rsidP="00BD3945">
      <w:pPr>
        <w:jc w:val="both"/>
      </w:pPr>
      <w:r>
        <w:t>Poništava se Javni oglas za izbor i konačno imenovanje predsjednika i članova  upravnih odbora JU „Arhiv“ Unsko-sanskog kantona, JU „Muzej“ Unsko-sanskog kantona Bihać, i JU „Zavod za zaštitu kulturnog naslijeđa“ Bihać, objavljen u „Službenim novinama Federacije Bosne i Hercegovine“ broj: 36/18 od 11.05.2018. godine i dnevnom listu „Avaz“ od 08. 05. 2018. godine,  i objavljuje</w:t>
      </w:r>
    </w:p>
    <w:p w:rsidR="00BD3945" w:rsidRDefault="00BD3945" w:rsidP="00BD3945"/>
    <w:p w:rsidR="00BD3945" w:rsidRDefault="00BD3945" w:rsidP="00BD3945">
      <w:pPr>
        <w:jc w:val="center"/>
      </w:pPr>
      <w:r>
        <w:t>JAVNI  OGLAS</w:t>
      </w:r>
    </w:p>
    <w:p w:rsidR="00BD3945" w:rsidRDefault="00BD3945" w:rsidP="00BD3945">
      <w:pPr>
        <w:jc w:val="center"/>
      </w:pPr>
      <w:r>
        <w:t>ZA IZBOR I KONAČNO IMENOVANJE  PREDSJEDNIKA I ČLANOVA UPRAVNIH ODBORA JAVNIH USTANOVA IZ OBLASTI KULTURE UNSKO-SANSKOG KANTONA</w:t>
      </w:r>
    </w:p>
    <w:p w:rsidR="00BD3945" w:rsidRDefault="00BD3945" w:rsidP="00BD3945"/>
    <w:p w:rsidR="00BD3945" w:rsidRDefault="00BD3945" w:rsidP="00BD3945">
      <w:r>
        <w:t xml:space="preserve"> Objavljuje  se  Javni  oglas  za  izbor i konačno imenovanje predsjednika i članova Upravnih odbora sljedećih  javnih ustanova iz oblasti kulture Unsko-sanskog kantona:</w:t>
      </w:r>
    </w:p>
    <w:p w:rsidR="00BD3945" w:rsidRDefault="00BD3945" w:rsidP="00BD3945"/>
    <w:p w:rsidR="00BD3945" w:rsidRDefault="00BD3945" w:rsidP="00BD3945">
      <w:pPr>
        <w:numPr>
          <w:ilvl w:val="0"/>
          <w:numId w:val="11"/>
        </w:numPr>
      </w:pPr>
      <w:r>
        <w:t xml:space="preserve">JU „Arhiv“ Unsko-sanskog kantona, </w:t>
      </w:r>
    </w:p>
    <w:p w:rsidR="00BD3945" w:rsidRDefault="00BD3945" w:rsidP="00BD3945">
      <w:pPr>
        <w:ind w:left="1770"/>
      </w:pPr>
    </w:p>
    <w:p w:rsidR="00BD3945" w:rsidRDefault="00BD3945" w:rsidP="00BD3945">
      <w:pPr>
        <w:numPr>
          <w:ilvl w:val="0"/>
          <w:numId w:val="20"/>
        </w:numPr>
      </w:pPr>
      <w:r>
        <w:t>dva  (2) člana ispred osnivača</w:t>
      </w:r>
    </w:p>
    <w:p w:rsidR="00BD3945" w:rsidRDefault="00BD3945" w:rsidP="00BD3945">
      <w:pPr>
        <w:numPr>
          <w:ilvl w:val="0"/>
          <w:numId w:val="20"/>
        </w:numPr>
      </w:pPr>
      <w:r>
        <w:t>jedan (1) član ispred zaposlenih</w:t>
      </w:r>
    </w:p>
    <w:p w:rsidR="00BD3945" w:rsidRDefault="00BD3945" w:rsidP="00BD3945"/>
    <w:p w:rsidR="00BD3945" w:rsidRDefault="00BD3945" w:rsidP="00BD3945">
      <w:pPr>
        <w:numPr>
          <w:ilvl w:val="0"/>
          <w:numId w:val="11"/>
        </w:numPr>
      </w:pPr>
      <w:r>
        <w:t>JU „Muzej“ Unsko-sanskog kantona  Bihać</w:t>
      </w:r>
    </w:p>
    <w:p w:rsidR="00BD3945" w:rsidRDefault="00BD3945" w:rsidP="00BD3945">
      <w:pPr>
        <w:pStyle w:val="ListParagraph"/>
      </w:pPr>
    </w:p>
    <w:p w:rsidR="00BD3945" w:rsidRDefault="00BD3945" w:rsidP="00BD3945">
      <w:pPr>
        <w:numPr>
          <w:ilvl w:val="0"/>
          <w:numId w:val="20"/>
        </w:numPr>
      </w:pPr>
      <w:r>
        <w:t xml:space="preserve"> dva  (2) člana ispred osnivača</w:t>
      </w:r>
    </w:p>
    <w:p w:rsidR="00BD3945" w:rsidRDefault="00BD3945" w:rsidP="00BD3945">
      <w:pPr>
        <w:numPr>
          <w:ilvl w:val="0"/>
          <w:numId w:val="20"/>
        </w:numPr>
      </w:pPr>
      <w:r>
        <w:t>jedan (1) član ispred zaposlenih</w:t>
      </w:r>
    </w:p>
    <w:p w:rsidR="00BD3945" w:rsidRDefault="00BD3945" w:rsidP="00BD3945"/>
    <w:p w:rsidR="00BD3945" w:rsidRDefault="00BD3945" w:rsidP="00BD3945">
      <w:pPr>
        <w:numPr>
          <w:ilvl w:val="0"/>
          <w:numId w:val="11"/>
        </w:numPr>
      </w:pPr>
      <w:r>
        <w:t>JU „Zavod za zaštitu kulturnog naslijeđa“ Bihać</w:t>
      </w:r>
    </w:p>
    <w:p w:rsidR="00BD3945" w:rsidRDefault="00BD3945" w:rsidP="00BD3945"/>
    <w:p w:rsidR="00BD3945" w:rsidRDefault="00BD3945" w:rsidP="00BD3945">
      <w:pPr>
        <w:numPr>
          <w:ilvl w:val="0"/>
          <w:numId w:val="20"/>
        </w:numPr>
      </w:pPr>
      <w:r>
        <w:t>dva  (2) člana ispred osnivača</w:t>
      </w:r>
    </w:p>
    <w:p w:rsidR="00BD3945" w:rsidRDefault="00BD3945" w:rsidP="00BD3945">
      <w:pPr>
        <w:numPr>
          <w:ilvl w:val="0"/>
          <w:numId w:val="20"/>
        </w:numPr>
      </w:pPr>
      <w:r>
        <w:t>jedan (1) član ispred zaposlenih</w:t>
      </w:r>
    </w:p>
    <w:p w:rsidR="00BD3945" w:rsidRDefault="00BD3945" w:rsidP="00BD3945"/>
    <w:p w:rsidR="00BD3945" w:rsidRDefault="00BD3945" w:rsidP="00BD3945"/>
    <w:p w:rsidR="00BD3945" w:rsidRDefault="00BD3945" w:rsidP="00BD3945">
      <w:pPr>
        <w:jc w:val="both"/>
      </w:pPr>
      <w:r>
        <w:t xml:space="preserve"> Upravni  odbor  JU „Arhiv“ Unsko-sanskog kantona, JU „Muzej“ Unsko-sanskog kantona Bihać i JU „Zavod za zaštitu kulturnog naslijeđa“ Bihać imenuje  Vlada  Unsko-sanskog  kantona   na prijedlog Komisije za izbor na  period  od  četiri  godine,  koji  imaju  tri  člana  uključujući  i  predsjednika, dva člana imenuju se iz reda osnivača, a  jedan  član  iz  reda  zaposlenika javne ustanove.</w:t>
      </w:r>
    </w:p>
    <w:p w:rsidR="00BD3945" w:rsidRDefault="00BD3945" w:rsidP="00BD3945">
      <w:pPr>
        <w:jc w:val="both"/>
      </w:pPr>
    </w:p>
    <w:p w:rsidR="00BD3945" w:rsidRDefault="00BD3945" w:rsidP="00BD3945">
      <w:r>
        <w:rPr>
          <w:i/>
        </w:rPr>
        <w:t xml:space="preserve"> Opis  pozicije</w:t>
      </w:r>
      <w:r>
        <w:t xml:space="preserve"> </w:t>
      </w:r>
    </w:p>
    <w:p w:rsidR="00BD3945" w:rsidRDefault="00BD3945" w:rsidP="00BD3945">
      <w:r>
        <w:t>Upravni  odbor JU „Arhiv“ Unsko-sanskog kantona, JU „Muzej“ Unsko-sanskog kantona  Bihać i JU „Zavod za zaštitu kulturnog naslijeđa“ Bihać:</w:t>
      </w:r>
    </w:p>
    <w:p w:rsidR="00BD3945" w:rsidRDefault="00BD3945" w:rsidP="00BD3945"/>
    <w:p w:rsidR="00BD3945" w:rsidRDefault="00BD3945" w:rsidP="00BD3945">
      <w:pPr>
        <w:numPr>
          <w:ilvl w:val="0"/>
          <w:numId w:val="21"/>
        </w:numPr>
      </w:pPr>
      <w:r>
        <w:t>donosi  pravila  ustanove,</w:t>
      </w:r>
    </w:p>
    <w:p w:rsidR="00BD3945" w:rsidRDefault="00BD3945" w:rsidP="00BD3945">
      <w:pPr>
        <w:numPr>
          <w:ilvl w:val="0"/>
          <w:numId w:val="21"/>
        </w:numPr>
      </w:pPr>
      <w:r>
        <w:t xml:space="preserve"> imenuje i razrješava direktora ,</w:t>
      </w:r>
    </w:p>
    <w:p w:rsidR="00BD3945" w:rsidRDefault="00BD3945" w:rsidP="00BD3945">
      <w:pPr>
        <w:numPr>
          <w:ilvl w:val="0"/>
          <w:numId w:val="21"/>
        </w:numPr>
      </w:pPr>
      <w:r>
        <w:t xml:space="preserve"> utvrđuje planove rada i razvoja,</w:t>
      </w:r>
    </w:p>
    <w:p w:rsidR="00BD3945" w:rsidRDefault="00BD3945" w:rsidP="00BD3945">
      <w:pPr>
        <w:numPr>
          <w:ilvl w:val="0"/>
          <w:numId w:val="21"/>
        </w:numPr>
      </w:pPr>
      <w:r>
        <w:t>utvrđuje godišnji plan rada,</w:t>
      </w:r>
    </w:p>
    <w:p w:rsidR="00BD3945" w:rsidRDefault="00BD3945" w:rsidP="00BD3945">
      <w:pPr>
        <w:numPr>
          <w:ilvl w:val="0"/>
          <w:numId w:val="21"/>
        </w:numPr>
      </w:pPr>
      <w:r>
        <w:t>donosi finansijski plan i usvaja godišnji obračun,</w:t>
      </w:r>
    </w:p>
    <w:p w:rsidR="00BD3945" w:rsidRDefault="00BD3945" w:rsidP="00BD3945">
      <w:pPr>
        <w:numPr>
          <w:ilvl w:val="0"/>
          <w:numId w:val="21"/>
        </w:numPr>
      </w:pPr>
      <w:r>
        <w:t>donosi opći akt o unutrašnjoj organizaciji i sistematizaciji poslova i druge opće akte u skladu sa zakonom i pravilima ustanove,</w:t>
      </w:r>
    </w:p>
    <w:p w:rsidR="00BD3945" w:rsidRDefault="00BD3945" w:rsidP="00BD3945">
      <w:pPr>
        <w:numPr>
          <w:ilvl w:val="0"/>
          <w:numId w:val="21"/>
        </w:numPr>
      </w:pPr>
      <w:r>
        <w:t>odlučuje o svim pitanjima obavljanja djelatnosti</w:t>
      </w:r>
    </w:p>
    <w:p w:rsidR="00BD3945" w:rsidRDefault="00BD3945" w:rsidP="00BD3945">
      <w:pPr>
        <w:numPr>
          <w:ilvl w:val="0"/>
          <w:numId w:val="21"/>
        </w:numPr>
      </w:pPr>
      <w:r>
        <w:t>odgovara osnivaču za rezultate rada ustanove,</w:t>
      </w:r>
    </w:p>
    <w:p w:rsidR="00BD3945" w:rsidRDefault="00BD3945" w:rsidP="00BD3945">
      <w:pPr>
        <w:numPr>
          <w:ilvl w:val="0"/>
          <w:numId w:val="21"/>
        </w:numPr>
      </w:pPr>
      <w:r>
        <w:t>odlučuje o prigovoru radnika na rješenje kojim je drugi organ određen pravilima ustanove odlučio o pravu, obavezi i odgovornosti radnika iz radnog odnosa,</w:t>
      </w:r>
    </w:p>
    <w:p w:rsidR="00BD3945" w:rsidRDefault="00BD3945" w:rsidP="00BD3945">
      <w:pPr>
        <w:numPr>
          <w:ilvl w:val="0"/>
          <w:numId w:val="21"/>
        </w:numPr>
      </w:pPr>
      <w:r>
        <w:t>podnosi osnivaču najmanje jedanput  godišnje  izvještaj o poslovanju ustanove,</w:t>
      </w:r>
    </w:p>
    <w:p w:rsidR="00BD3945" w:rsidRDefault="00BD3945" w:rsidP="00BD3945">
      <w:pPr>
        <w:numPr>
          <w:ilvl w:val="0"/>
          <w:numId w:val="21"/>
        </w:numPr>
        <w:rPr>
          <w:b/>
        </w:rPr>
      </w:pPr>
      <w:r>
        <w:t>vrši i druge poslove u skladu sa zakonom i pravilima ustanove.</w:t>
      </w:r>
    </w:p>
    <w:p w:rsidR="00BD3945" w:rsidRDefault="00BD3945" w:rsidP="00BD3945">
      <w:pPr>
        <w:ind w:left="502"/>
      </w:pPr>
    </w:p>
    <w:p w:rsidR="00BD3945" w:rsidRDefault="00BD3945" w:rsidP="00BD3945">
      <w:r>
        <w:t>Za predsjednika i člana Upravnog odbora  može biti imenovan kandidat koji ispunjava sljedeće opće i posebne uvjete:</w:t>
      </w:r>
    </w:p>
    <w:p w:rsidR="00BD3945" w:rsidRDefault="00BD3945" w:rsidP="00BD3945"/>
    <w:p w:rsidR="00BD3945" w:rsidRDefault="00BD3945" w:rsidP="00BD3945">
      <w:pPr>
        <w:rPr>
          <w:i/>
        </w:rPr>
      </w:pPr>
      <w:r>
        <w:rPr>
          <w:b/>
        </w:rPr>
        <w:t xml:space="preserve">   </w:t>
      </w:r>
      <w:r>
        <w:rPr>
          <w:i/>
        </w:rPr>
        <w:t>Opći uvjeti:</w:t>
      </w:r>
    </w:p>
    <w:p w:rsidR="00BD3945" w:rsidRDefault="00BD3945" w:rsidP="00BD3945">
      <w:pPr>
        <w:numPr>
          <w:ilvl w:val="0"/>
          <w:numId w:val="14"/>
        </w:numPr>
      </w:pPr>
      <w:r>
        <w:t xml:space="preserve"> da  je  stariji od 18. godina</w:t>
      </w:r>
    </w:p>
    <w:p w:rsidR="00BD3945" w:rsidRDefault="00BD3945" w:rsidP="00BD3945">
      <w:pPr>
        <w:numPr>
          <w:ilvl w:val="0"/>
          <w:numId w:val="14"/>
        </w:numPr>
      </w:pPr>
      <w:r>
        <w:t>da nije stariji od 70.godina</w:t>
      </w:r>
    </w:p>
    <w:p w:rsidR="00BD3945" w:rsidRDefault="00BD3945" w:rsidP="00BD3945">
      <w:pPr>
        <w:numPr>
          <w:ilvl w:val="0"/>
          <w:numId w:val="14"/>
        </w:numPr>
      </w:pPr>
      <w:r>
        <w:t xml:space="preserve"> da  nije  otpušten  iz  državne  službe  kao  rezultat  disciplinske  mjere na bilo kojem </w:t>
      </w:r>
    </w:p>
    <w:p w:rsidR="00BD3945" w:rsidRDefault="00BD3945" w:rsidP="00BD3945">
      <w:pPr>
        <w:ind w:left="585"/>
      </w:pPr>
      <w:r>
        <w:t xml:space="preserve">   nivou  u  Bosni i Hercegovini u periodu  od  tri  godine  prije  dana  objavljivanja      </w:t>
      </w:r>
    </w:p>
    <w:p w:rsidR="00BD3945" w:rsidRDefault="00BD3945" w:rsidP="00BD3945">
      <w:r>
        <w:t xml:space="preserve">             upražnjene  pozicije</w:t>
      </w:r>
    </w:p>
    <w:p w:rsidR="00BD3945" w:rsidRDefault="00BD3945" w:rsidP="00BD3945">
      <w:pPr>
        <w:numPr>
          <w:ilvl w:val="0"/>
          <w:numId w:val="14"/>
        </w:numPr>
      </w:pPr>
      <w:r>
        <w:t>da se na kandidata ne odnosi član IX stav 1. Ustava Bosne i Hercegovine</w:t>
      </w:r>
    </w:p>
    <w:p w:rsidR="00BD3945" w:rsidRDefault="00BD3945" w:rsidP="00BD3945">
      <w:pPr>
        <w:numPr>
          <w:ilvl w:val="0"/>
          <w:numId w:val="14"/>
        </w:numPr>
      </w:pPr>
      <w:r>
        <w:t>da nije osuđivan za krivično djelo i privredni prestup nespojiv s dužnošću u Upravnom odboru  i Nadzornom odboru  javne ustanove pet godina od pravosnažnosti presude, isključujući vrijeme zatvorske kazne</w:t>
      </w:r>
    </w:p>
    <w:p w:rsidR="00BD3945" w:rsidRDefault="00BD3945" w:rsidP="00BD3945">
      <w:pPr>
        <w:numPr>
          <w:ilvl w:val="0"/>
          <w:numId w:val="14"/>
        </w:numPr>
      </w:pPr>
      <w:r>
        <w:t>da  mu nije  odlukom suda  zabranjeno  obavljanje aktivnosti na poziciji  za  koju  se prijavljuje</w:t>
      </w:r>
    </w:p>
    <w:p w:rsidR="00BD3945" w:rsidRDefault="00BD3945" w:rsidP="00BD3945">
      <w:pPr>
        <w:numPr>
          <w:ilvl w:val="0"/>
          <w:numId w:val="14"/>
        </w:numPr>
      </w:pPr>
      <w:r>
        <w:t>da nije na funkciji u političkoj stranci u smislu člana 5. Zakona o ministarskim, vladinim i drugim imenovanjima Federacije Bosne i Hercegovine („ Službene novine Federacije BiH broj: 12/03, 34/03 i 65/13).</w:t>
      </w:r>
    </w:p>
    <w:p w:rsidR="00BD3945" w:rsidRDefault="00BD3945" w:rsidP="00BD3945">
      <w:pPr>
        <w:numPr>
          <w:ilvl w:val="0"/>
          <w:numId w:val="14"/>
        </w:numPr>
      </w:pPr>
      <w:r>
        <w:t xml:space="preserve">da nije član zakonodavne, izvršne i sudske vlasti u smislu Zakona o sukobu  interesa u organima vlasti u Federaciji Bosne i Hercegovine („ Službene novine Federacije BiH broj: 70/08) </w:t>
      </w:r>
    </w:p>
    <w:p w:rsidR="00BD3945" w:rsidRDefault="00BD3945" w:rsidP="00BD3945">
      <w:pPr>
        <w:numPr>
          <w:ilvl w:val="0"/>
          <w:numId w:val="14"/>
        </w:numPr>
      </w:pPr>
      <w:r>
        <w:lastRenderedPageBreak/>
        <w:t>da nema privatni ili financijski interes u javnoj ustanovi u koju se prijavljuje</w:t>
      </w:r>
    </w:p>
    <w:p w:rsidR="00BD3945" w:rsidRDefault="00BD3945" w:rsidP="00BD3945">
      <w:pPr>
        <w:ind w:left="720"/>
      </w:pPr>
    </w:p>
    <w:p w:rsidR="00BD3945" w:rsidRDefault="00BD3945" w:rsidP="00BD3945">
      <w:pPr>
        <w:rPr>
          <w:i/>
        </w:rPr>
      </w:pPr>
      <w:r>
        <w:rPr>
          <w:i/>
        </w:rPr>
        <w:t xml:space="preserve"> Posebni uvjeti:</w:t>
      </w:r>
    </w:p>
    <w:p w:rsidR="00BD3945" w:rsidRDefault="00BD3945" w:rsidP="00BD3945">
      <w:pPr>
        <w:numPr>
          <w:ilvl w:val="0"/>
          <w:numId w:val="15"/>
        </w:numPr>
      </w:pPr>
      <w:r>
        <w:t>da ima najmanje visoku  stručnu  spremu ( VII stepen ili 240 ECTS bodova  ili završen prvi ciklus bolonjskog sistema studiranja)</w:t>
      </w:r>
    </w:p>
    <w:p w:rsidR="00BD3945" w:rsidRDefault="00BD3945" w:rsidP="00BD3945">
      <w:pPr>
        <w:numPr>
          <w:ilvl w:val="0"/>
          <w:numId w:val="15"/>
        </w:numPr>
      </w:pPr>
      <w:r>
        <w:t>da ima najmanje tri godine radnog iskustva u struci nakon stjecanja VSS ili prvog ciklusa studija</w:t>
      </w:r>
    </w:p>
    <w:p w:rsidR="00BD3945" w:rsidRDefault="00BD3945" w:rsidP="00BD3945">
      <w:pPr>
        <w:numPr>
          <w:ilvl w:val="0"/>
          <w:numId w:val="15"/>
        </w:numPr>
      </w:pPr>
      <w:r>
        <w:t xml:space="preserve">da nije predsjednik  ili član Upravnog ili drugog odbora u više od jednog reguliranog organa </w:t>
      </w:r>
    </w:p>
    <w:p w:rsidR="00BD3945" w:rsidRDefault="00BD3945" w:rsidP="00BD3945">
      <w:pPr>
        <w:numPr>
          <w:ilvl w:val="0"/>
          <w:numId w:val="15"/>
        </w:numPr>
      </w:pPr>
      <w:r>
        <w:t>da nije direktor javne ustanove</w:t>
      </w:r>
    </w:p>
    <w:p w:rsidR="00BD3945" w:rsidRDefault="00BD3945" w:rsidP="00BD3945">
      <w:pPr>
        <w:jc w:val="both"/>
      </w:pPr>
      <w:r>
        <w:t>Ukoliko u javnoj ustanovi nema zaposlenih koji ispunjavaju prethodno navedene</w:t>
      </w:r>
    </w:p>
    <w:p w:rsidR="00BD3945" w:rsidRDefault="00BD3945" w:rsidP="00BD3945">
      <w:pPr>
        <w:jc w:val="both"/>
      </w:pPr>
      <w:r>
        <w:t>posebne uvjete,  za člana upravnog odbora može biti imenovan kandidat koji, uz</w:t>
      </w:r>
    </w:p>
    <w:p w:rsidR="00BD3945" w:rsidRDefault="00BD3945" w:rsidP="00BD3945">
      <w:pPr>
        <w:jc w:val="both"/>
      </w:pPr>
      <w:r>
        <w:t>posebne uvjete pod c) i d) ispunjava sljedeće posebne uvjete:</w:t>
      </w:r>
    </w:p>
    <w:p w:rsidR="00BD3945" w:rsidRDefault="00BD3945" w:rsidP="00BD3945">
      <w:pPr>
        <w:numPr>
          <w:ilvl w:val="0"/>
          <w:numId w:val="16"/>
        </w:numPr>
      </w:pPr>
      <w:r>
        <w:t>da ima najmanje višu stručnu spremu (VI stepen) ili srednju stručnu spremu (SSS)</w:t>
      </w:r>
    </w:p>
    <w:p w:rsidR="00BD3945" w:rsidRDefault="00BD3945" w:rsidP="00BD3945">
      <w:pPr>
        <w:numPr>
          <w:ilvl w:val="0"/>
          <w:numId w:val="16"/>
        </w:numPr>
      </w:pPr>
      <w:r>
        <w:t>da ima najmanje pet godina radnog iskustva u struci nakon stjecanja VŠS  ili SSS.</w:t>
      </w:r>
    </w:p>
    <w:p w:rsidR="00BD3945" w:rsidRDefault="00BD3945" w:rsidP="00BD3945">
      <w:r>
        <w:t xml:space="preserve">       </w:t>
      </w:r>
    </w:p>
    <w:p w:rsidR="00BD3945" w:rsidRDefault="00BD3945" w:rsidP="00BD3945">
      <w:pPr>
        <w:rPr>
          <w:i/>
        </w:rPr>
      </w:pPr>
      <w:r>
        <w:rPr>
          <w:i/>
        </w:rPr>
        <w:t xml:space="preserve">  Dodatni kriteriji:</w:t>
      </w:r>
    </w:p>
    <w:p w:rsidR="00BD3945" w:rsidRDefault="00BD3945" w:rsidP="00BD3945">
      <w:r>
        <w:t xml:space="preserve">    U slučaju kada se na upražnjenu poziciju prijavi više kandidata koji ispunjavaju opće i posebne uvjete, pri izboru kandidata u obzir se uzimaju dodatni kriteriji:</w:t>
      </w:r>
    </w:p>
    <w:p w:rsidR="00BD3945" w:rsidRDefault="00BD3945" w:rsidP="00BD3945">
      <w:pPr>
        <w:numPr>
          <w:ilvl w:val="0"/>
          <w:numId w:val="17"/>
        </w:numPr>
      </w:pPr>
      <w:r>
        <w:t>dodatno obrazovanje i usavršavanje</w:t>
      </w:r>
    </w:p>
    <w:p w:rsidR="00BD3945" w:rsidRDefault="00BD3945" w:rsidP="00BD3945">
      <w:pPr>
        <w:numPr>
          <w:ilvl w:val="0"/>
          <w:numId w:val="17"/>
        </w:numPr>
      </w:pPr>
      <w:r>
        <w:t>stručno i profesionalno iskustvo u oblasti kulture</w:t>
      </w:r>
    </w:p>
    <w:p w:rsidR="00BD3945" w:rsidRDefault="00BD3945" w:rsidP="00BD3945">
      <w:pPr>
        <w:numPr>
          <w:ilvl w:val="0"/>
          <w:numId w:val="17"/>
        </w:numPr>
      </w:pPr>
      <w:r>
        <w:t>priznanja i nagrade u oblasti kulture</w:t>
      </w:r>
    </w:p>
    <w:p w:rsidR="00BD3945" w:rsidRDefault="00BD3945" w:rsidP="00BD3945">
      <w:pPr>
        <w:jc w:val="both"/>
        <w:rPr>
          <w:i/>
        </w:rPr>
      </w:pPr>
    </w:p>
    <w:p w:rsidR="00BD3945" w:rsidRDefault="00BD3945" w:rsidP="00BD3945">
      <w:pPr>
        <w:jc w:val="both"/>
        <w:rPr>
          <w:i/>
        </w:rPr>
      </w:pPr>
      <w:r>
        <w:rPr>
          <w:i/>
        </w:rPr>
        <w:t>Uz prijavu koja treba sadržavati kraću biografiju, adresu, kontakt telefon i naznaku na koju se  poziciju  prijavljuje, kandidat treba dostaviti:</w:t>
      </w:r>
    </w:p>
    <w:p w:rsidR="00BD3945" w:rsidRDefault="00BD3945" w:rsidP="00BD3945">
      <w:pPr>
        <w:numPr>
          <w:ilvl w:val="0"/>
          <w:numId w:val="18"/>
        </w:numPr>
        <w:jc w:val="both"/>
      </w:pPr>
      <w:r>
        <w:t xml:space="preserve"> izvod iz matične knjige rođenih </w:t>
      </w:r>
    </w:p>
    <w:p w:rsidR="00BD3945" w:rsidRDefault="00BD3945" w:rsidP="00BD3945">
      <w:pPr>
        <w:numPr>
          <w:ilvl w:val="0"/>
          <w:numId w:val="18"/>
        </w:numPr>
        <w:jc w:val="both"/>
      </w:pPr>
      <w:r>
        <w:t xml:space="preserve"> diplomu o stečenoj stručnoj spremi odnosno završenom studiju </w:t>
      </w:r>
    </w:p>
    <w:p w:rsidR="00BD3945" w:rsidRDefault="00BD3945" w:rsidP="00BD3945">
      <w:pPr>
        <w:numPr>
          <w:ilvl w:val="0"/>
          <w:numId w:val="18"/>
        </w:numPr>
        <w:jc w:val="both"/>
      </w:pPr>
      <w:r>
        <w:t xml:space="preserve">uvjerenje ili potvrdu o radnom iskustvu u struci nakon stjecanja stručne spreme odnosno završenog studija </w:t>
      </w:r>
    </w:p>
    <w:p w:rsidR="00BD3945" w:rsidRDefault="00BD3945" w:rsidP="00BD3945">
      <w:pPr>
        <w:numPr>
          <w:ilvl w:val="0"/>
          <w:numId w:val="18"/>
        </w:numPr>
        <w:jc w:val="both"/>
      </w:pPr>
      <w:r>
        <w:t xml:space="preserve">ovjerena izjava kandidata da nije otpušten iz državne službe kao rezultat disciplinske mjere na bilo kojem nivou u Bosni i Hercegovini u razdoblju od tri godine prije dana objavljivanja upražnjene pozicije </w:t>
      </w:r>
    </w:p>
    <w:p w:rsidR="00BD3945" w:rsidRDefault="00BD3945" w:rsidP="00BD3945">
      <w:pPr>
        <w:numPr>
          <w:ilvl w:val="0"/>
          <w:numId w:val="18"/>
        </w:numPr>
        <w:jc w:val="both"/>
      </w:pPr>
      <w:r>
        <w:t>ovjerena izjava kandidata da se na njega ne odnosi član IX stav 1. Ustava Bosne i Hercegovine</w:t>
      </w:r>
    </w:p>
    <w:p w:rsidR="00BD3945" w:rsidRDefault="00BD3945" w:rsidP="00BD3945">
      <w:pPr>
        <w:numPr>
          <w:ilvl w:val="0"/>
          <w:numId w:val="18"/>
        </w:numPr>
        <w:jc w:val="both"/>
      </w:pPr>
      <w:r>
        <w:t>uvjerenje da kandidatu odlukom suda nije zabranjeno obavljanje aktivnosti na navedenoj poziciji</w:t>
      </w:r>
    </w:p>
    <w:p w:rsidR="00BD3945" w:rsidRDefault="00BD3945" w:rsidP="00BD3945">
      <w:pPr>
        <w:numPr>
          <w:ilvl w:val="0"/>
          <w:numId w:val="18"/>
        </w:numPr>
        <w:jc w:val="both"/>
      </w:pPr>
      <w:r>
        <w:t>ovjerena izjava kandidata da nije na funkciji u političkoj stranci u smislu člana 5. Zakona  o  ministarskim, vladinim  i  drugim  imenovanjima Federacije  Bosne  i  Hercegovine</w:t>
      </w:r>
    </w:p>
    <w:p w:rsidR="00BD3945" w:rsidRDefault="00BD3945" w:rsidP="00BD3945">
      <w:pPr>
        <w:numPr>
          <w:ilvl w:val="0"/>
          <w:numId w:val="18"/>
        </w:numPr>
        <w:jc w:val="both"/>
      </w:pPr>
      <w:r>
        <w:t xml:space="preserve">ovjerena izjava kandidata da ne podliježe odredbama Zakona o sukobu interesa u organima vlasti u Federaciji Bosne Hercegovine </w:t>
      </w:r>
    </w:p>
    <w:p w:rsidR="00BD3945" w:rsidRDefault="00BD3945" w:rsidP="00BD3945">
      <w:pPr>
        <w:numPr>
          <w:ilvl w:val="0"/>
          <w:numId w:val="18"/>
        </w:numPr>
        <w:jc w:val="both"/>
      </w:pPr>
      <w:r>
        <w:t>ovjerena izjava kandidata da nema privatni ili financijski interes u javnoj ustanovi</w:t>
      </w:r>
    </w:p>
    <w:p w:rsidR="00BD3945" w:rsidRDefault="00BD3945" w:rsidP="00BD3945">
      <w:pPr>
        <w:numPr>
          <w:ilvl w:val="0"/>
          <w:numId w:val="18"/>
        </w:numPr>
        <w:jc w:val="both"/>
      </w:pPr>
      <w:r>
        <w:t xml:space="preserve">ovjerena izjava kandidata da nije član upravnog ili drugog odbora u više od jednog reguliranog organa </w:t>
      </w:r>
    </w:p>
    <w:p w:rsidR="00BD3945" w:rsidRDefault="00BD3945" w:rsidP="00BD3945">
      <w:pPr>
        <w:numPr>
          <w:ilvl w:val="0"/>
          <w:numId w:val="18"/>
        </w:numPr>
        <w:jc w:val="both"/>
      </w:pPr>
      <w:r>
        <w:t>dokumenti kojima se dokazuju dodatni kriteriji iz javnog oglasa</w:t>
      </w:r>
    </w:p>
    <w:p w:rsidR="00BD3945" w:rsidRDefault="00BD3945" w:rsidP="00BD3945">
      <w:pPr>
        <w:jc w:val="both"/>
      </w:pPr>
      <w:r>
        <w:rPr>
          <w:rFonts w:ascii="Cambria" w:hAnsi="Cambria" w:cs="Aharoni"/>
        </w:rPr>
        <w:t xml:space="preserve">        Dokumenti koji se prilažu uz prijavu moraju biti originali ili ovjerene kopije.</w:t>
      </w:r>
    </w:p>
    <w:p w:rsidR="00BD3945" w:rsidRDefault="00BD3945" w:rsidP="00BD3945">
      <w:pPr>
        <w:jc w:val="both"/>
      </w:pPr>
      <w:r>
        <w:t xml:space="preserve">        Lični podaci o podnosiocima prijava mogu se prikupljati i obrađivati samo u skladu sa  Zakonom o zaštiti ličnih podataka Bosne i Hercegovine  („Službeni glasnik BiH“, broj: 49/06 i 76/11).</w:t>
      </w:r>
    </w:p>
    <w:p w:rsidR="00BD3945" w:rsidRDefault="00BD3945" w:rsidP="00BD3945">
      <w:pPr>
        <w:jc w:val="both"/>
      </w:pPr>
      <w:r>
        <w:lastRenderedPageBreak/>
        <w:t xml:space="preserve">        Svi kandidati koji uđu u uži izbor bit će pozvani na intervju pred komisijom za utvrđivanje prijedloga predsjednika i člana Upravnih odbora javnih ustanova iz oblasti kulture Unsko-sanskog kantona.</w:t>
      </w:r>
    </w:p>
    <w:p w:rsidR="00BD3945" w:rsidRDefault="00BD3945" w:rsidP="00BD3945">
      <w:pPr>
        <w:jc w:val="both"/>
      </w:pPr>
      <w:r>
        <w:t xml:space="preserve">        Prije intervjua kandidat je dužan dati podatke o rukovodiocima koji mogu dati preporuke i informacije o tom kandidatu i ispuniti obrazac u kojem će iznijeti bilo koje pitanje ili mogućnost koja bi mogla dovesti do sukoba interesa u slučaju da dođe do njegovog imenovanja.</w:t>
      </w:r>
    </w:p>
    <w:p w:rsidR="00BD3945" w:rsidRDefault="00BD3945" w:rsidP="00BD3945">
      <w:pPr>
        <w:jc w:val="both"/>
      </w:pPr>
      <w:r>
        <w:t xml:space="preserve">        Zainteresirana stranka može podnijeti prigovor na konačno imenovanje, ukoliko postoje dokazi da u postupku imenovanja nisu ispoštovana načela ili postupci utvrđeni članom 3. zakona.</w:t>
      </w:r>
    </w:p>
    <w:p w:rsidR="00BD3945" w:rsidRDefault="00BD3945" w:rsidP="00BD3945">
      <w:pPr>
        <w:rPr>
          <w:i/>
        </w:rPr>
      </w:pPr>
      <w:r>
        <w:t xml:space="preserve">        </w:t>
      </w:r>
      <w:r>
        <w:rPr>
          <w:i/>
        </w:rPr>
        <w:t xml:space="preserve">Prijave sa svim traženim dokumentima dostavljaju se na adresu:  </w:t>
      </w:r>
    </w:p>
    <w:p w:rsidR="00BD3945" w:rsidRDefault="00BD3945" w:rsidP="00BD3945">
      <w:pPr>
        <w:rPr>
          <w:i/>
        </w:rPr>
      </w:pPr>
      <w:r>
        <w:rPr>
          <w:i/>
        </w:rPr>
        <w:t xml:space="preserve">        Vlada Unsko-sanskog kantona, Komisija  za izbor, ulica Alije  Đerzeleza br. 6. Bihać, sa naznakom „Prijava na javni oglas za izbor predsjednika  i  člana  upravnog  odbora  javne ustanove ( Upisati naziv ustanove) – ne otvarati – otvara Komisija“.</w:t>
      </w:r>
    </w:p>
    <w:p w:rsidR="00BD3945" w:rsidRDefault="00BD3945" w:rsidP="00BD3945">
      <w:pPr>
        <w:jc w:val="both"/>
      </w:pPr>
      <w:r>
        <w:rPr>
          <w:i/>
        </w:rPr>
        <w:t xml:space="preserve">        </w:t>
      </w:r>
      <w:r>
        <w:t>Na poleđini koverte navesti ime i prezime pošiljaoca  sa punom adresom stanovanja.</w:t>
      </w:r>
    </w:p>
    <w:p w:rsidR="00BD3945" w:rsidRDefault="00BD3945" w:rsidP="00BD3945">
      <w:pPr>
        <w:jc w:val="both"/>
      </w:pPr>
      <w:r>
        <w:t xml:space="preserve"> Javni oglas ostaje otvoren četrnaest (14) dana od dana posljednjeg objavljivanja javnog oglasa. </w:t>
      </w:r>
    </w:p>
    <w:p w:rsidR="00BD3945" w:rsidRDefault="00BD3945" w:rsidP="00BD3945">
      <w:pPr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        Nepotpune  i  neblagovremene  prijave  neće  se  razmatrati.</w:t>
      </w:r>
    </w:p>
    <w:p w:rsidR="00BD3945" w:rsidRDefault="00BD3945" w:rsidP="00BD3945">
      <w:pPr>
        <w:jc w:val="both"/>
        <w:rPr>
          <w:rFonts w:ascii="Cambria" w:hAnsi="Cambria" w:cs="Aharoni"/>
        </w:rPr>
      </w:pPr>
    </w:p>
    <w:p w:rsidR="00BD3945" w:rsidRDefault="00BD3945" w:rsidP="00BD3945">
      <w:pPr>
        <w:ind w:left="585"/>
        <w:jc w:val="both"/>
        <w:rPr>
          <w:rFonts w:ascii="Cambria" w:hAnsi="Cambria" w:cs="Aharoni"/>
        </w:rPr>
      </w:pPr>
    </w:p>
    <w:p w:rsidR="00367EC1" w:rsidRPr="00367EC1" w:rsidRDefault="00367EC1" w:rsidP="00367EC1">
      <w:pPr>
        <w:spacing w:line="276" w:lineRule="auto"/>
        <w:jc w:val="both"/>
      </w:pPr>
      <w:r w:rsidRPr="00367EC1">
        <w:t>Posljednja objava</w:t>
      </w:r>
      <w:r>
        <w:t xml:space="preserve"> u Sl. Novinama FBiH br. 74/18 od 19. 09. 18. godine</w:t>
      </w:r>
    </w:p>
    <w:p w:rsidR="00BD3945" w:rsidRDefault="00BD3945" w:rsidP="00BD3945">
      <w:pPr>
        <w:ind w:left="585"/>
        <w:jc w:val="both"/>
        <w:rPr>
          <w:rFonts w:ascii="Cambria" w:hAnsi="Cambria" w:cs="Aharoni"/>
        </w:rPr>
      </w:pPr>
      <w:bookmarkStart w:id="0" w:name="_GoBack"/>
      <w:bookmarkEnd w:id="0"/>
    </w:p>
    <w:p w:rsidR="00BD3945" w:rsidRDefault="00BD3945" w:rsidP="00BD3945">
      <w:pPr>
        <w:ind w:left="585"/>
        <w:jc w:val="both"/>
        <w:rPr>
          <w:rFonts w:ascii="Cambria" w:hAnsi="Cambria" w:cs="Aharoni"/>
        </w:rPr>
      </w:pPr>
    </w:p>
    <w:p w:rsidR="00BD3945" w:rsidRDefault="00BD3945" w:rsidP="00BD3945">
      <w:pPr>
        <w:ind w:left="585"/>
        <w:jc w:val="both"/>
        <w:rPr>
          <w:rFonts w:ascii="Cambria" w:hAnsi="Cambria" w:cs="Aharoni"/>
        </w:rPr>
      </w:pPr>
    </w:p>
    <w:p w:rsidR="00BD3945" w:rsidRDefault="00BD3945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E9203F" w:rsidRDefault="00E9203F" w:rsidP="00BD3945">
      <w:pPr>
        <w:ind w:left="585"/>
        <w:jc w:val="both"/>
        <w:rPr>
          <w:rFonts w:ascii="Cambria" w:hAnsi="Cambria" w:cs="Aharoni"/>
        </w:rPr>
      </w:pPr>
    </w:p>
    <w:p w:rsidR="000447DA" w:rsidRDefault="000447DA" w:rsidP="00ED0D35"/>
    <w:p w:rsidR="000447DA" w:rsidRDefault="000447DA" w:rsidP="00ED0D35"/>
    <w:p w:rsidR="00E9203F" w:rsidRDefault="00E9203F" w:rsidP="00E9203F">
      <w:pPr>
        <w:rPr>
          <w:b/>
        </w:rPr>
      </w:pPr>
    </w:p>
    <w:p w:rsidR="00E9203F" w:rsidRDefault="00E9203F" w:rsidP="00E9203F">
      <w:pPr>
        <w:rPr>
          <w:b/>
        </w:rPr>
      </w:pPr>
    </w:p>
    <w:p w:rsidR="00E9203F" w:rsidRDefault="00E9203F" w:rsidP="00E9203F">
      <w:pPr>
        <w:rPr>
          <w:b/>
        </w:rPr>
      </w:pPr>
    </w:p>
    <w:p w:rsidR="00E9203F" w:rsidRDefault="00E9203F" w:rsidP="00E9203F">
      <w:pPr>
        <w:rPr>
          <w:b/>
        </w:rPr>
      </w:pPr>
    </w:p>
    <w:p w:rsidR="00E9203F" w:rsidRDefault="00E9203F" w:rsidP="00E9203F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Na  osnovu  člana  8.  Zakona  o  ministarskim,  vladinim  i  drugim  imenovanjima  Federacije  Bosne  i  Hercegovine ( „ Službene   novine  Federacije  Bosne  i  Hercegovine“  broj:12/03 ,34/03 i 65/13), člana 25. Zakona o ustanovama („Službeni list RBiH“ broj: 6/92 i 13/94), člana 14. Zakona o predškolstvu ( „Službeni glasnik Unsko-sanskog kantona“ broj 3/97 ), </w:t>
      </w:r>
      <w:r>
        <w:rPr>
          <w:color w:val="000000"/>
        </w:rPr>
        <w:t>i</w:t>
      </w:r>
      <w:r>
        <w:rPr>
          <w:rFonts w:ascii="Cambria" w:hAnsi="Cambria"/>
        </w:rPr>
        <w:t xml:space="preserve"> Zaključka  Vlade  Unsko – sanskog  kantona broj: 03-017-</w:t>
      </w:r>
      <w:r>
        <w:t>2119/18 od 18. 07. 2018.godine, Vlada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</w:rPr>
        <w:t>Unsko-sanskog kantona , o b j a v lj u j e</w:t>
      </w:r>
    </w:p>
    <w:p w:rsidR="00E9203F" w:rsidRDefault="00E9203F" w:rsidP="00E9203F">
      <w:pPr>
        <w:spacing w:line="276" w:lineRule="auto"/>
      </w:pPr>
    </w:p>
    <w:p w:rsidR="00E9203F" w:rsidRDefault="00E9203F" w:rsidP="00E9203F">
      <w:pPr>
        <w:spacing w:line="276" w:lineRule="auto"/>
        <w:jc w:val="center"/>
      </w:pPr>
      <w:r>
        <w:t>PONIŠTENJE</w:t>
      </w:r>
    </w:p>
    <w:p w:rsidR="00E9203F" w:rsidRDefault="00E9203F" w:rsidP="00E9203F">
      <w:pPr>
        <w:spacing w:line="276" w:lineRule="auto"/>
        <w:jc w:val="center"/>
      </w:pPr>
      <w:r>
        <w:t>Javnog oglasa za  nominiranje kandidata za  člana  Upravnog odbora</w:t>
      </w:r>
    </w:p>
    <w:p w:rsidR="00E9203F" w:rsidRDefault="00E9203F" w:rsidP="00E9203F">
      <w:pPr>
        <w:spacing w:line="276" w:lineRule="auto"/>
        <w:jc w:val="center"/>
      </w:pPr>
      <w:r>
        <w:t>Javnih ustanova predškolskog odgoja i obrazovanja Unsko-sanskog kantona</w:t>
      </w:r>
    </w:p>
    <w:p w:rsidR="00E9203F" w:rsidRDefault="00E9203F" w:rsidP="00E9203F">
      <w:pPr>
        <w:spacing w:line="276" w:lineRule="auto"/>
        <w:jc w:val="center"/>
      </w:pPr>
      <w:r>
        <w:t>iz reda osnivača</w:t>
      </w:r>
    </w:p>
    <w:p w:rsidR="00E9203F" w:rsidRDefault="00E9203F" w:rsidP="00E9203F">
      <w:pPr>
        <w:spacing w:line="276" w:lineRule="auto"/>
        <w:jc w:val="center"/>
      </w:pPr>
    </w:p>
    <w:p w:rsidR="00E9203F" w:rsidRDefault="00E9203F" w:rsidP="00E9203F">
      <w:pPr>
        <w:spacing w:line="276" w:lineRule="auto"/>
      </w:pPr>
    </w:p>
    <w:p w:rsidR="00E9203F" w:rsidRDefault="00E9203F" w:rsidP="00E9203F">
      <w:pPr>
        <w:spacing w:line="276" w:lineRule="auto"/>
        <w:jc w:val="both"/>
      </w:pPr>
      <w:r>
        <w:t>Poništava se Javni oglas za nominiranje kandidata za člana Upravnog odbora iz reda osnivača u  JU Dječije obdanište „Hasnija Omanović“ Cazin, JU „Dječije obdanište“ Velika Kladuša i JU Dječije obdanište  i Dom učenika“ Bosanska Krupa,  objavljen u „Službenim novinama Federacije Bosne i Hercegovine“ broj: 36/18 od 11. 05. 2018. godine, i dnevnom listu „Avaz“ od  09. 05. 2018. godine, i objavljuje</w:t>
      </w:r>
    </w:p>
    <w:p w:rsidR="00E9203F" w:rsidRDefault="00E9203F" w:rsidP="00E9203F">
      <w:pPr>
        <w:spacing w:line="276" w:lineRule="auto"/>
      </w:pPr>
    </w:p>
    <w:p w:rsidR="00E9203F" w:rsidRDefault="00E9203F" w:rsidP="00E9203F">
      <w:pPr>
        <w:spacing w:line="276" w:lineRule="auto"/>
        <w:jc w:val="center"/>
      </w:pPr>
      <w:r>
        <w:t>JAVNI OGLAS</w:t>
      </w:r>
    </w:p>
    <w:p w:rsidR="00E9203F" w:rsidRDefault="00E9203F" w:rsidP="00E9203F">
      <w:pPr>
        <w:spacing w:line="276" w:lineRule="auto"/>
        <w:jc w:val="center"/>
      </w:pPr>
      <w:r>
        <w:t>za  ponovno nominiranje kandidata za  člana  Upravnog odbora Javnih ustanova predškolskog odgoja i obrazovanja Unsko-sanskog kantona  iz reda osnivača</w:t>
      </w:r>
    </w:p>
    <w:p w:rsidR="00E9203F" w:rsidRDefault="00E9203F" w:rsidP="00E9203F">
      <w:pPr>
        <w:spacing w:line="276" w:lineRule="auto"/>
        <w:jc w:val="center"/>
      </w:pPr>
    </w:p>
    <w:p w:rsidR="00E9203F" w:rsidRDefault="00E9203F" w:rsidP="00E9203F">
      <w:pPr>
        <w:spacing w:line="276" w:lineRule="auto"/>
        <w:jc w:val="center"/>
      </w:pPr>
    </w:p>
    <w:p w:rsidR="00E9203F" w:rsidRDefault="00E9203F" w:rsidP="00E9203F">
      <w:pPr>
        <w:spacing w:line="276" w:lineRule="auto"/>
      </w:pPr>
      <w:r>
        <w:t>Objavljuje se Javni oglas za ponovno nominiranje kandidata za jednog  člana  Upravnog odbora Javnih ustanova predškolskog odgoja i obrazovanja Unsko-sanskog kantona  iz reda osnivača u:</w:t>
      </w:r>
    </w:p>
    <w:p w:rsidR="00E9203F" w:rsidRDefault="00E9203F" w:rsidP="00E9203F">
      <w:pPr>
        <w:spacing w:line="276" w:lineRule="auto"/>
      </w:pPr>
    </w:p>
    <w:p w:rsidR="00E9203F" w:rsidRDefault="00E9203F" w:rsidP="00E9203F">
      <w:pPr>
        <w:spacing w:line="276" w:lineRule="auto"/>
        <w:ind w:left="360"/>
        <w:jc w:val="both"/>
      </w:pPr>
      <w:r>
        <w:t xml:space="preserve"> 1. JU   Dječije obdanište „Hasnija Omanović“ Cazin</w:t>
      </w:r>
    </w:p>
    <w:p w:rsidR="00E9203F" w:rsidRDefault="00E9203F" w:rsidP="00E9203F">
      <w:pPr>
        <w:spacing w:line="276" w:lineRule="auto"/>
        <w:jc w:val="both"/>
      </w:pPr>
      <w:r>
        <w:t xml:space="preserve">       2. JU  „Dječije obdanište“ Velika Kladuša</w:t>
      </w:r>
    </w:p>
    <w:p w:rsidR="00E9203F" w:rsidRDefault="00E9203F" w:rsidP="00E9203F">
      <w:pPr>
        <w:spacing w:line="276" w:lineRule="auto"/>
        <w:ind w:left="426"/>
        <w:jc w:val="both"/>
      </w:pPr>
      <w:r>
        <w:t>3. JU  „Dječije obdanište  i Dom učenika“ Bosanska Krupa</w:t>
      </w:r>
    </w:p>
    <w:p w:rsidR="00E9203F" w:rsidRDefault="00E9203F" w:rsidP="00E9203F">
      <w:pPr>
        <w:spacing w:line="276" w:lineRule="auto"/>
        <w:ind w:left="360"/>
        <w:jc w:val="both"/>
        <w:rPr>
          <w:rFonts w:cs="Aharoni"/>
          <w:b/>
        </w:rPr>
      </w:pPr>
    </w:p>
    <w:p w:rsidR="00E9203F" w:rsidRDefault="00E9203F" w:rsidP="00E9203F">
      <w:pPr>
        <w:spacing w:line="276" w:lineRule="auto"/>
        <w:rPr>
          <w:rFonts w:ascii="Cambria" w:hAnsi="Cambria" w:cs="Aharoni"/>
        </w:rPr>
      </w:pPr>
      <w:r>
        <w:rPr>
          <w:rFonts w:ascii="Cambria" w:hAnsi="Cambria" w:cs="Aharoni"/>
        </w:rPr>
        <w:t>Nadležnosti Upravnog odbora su: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donosi  pravila predškolske ustanove,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imenuje i razrješava direktora,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utvrđuje planove razvoja i godišnje planove rada ustanove,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donosi finansijski plan i usvaja godišnji obračun,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donosi opći akt o unutrašnjoj organizaciji i sistematizaciji poslova i druge opće akte, u skladu sa zakonom i pravilima ustanove,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odlučuje o svim pitanjima obavljanja djelatnosti radi kojih je ustanova osnovana, ako zakonom nije određeno da o njima odlučuje drugi organ ustanove,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usmjerava, kontroliše i ocjenjuje rad direktora,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rješava sva pitanja odnosa sa osnivačem,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lastRenderedPageBreak/>
        <w:t>odlučuje o prigovorima radnika na rješenja kojim je drugi organ, određen pravilima ustanove, odlučio o pravu, odgovornosti i obavezama radnika iz radnih odnosa,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podnosi osnivaču najmanje jednom godišnje izvještaj o svom radu,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vrši izbor, prijem i odlučuje o prestanku rada stručnih radnika, 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odlučuje o prigovorima korisnika usluga na rad ustanove i stručnih radnika,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vrši i druge poslove u skladu sa zakonom i pravilima ustanove.</w:t>
      </w:r>
    </w:p>
    <w:p w:rsidR="00E9203F" w:rsidRDefault="00E9203F" w:rsidP="00E9203F">
      <w:pPr>
        <w:spacing w:line="276" w:lineRule="auto"/>
        <w:ind w:left="502"/>
        <w:jc w:val="both"/>
        <w:rPr>
          <w:rFonts w:ascii="Cambria" w:hAnsi="Cambria" w:cs="Aharoni"/>
        </w:rPr>
      </w:pPr>
    </w:p>
    <w:p w:rsidR="00E9203F" w:rsidRDefault="00E9203F" w:rsidP="00E9203F">
      <w:p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Upravni odbor predškolske ustanove ima 5 članova. Jedna trećina članova Upravnog odbora imenuje se iz reda stručnog kadra predškolske ustanove, jedna trećina iz reda korisnika usluga, a jednu trećinu imenuje osnivač. </w:t>
      </w:r>
    </w:p>
    <w:p w:rsidR="00E9203F" w:rsidRDefault="00E9203F" w:rsidP="00E9203F">
      <w:p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Članovi Upravnog odbora imenuju se na četiri godine i mogu biti ponovo imenovani.</w:t>
      </w:r>
    </w:p>
    <w:p w:rsidR="00E9203F" w:rsidRDefault="00E9203F" w:rsidP="00E9203F">
      <w:pPr>
        <w:spacing w:line="276" w:lineRule="auto"/>
        <w:rPr>
          <w:rFonts w:cs="Aharoni"/>
          <w:b/>
        </w:rPr>
      </w:pPr>
    </w:p>
    <w:p w:rsidR="00E9203F" w:rsidRDefault="00E9203F" w:rsidP="00E9203F">
      <w:p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Opći uvjeti:</w:t>
      </w:r>
    </w:p>
    <w:p w:rsidR="00E9203F" w:rsidRDefault="00E9203F" w:rsidP="00E9203F">
      <w:p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Za člana Upravnog odbora može biti nominiran/imenovan kandidat koji ispunjava slijedeće opće uvjete:</w:t>
      </w:r>
    </w:p>
    <w:p w:rsidR="00E9203F" w:rsidRDefault="00E9203F" w:rsidP="00E9203F">
      <w:pPr>
        <w:spacing w:line="276" w:lineRule="auto"/>
        <w:jc w:val="both"/>
        <w:rPr>
          <w:rFonts w:cs="Aharoni"/>
        </w:rPr>
      </w:pPr>
      <w:r>
        <w:rPr>
          <w:rFonts w:ascii="Cambria" w:hAnsi="Cambria" w:cs="Aharoni"/>
        </w:rPr>
        <w:t>- da  je stariji od 18. godina</w:t>
      </w:r>
    </w:p>
    <w:p w:rsidR="00E9203F" w:rsidRDefault="00E9203F" w:rsidP="00E9203F">
      <w:p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- da je državljanin Bosne i Hercegovine,</w:t>
      </w:r>
    </w:p>
    <w:p w:rsidR="00E9203F" w:rsidRDefault="00E9203F" w:rsidP="00E9203F">
      <w:p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- da nije otpušten iz državne službe kao rezultat disciplinske mjere na bilo kojem nivou u BiH u periodu od tri godine prije dana objavljivanja upražnjene pozicije,</w:t>
      </w:r>
    </w:p>
    <w:p w:rsidR="00E9203F" w:rsidRDefault="00E9203F" w:rsidP="00E9203F">
      <w:p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- da nije pod optužbom Međunarodnog suda za ratne zločine (član IX Ustava BiH),</w:t>
      </w:r>
    </w:p>
    <w:p w:rsidR="00E9203F" w:rsidRDefault="00E9203F" w:rsidP="00E9203F">
      <w:p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-da nije osuđivan za krivično djelo i privredni prestup nespojiv sa dužnošću u Upravnom odboru ustanove  pet godina od pravosnažnosti presude, isključujući vrijeme zatvorske kazne, i da se ne vodi krivični postupak,</w:t>
      </w:r>
    </w:p>
    <w:p w:rsidR="00E9203F" w:rsidRDefault="00E9203F" w:rsidP="00E9203F">
      <w:p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- da mu odlukom suda nije zabranjeno obavljanje aktivnosti u Upravnom odboru u koji se kandidira, </w:t>
      </w:r>
    </w:p>
    <w:p w:rsidR="00E9203F" w:rsidRDefault="00E9203F" w:rsidP="00E9203F">
      <w:p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-   da nije stariji od 70. godina,</w:t>
      </w:r>
    </w:p>
    <w:p w:rsidR="00E9203F" w:rsidRDefault="00E9203F" w:rsidP="00E9203F">
      <w:p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 xml:space="preserve"> -  </w:t>
      </w:r>
      <w:r>
        <w:t xml:space="preserve">da ne podliježe odredbama  Zakona o sukobu  interesa u organima vlasti  u Federaciji Bosne  i Hercegovine („ Službene novine Federacije BiH broj:70/08) , </w:t>
      </w:r>
    </w:p>
    <w:p w:rsidR="00E9203F" w:rsidRDefault="00E9203F" w:rsidP="00E9203F">
      <w:pPr>
        <w:spacing w:line="276" w:lineRule="auto"/>
        <w:jc w:val="both"/>
      </w:pPr>
      <w:r>
        <w:rPr>
          <w:b/>
        </w:rPr>
        <w:t xml:space="preserve">- </w:t>
      </w:r>
      <w:r>
        <w:t xml:space="preserve">  da nije na  funkciji u političkoj stranci u smislu člana 5. Zakona o   ministarskim, vladinim i drugim imenovanjima u Federaciji BiH </w:t>
      </w:r>
      <w:r>
        <w:rPr>
          <w:rFonts w:ascii="Cambria" w:hAnsi="Cambria"/>
        </w:rPr>
        <w:t>( „Službene novine  Federacije  Bosne  i  Hercegovine“  broj:12/03, 34/03 i 65/13)</w:t>
      </w:r>
    </w:p>
    <w:p w:rsidR="00E9203F" w:rsidRDefault="00E9203F" w:rsidP="00E9203F">
      <w:pPr>
        <w:spacing w:line="276" w:lineRule="auto"/>
        <w:jc w:val="both"/>
      </w:pPr>
      <w:r>
        <w:rPr>
          <w:rFonts w:ascii="Cambria" w:hAnsi="Cambria" w:cs="Aharoni"/>
        </w:rPr>
        <w:t xml:space="preserve">  - da nema  privatni  finansijski interes u ustanovi u čiji se Upravni odbor  imenuje.     </w:t>
      </w:r>
    </w:p>
    <w:p w:rsidR="00E9203F" w:rsidRDefault="00E9203F" w:rsidP="00E9203F">
      <w:pPr>
        <w:spacing w:line="276" w:lineRule="auto"/>
        <w:jc w:val="both"/>
        <w:rPr>
          <w:rFonts w:ascii="Cambria" w:hAnsi="Cambria" w:cs="Aharoni"/>
          <w:b/>
        </w:rPr>
      </w:pPr>
    </w:p>
    <w:p w:rsidR="00E9203F" w:rsidRDefault="00E9203F" w:rsidP="00E9203F">
      <w:p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Posebni uvjeti:</w:t>
      </w:r>
    </w:p>
    <w:p w:rsidR="00E9203F" w:rsidRDefault="00E9203F" w:rsidP="00E9203F">
      <w:p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Pored navedenih opštih  uvjeta, kandidat koji se nominira/imenuje za člana Upravnog odbora  treba da ispunjava i slijedeće posebne uvjete:</w:t>
      </w:r>
    </w:p>
    <w:p w:rsidR="00E9203F" w:rsidRDefault="00E9203F" w:rsidP="00E9203F">
      <w:pPr>
        <w:spacing w:line="276" w:lineRule="auto"/>
        <w:rPr>
          <w:rFonts w:ascii="Cambria" w:hAnsi="Cambria" w:cs="Aharoni"/>
        </w:rPr>
      </w:pPr>
    </w:p>
    <w:p w:rsidR="00E9203F" w:rsidRDefault="00E9203F" w:rsidP="00E9203F">
      <w:pPr>
        <w:numPr>
          <w:ilvl w:val="0"/>
          <w:numId w:val="22"/>
        </w:numPr>
        <w:spacing w:line="276" w:lineRule="auto"/>
        <w:rPr>
          <w:rFonts w:ascii="Cambria" w:hAnsi="Cambria" w:cs="Aharoni"/>
        </w:rPr>
      </w:pPr>
      <w:r>
        <w:rPr>
          <w:rFonts w:ascii="Cambria" w:hAnsi="Cambria" w:cs="Aharoni"/>
        </w:rPr>
        <w:t xml:space="preserve">da ima višu ili visoku stručnu spremu 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rPr>
          <w:rFonts w:ascii="Cambria" w:hAnsi="Cambria" w:cs="Aharoni"/>
        </w:rPr>
      </w:pPr>
      <w:r>
        <w:rPr>
          <w:rFonts w:ascii="Cambria" w:hAnsi="Cambria" w:cs="Aharoni"/>
        </w:rPr>
        <w:t>sposobnost za savjesno, odlučno i odgovorno obavljanje upražnjene pozicije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rPr>
          <w:rFonts w:ascii="Cambria" w:hAnsi="Cambria" w:cs="Aharoni"/>
        </w:rPr>
      </w:pPr>
      <w:r>
        <w:rPr>
          <w:rFonts w:ascii="Cambria" w:hAnsi="Cambria" w:cs="Aharoni"/>
        </w:rPr>
        <w:t>sposobnost nepristrasnosti donošenja odluka</w:t>
      </w:r>
    </w:p>
    <w:p w:rsidR="00E9203F" w:rsidRDefault="00E9203F" w:rsidP="00E9203F">
      <w:pPr>
        <w:spacing w:line="276" w:lineRule="auto"/>
        <w:rPr>
          <w:rFonts w:ascii="Cambria" w:hAnsi="Cambria" w:cs="Aharoni"/>
        </w:rPr>
      </w:pPr>
      <w:r>
        <w:rPr>
          <w:rFonts w:ascii="Cambria" w:hAnsi="Cambria" w:cs="Aharoni"/>
        </w:rPr>
        <w:t xml:space="preserve">    </w:t>
      </w:r>
    </w:p>
    <w:p w:rsidR="00E9203F" w:rsidRDefault="00E9203F" w:rsidP="00E9203F">
      <w:pPr>
        <w:spacing w:line="276" w:lineRule="auto"/>
        <w:ind w:left="502"/>
        <w:jc w:val="both"/>
        <w:rPr>
          <w:i/>
        </w:rPr>
      </w:pPr>
      <w:r>
        <w:rPr>
          <w:i/>
        </w:rPr>
        <w:t>Uz prijavu koja treba sadržavati  kraću biografiju, adresu i kontakt telefon  kandidat treba dostaviti: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rPr>
          <w:rFonts w:ascii="Cambria" w:hAnsi="Cambria" w:cs="Aharoni"/>
        </w:rPr>
      </w:pPr>
      <w:r>
        <w:rPr>
          <w:rFonts w:ascii="Cambria" w:hAnsi="Cambria" w:cs="Aharoni"/>
        </w:rPr>
        <w:lastRenderedPageBreak/>
        <w:t>uvjerenje o državljanstvu ( ne starije od 6 mjeseci)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rPr>
          <w:rFonts w:ascii="Cambria" w:hAnsi="Cambria" w:cs="Aharoni"/>
        </w:rPr>
      </w:pPr>
      <w:r>
        <w:rPr>
          <w:rFonts w:ascii="Cambria" w:hAnsi="Cambria" w:cs="Aharoni"/>
        </w:rPr>
        <w:t xml:space="preserve"> izvod iz matične knjige rođenih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rPr>
          <w:rFonts w:ascii="Cambria" w:hAnsi="Cambria" w:cs="Aharoni"/>
        </w:rPr>
      </w:pPr>
      <w:r>
        <w:rPr>
          <w:rFonts w:ascii="Cambria" w:hAnsi="Cambria" w:cs="Aharoni"/>
        </w:rPr>
        <w:t>ovjerenu kopiju diplome o završenoj školi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jc w:val="both"/>
      </w:pPr>
      <w:r>
        <w:t>uvjerenje da se ne vodi krivični postupak i da mu nije zabranjeno obavljanje navedene aktivnosti (ne starije od 3 mjeseca)</w:t>
      </w:r>
    </w:p>
    <w:p w:rsidR="00E9203F" w:rsidRDefault="00E9203F" w:rsidP="00E9203F">
      <w:pPr>
        <w:numPr>
          <w:ilvl w:val="0"/>
          <w:numId w:val="22"/>
        </w:numPr>
        <w:spacing w:line="276" w:lineRule="auto"/>
        <w:jc w:val="both"/>
      </w:pPr>
      <w:r>
        <w:t>ovjerene  izjave kandidata  iz  alineja  3,4,8, 9,10 općih  uvjeta.</w:t>
      </w:r>
    </w:p>
    <w:p w:rsidR="00E9203F" w:rsidRDefault="00E9203F" w:rsidP="00E9203F">
      <w:pPr>
        <w:spacing w:line="276" w:lineRule="auto"/>
        <w:jc w:val="both"/>
      </w:pPr>
    </w:p>
    <w:p w:rsidR="00E9203F" w:rsidRDefault="00E9203F" w:rsidP="00E9203F">
      <w:pPr>
        <w:spacing w:line="276" w:lineRule="auto"/>
        <w:jc w:val="both"/>
      </w:pPr>
      <w:r>
        <w:t xml:space="preserve">        Lični podaci o podnosiocima prijava  mogu se prikupljati i obrađivati samo u skladu sa Zakonom o zaštiti ličnih podataka BiH („Službeni glasnik BiH“, broj: 49/06 i 76/11).</w:t>
      </w:r>
    </w:p>
    <w:p w:rsidR="00E9203F" w:rsidRDefault="00E9203F" w:rsidP="00E9203F">
      <w:pPr>
        <w:spacing w:line="276" w:lineRule="auto"/>
        <w:jc w:val="both"/>
        <w:rPr>
          <w:rFonts w:ascii="Cambria" w:hAnsi="Cambria" w:cs="Aharoni"/>
        </w:rPr>
      </w:pPr>
      <w:r>
        <w:rPr>
          <w:rFonts w:ascii="Cambria" w:hAnsi="Cambria" w:cs="Aharoni"/>
        </w:rPr>
        <w:t>Dokumenti koji se prilažu uz prijavu moraju biti originali ili ovjerene kopije.</w:t>
      </w:r>
    </w:p>
    <w:p w:rsidR="00E9203F" w:rsidRDefault="00E9203F" w:rsidP="00E9203F">
      <w:pPr>
        <w:spacing w:line="276" w:lineRule="auto"/>
        <w:jc w:val="both"/>
      </w:pPr>
      <w:r>
        <w:rPr>
          <w:rFonts w:ascii="Cambria" w:hAnsi="Cambria" w:cs="Aharoni"/>
          <w:b/>
        </w:rPr>
        <w:t xml:space="preserve">     </w:t>
      </w:r>
      <w:r>
        <w:t xml:space="preserve">   </w:t>
      </w:r>
      <w:r>
        <w:rPr>
          <w:i/>
        </w:rPr>
        <w:t xml:space="preserve">Prijave sa svim traženim dokumentima treba dostaviti lično na protokol ili poštom preporučeno na adresu: Vlada Unsko-sanskog kantona, Komisija  za izbor, ulica Alije  Đerzeleza br. 6. Bihać sa naznakom „Prijava na javni oglas za člana upravnog odbora, iz reda osnivača u  JU „______“ (Upisati naziv ustanove) – ne otvarati –otvara Komisija“.      </w:t>
      </w:r>
    </w:p>
    <w:p w:rsidR="00E9203F" w:rsidRDefault="00E9203F" w:rsidP="00E9203F">
      <w:pPr>
        <w:spacing w:line="276" w:lineRule="auto"/>
        <w:jc w:val="both"/>
      </w:pPr>
      <w:r>
        <w:t>Na poleđini koverte navesti ime i prezime pošiljaoca  sa punom adresom stanovanja.</w:t>
      </w:r>
    </w:p>
    <w:p w:rsidR="00E9203F" w:rsidRDefault="00E9203F" w:rsidP="00E9203F">
      <w:pPr>
        <w:spacing w:line="276" w:lineRule="auto"/>
        <w:jc w:val="both"/>
      </w:pPr>
      <w:r>
        <w:t xml:space="preserve">   </w:t>
      </w:r>
    </w:p>
    <w:p w:rsidR="00E9203F" w:rsidRDefault="00E9203F" w:rsidP="00E9203F">
      <w:pPr>
        <w:spacing w:line="276" w:lineRule="auto"/>
        <w:jc w:val="both"/>
      </w:pPr>
      <w:r>
        <w:t xml:space="preserve">      Oglas ostaje otvoren četrnaest (14) dana od dana posljednjeg objavljivanja Javnog oglasa u dnevnom listu „Dnevni avaz“ i „Službenim novinama Federacije BiH“ .                                                                                                             </w:t>
      </w:r>
    </w:p>
    <w:p w:rsidR="00E9203F" w:rsidRDefault="00E9203F" w:rsidP="00E9203F">
      <w:pPr>
        <w:spacing w:line="276" w:lineRule="auto"/>
        <w:rPr>
          <w:rFonts w:ascii="Cambria" w:hAnsi="Cambria" w:cs="Aharoni"/>
        </w:rPr>
      </w:pPr>
      <w:r>
        <w:rPr>
          <w:rFonts w:ascii="Cambria" w:hAnsi="Cambria" w:cs="Aharoni"/>
        </w:rPr>
        <w:t xml:space="preserve">       Nepotpune  i  neblagovremene  prijave  neće  se  razmatrati.</w:t>
      </w:r>
    </w:p>
    <w:p w:rsidR="00E9203F" w:rsidRDefault="00E9203F" w:rsidP="00E9203F">
      <w:pPr>
        <w:rPr>
          <w:b/>
        </w:rPr>
      </w:pPr>
    </w:p>
    <w:p w:rsidR="00E9203F" w:rsidRPr="00367EC1" w:rsidRDefault="00367EC1" w:rsidP="00E9203F">
      <w:pPr>
        <w:spacing w:line="276" w:lineRule="auto"/>
        <w:jc w:val="both"/>
      </w:pPr>
      <w:bookmarkStart w:id="1" w:name="_Hlk525200872"/>
      <w:r w:rsidRPr="00367EC1">
        <w:t>Posljednja objava</w:t>
      </w:r>
      <w:r>
        <w:t xml:space="preserve"> u Sl. Novinama FBiH br. 74/18 od 19. 09. 18. godine</w:t>
      </w:r>
    </w:p>
    <w:bookmarkEnd w:id="1"/>
    <w:p w:rsidR="00E9203F" w:rsidRDefault="00E9203F" w:rsidP="00E9203F">
      <w:pPr>
        <w:spacing w:line="276" w:lineRule="auto"/>
        <w:jc w:val="both"/>
      </w:pPr>
    </w:p>
    <w:p w:rsidR="00E9203F" w:rsidRDefault="00E9203F" w:rsidP="00E9203F">
      <w:pPr>
        <w:spacing w:line="276" w:lineRule="auto"/>
        <w:jc w:val="both"/>
      </w:pPr>
    </w:p>
    <w:p w:rsidR="00E9203F" w:rsidRDefault="00E9203F" w:rsidP="00E9203F">
      <w:pPr>
        <w:spacing w:line="276" w:lineRule="auto"/>
        <w:jc w:val="both"/>
      </w:pPr>
    </w:p>
    <w:p w:rsidR="00E9203F" w:rsidRDefault="00E9203F" w:rsidP="00E9203F">
      <w:pPr>
        <w:spacing w:line="276" w:lineRule="auto"/>
        <w:jc w:val="both"/>
      </w:pPr>
    </w:p>
    <w:p w:rsidR="00E9203F" w:rsidRDefault="00E9203F" w:rsidP="00E9203F">
      <w:pPr>
        <w:spacing w:line="276" w:lineRule="auto"/>
        <w:jc w:val="both"/>
      </w:pPr>
    </w:p>
    <w:p w:rsidR="00E9203F" w:rsidRDefault="00E9203F" w:rsidP="00E9203F">
      <w:pPr>
        <w:spacing w:line="276" w:lineRule="auto"/>
        <w:jc w:val="both"/>
      </w:pPr>
    </w:p>
    <w:p w:rsidR="00E9203F" w:rsidRDefault="00E9203F" w:rsidP="00E9203F">
      <w:pPr>
        <w:spacing w:line="276" w:lineRule="auto"/>
        <w:jc w:val="both"/>
      </w:pPr>
    </w:p>
    <w:p w:rsidR="00E9203F" w:rsidRDefault="00E9203F" w:rsidP="00E9203F">
      <w:pPr>
        <w:spacing w:line="276" w:lineRule="auto"/>
        <w:jc w:val="both"/>
      </w:pPr>
    </w:p>
    <w:p w:rsidR="00E9203F" w:rsidRDefault="00E9203F" w:rsidP="00E9203F">
      <w:pPr>
        <w:spacing w:line="276" w:lineRule="auto"/>
        <w:jc w:val="both"/>
      </w:pPr>
    </w:p>
    <w:p w:rsidR="000447DA" w:rsidRDefault="000447DA" w:rsidP="00ED0D35"/>
    <w:sectPr w:rsidR="000447DA" w:rsidSect="00A74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E8D"/>
    <w:multiLevelType w:val="hybridMultilevel"/>
    <w:tmpl w:val="A55E7B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4800"/>
    <w:multiLevelType w:val="hybridMultilevel"/>
    <w:tmpl w:val="3FD06C7C"/>
    <w:lvl w:ilvl="0" w:tplc="60FC1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1E37D76"/>
    <w:multiLevelType w:val="hybridMultilevel"/>
    <w:tmpl w:val="2F983E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E57B5"/>
    <w:multiLevelType w:val="hybridMultilevel"/>
    <w:tmpl w:val="8312D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1757E"/>
    <w:multiLevelType w:val="hybridMultilevel"/>
    <w:tmpl w:val="63A6441A"/>
    <w:lvl w:ilvl="0" w:tplc="0A467F3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5672DA"/>
    <w:multiLevelType w:val="hybridMultilevel"/>
    <w:tmpl w:val="234EBA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9233F"/>
    <w:multiLevelType w:val="hybridMultilevel"/>
    <w:tmpl w:val="A4585538"/>
    <w:lvl w:ilvl="0" w:tplc="FFBEB2A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781D40AA"/>
    <w:multiLevelType w:val="hybridMultilevel"/>
    <w:tmpl w:val="D8364C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92DD3"/>
    <w:multiLevelType w:val="hybridMultilevel"/>
    <w:tmpl w:val="C1567B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4"/>
  </w:num>
  <w:num w:numId="21">
    <w:abstractNumId w:val="6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88C"/>
    <w:rsid w:val="00000C44"/>
    <w:rsid w:val="000025DB"/>
    <w:rsid w:val="00007593"/>
    <w:rsid w:val="00016DA9"/>
    <w:rsid w:val="000171EC"/>
    <w:rsid w:val="00020265"/>
    <w:rsid w:val="00022F2D"/>
    <w:rsid w:val="000253D1"/>
    <w:rsid w:val="00031370"/>
    <w:rsid w:val="00032DC8"/>
    <w:rsid w:val="00034D73"/>
    <w:rsid w:val="0003690D"/>
    <w:rsid w:val="000447DA"/>
    <w:rsid w:val="0005037A"/>
    <w:rsid w:val="00056839"/>
    <w:rsid w:val="000573A0"/>
    <w:rsid w:val="000618C2"/>
    <w:rsid w:val="0006271B"/>
    <w:rsid w:val="00062E4A"/>
    <w:rsid w:val="00066D39"/>
    <w:rsid w:val="00072616"/>
    <w:rsid w:val="00072BED"/>
    <w:rsid w:val="00085983"/>
    <w:rsid w:val="00087BB7"/>
    <w:rsid w:val="00090E59"/>
    <w:rsid w:val="000A56EC"/>
    <w:rsid w:val="000B613B"/>
    <w:rsid w:val="000C19C9"/>
    <w:rsid w:val="000C3BAC"/>
    <w:rsid w:val="000C49D9"/>
    <w:rsid w:val="000C7A97"/>
    <w:rsid w:val="000D0FFC"/>
    <w:rsid w:val="000E5161"/>
    <w:rsid w:val="000F5FD6"/>
    <w:rsid w:val="000F749C"/>
    <w:rsid w:val="000F7EE0"/>
    <w:rsid w:val="001102DE"/>
    <w:rsid w:val="0011109F"/>
    <w:rsid w:val="00121452"/>
    <w:rsid w:val="001239F4"/>
    <w:rsid w:val="001242D7"/>
    <w:rsid w:val="001325F7"/>
    <w:rsid w:val="00135E07"/>
    <w:rsid w:val="00140B8B"/>
    <w:rsid w:val="0014376E"/>
    <w:rsid w:val="00144FC9"/>
    <w:rsid w:val="00147412"/>
    <w:rsid w:val="00150EB8"/>
    <w:rsid w:val="0015735B"/>
    <w:rsid w:val="0016380E"/>
    <w:rsid w:val="00170951"/>
    <w:rsid w:val="001852DC"/>
    <w:rsid w:val="0018587C"/>
    <w:rsid w:val="00186A5E"/>
    <w:rsid w:val="00187E28"/>
    <w:rsid w:val="00192F7E"/>
    <w:rsid w:val="00193B15"/>
    <w:rsid w:val="0019779C"/>
    <w:rsid w:val="001B3E6E"/>
    <w:rsid w:val="001B7096"/>
    <w:rsid w:val="001C1820"/>
    <w:rsid w:val="001C52AE"/>
    <w:rsid w:val="001D1E9F"/>
    <w:rsid w:val="001D67C6"/>
    <w:rsid w:val="001F1174"/>
    <w:rsid w:val="001F2D7F"/>
    <w:rsid w:val="001F3195"/>
    <w:rsid w:val="001F3480"/>
    <w:rsid w:val="001F6B0D"/>
    <w:rsid w:val="002017F3"/>
    <w:rsid w:val="002102C8"/>
    <w:rsid w:val="002149BE"/>
    <w:rsid w:val="00214CE6"/>
    <w:rsid w:val="00215222"/>
    <w:rsid w:val="002159C5"/>
    <w:rsid w:val="002162C2"/>
    <w:rsid w:val="00217F70"/>
    <w:rsid w:val="0022119B"/>
    <w:rsid w:val="0022189E"/>
    <w:rsid w:val="00232226"/>
    <w:rsid w:val="00235490"/>
    <w:rsid w:val="002356C3"/>
    <w:rsid w:val="00240E6C"/>
    <w:rsid w:val="002443DC"/>
    <w:rsid w:val="00251DEB"/>
    <w:rsid w:val="002528D9"/>
    <w:rsid w:val="002540C4"/>
    <w:rsid w:val="002577C4"/>
    <w:rsid w:val="00261686"/>
    <w:rsid w:val="00275A5B"/>
    <w:rsid w:val="0028226C"/>
    <w:rsid w:val="002834C1"/>
    <w:rsid w:val="00284E14"/>
    <w:rsid w:val="0028716D"/>
    <w:rsid w:val="00290DC3"/>
    <w:rsid w:val="00292553"/>
    <w:rsid w:val="00297A9E"/>
    <w:rsid w:val="002B049D"/>
    <w:rsid w:val="002B0B0E"/>
    <w:rsid w:val="002B0D19"/>
    <w:rsid w:val="002B4A59"/>
    <w:rsid w:val="002C0CEB"/>
    <w:rsid w:val="002C1ACC"/>
    <w:rsid w:val="002C1F96"/>
    <w:rsid w:val="002E467C"/>
    <w:rsid w:val="002E6D5A"/>
    <w:rsid w:val="002F173E"/>
    <w:rsid w:val="00322425"/>
    <w:rsid w:val="0034375E"/>
    <w:rsid w:val="00344666"/>
    <w:rsid w:val="00351296"/>
    <w:rsid w:val="00352192"/>
    <w:rsid w:val="00354015"/>
    <w:rsid w:val="00354E78"/>
    <w:rsid w:val="0035692D"/>
    <w:rsid w:val="00367219"/>
    <w:rsid w:val="00367EC1"/>
    <w:rsid w:val="0038102A"/>
    <w:rsid w:val="003814E5"/>
    <w:rsid w:val="0039167E"/>
    <w:rsid w:val="00392446"/>
    <w:rsid w:val="00396D3E"/>
    <w:rsid w:val="003A5E88"/>
    <w:rsid w:val="003C1BF3"/>
    <w:rsid w:val="003C1C3D"/>
    <w:rsid w:val="003D2DF9"/>
    <w:rsid w:val="003E0AF8"/>
    <w:rsid w:val="003E0C2C"/>
    <w:rsid w:val="003E4C19"/>
    <w:rsid w:val="003F3D22"/>
    <w:rsid w:val="003F4148"/>
    <w:rsid w:val="00401F74"/>
    <w:rsid w:val="00404B14"/>
    <w:rsid w:val="0040788C"/>
    <w:rsid w:val="00434760"/>
    <w:rsid w:val="004354F6"/>
    <w:rsid w:val="00435BCE"/>
    <w:rsid w:val="00436BC7"/>
    <w:rsid w:val="00443A93"/>
    <w:rsid w:val="00444CE3"/>
    <w:rsid w:val="00445E06"/>
    <w:rsid w:val="00446C74"/>
    <w:rsid w:val="00456F24"/>
    <w:rsid w:val="0046312F"/>
    <w:rsid w:val="004754E0"/>
    <w:rsid w:val="00475AA9"/>
    <w:rsid w:val="0047636C"/>
    <w:rsid w:val="00477453"/>
    <w:rsid w:val="004809E7"/>
    <w:rsid w:val="00482109"/>
    <w:rsid w:val="00493A4E"/>
    <w:rsid w:val="00494A65"/>
    <w:rsid w:val="004A1725"/>
    <w:rsid w:val="004B2B58"/>
    <w:rsid w:val="004C175E"/>
    <w:rsid w:val="004D7BA4"/>
    <w:rsid w:val="004D7EFC"/>
    <w:rsid w:val="004E1516"/>
    <w:rsid w:val="004E58A9"/>
    <w:rsid w:val="004F6A51"/>
    <w:rsid w:val="0050267D"/>
    <w:rsid w:val="005033DF"/>
    <w:rsid w:val="00504305"/>
    <w:rsid w:val="005059A3"/>
    <w:rsid w:val="00505FAF"/>
    <w:rsid w:val="00507EB5"/>
    <w:rsid w:val="00513340"/>
    <w:rsid w:val="00531859"/>
    <w:rsid w:val="00542BE8"/>
    <w:rsid w:val="00545076"/>
    <w:rsid w:val="00547BCC"/>
    <w:rsid w:val="0055129C"/>
    <w:rsid w:val="00552AB8"/>
    <w:rsid w:val="0056345B"/>
    <w:rsid w:val="00571182"/>
    <w:rsid w:val="0057625D"/>
    <w:rsid w:val="00577473"/>
    <w:rsid w:val="00586DDF"/>
    <w:rsid w:val="00591B53"/>
    <w:rsid w:val="005955DA"/>
    <w:rsid w:val="00596174"/>
    <w:rsid w:val="005A48EE"/>
    <w:rsid w:val="005A714D"/>
    <w:rsid w:val="005D385B"/>
    <w:rsid w:val="005E5D93"/>
    <w:rsid w:val="005F5371"/>
    <w:rsid w:val="00605237"/>
    <w:rsid w:val="00605C92"/>
    <w:rsid w:val="00610810"/>
    <w:rsid w:val="006111B3"/>
    <w:rsid w:val="00612C7A"/>
    <w:rsid w:val="0062282A"/>
    <w:rsid w:val="006247D7"/>
    <w:rsid w:val="00626DDB"/>
    <w:rsid w:val="006279FF"/>
    <w:rsid w:val="006333CA"/>
    <w:rsid w:val="00635CBA"/>
    <w:rsid w:val="00642F4B"/>
    <w:rsid w:val="0065276E"/>
    <w:rsid w:val="006537D7"/>
    <w:rsid w:val="006542C8"/>
    <w:rsid w:val="0065615C"/>
    <w:rsid w:val="0066022D"/>
    <w:rsid w:val="00675F2C"/>
    <w:rsid w:val="00683C2F"/>
    <w:rsid w:val="00684965"/>
    <w:rsid w:val="0068640C"/>
    <w:rsid w:val="00694AB0"/>
    <w:rsid w:val="0069517B"/>
    <w:rsid w:val="00697581"/>
    <w:rsid w:val="006B5CF3"/>
    <w:rsid w:val="006B77D2"/>
    <w:rsid w:val="006B7EB6"/>
    <w:rsid w:val="006C153F"/>
    <w:rsid w:val="006C22A6"/>
    <w:rsid w:val="006C2B56"/>
    <w:rsid w:val="006D0175"/>
    <w:rsid w:val="006D303A"/>
    <w:rsid w:val="006D467B"/>
    <w:rsid w:val="006D592C"/>
    <w:rsid w:val="006D7485"/>
    <w:rsid w:val="006D780F"/>
    <w:rsid w:val="006F3469"/>
    <w:rsid w:val="006F4A9D"/>
    <w:rsid w:val="006F53F9"/>
    <w:rsid w:val="00702427"/>
    <w:rsid w:val="00710F1E"/>
    <w:rsid w:val="00715C11"/>
    <w:rsid w:val="0073167C"/>
    <w:rsid w:val="0073270E"/>
    <w:rsid w:val="00734A8D"/>
    <w:rsid w:val="007446CD"/>
    <w:rsid w:val="0074739C"/>
    <w:rsid w:val="00750F25"/>
    <w:rsid w:val="00753E84"/>
    <w:rsid w:val="00757768"/>
    <w:rsid w:val="00767443"/>
    <w:rsid w:val="00775689"/>
    <w:rsid w:val="00776454"/>
    <w:rsid w:val="00782BE2"/>
    <w:rsid w:val="00785444"/>
    <w:rsid w:val="00787B61"/>
    <w:rsid w:val="00790799"/>
    <w:rsid w:val="00793156"/>
    <w:rsid w:val="007A2F62"/>
    <w:rsid w:val="007A44D0"/>
    <w:rsid w:val="007B23A2"/>
    <w:rsid w:val="007B572A"/>
    <w:rsid w:val="007C2781"/>
    <w:rsid w:val="007C2B59"/>
    <w:rsid w:val="007C563C"/>
    <w:rsid w:val="007E1613"/>
    <w:rsid w:val="007E58D2"/>
    <w:rsid w:val="007E6DB6"/>
    <w:rsid w:val="007F4871"/>
    <w:rsid w:val="0080019C"/>
    <w:rsid w:val="00827084"/>
    <w:rsid w:val="0083637A"/>
    <w:rsid w:val="00840C6F"/>
    <w:rsid w:val="00844216"/>
    <w:rsid w:val="00844783"/>
    <w:rsid w:val="0084633C"/>
    <w:rsid w:val="00851ECA"/>
    <w:rsid w:val="008551B9"/>
    <w:rsid w:val="00861333"/>
    <w:rsid w:val="00871EC1"/>
    <w:rsid w:val="0087345A"/>
    <w:rsid w:val="00876166"/>
    <w:rsid w:val="00880195"/>
    <w:rsid w:val="00886F90"/>
    <w:rsid w:val="00893ECC"/>
    <w:rsid w:val="008A3C26"/>
    <w:rsid w:val="008B06D8"/>
    <w:rsid w:val="008B5576"/>
    <w:rsid w:val="008C3717"/>
    <w:rsid w:val="008C5CFF"/>
    <w:rsid w:val="008D1CF6"/>
    <w:rsid w:val="008D5B43"/>
    <w:rsid w:val="008D61A1"/>
    <w:rsid w:val="008D7738"/>
    <w:rsid w:val="008F3AF8"/>
    <w:rsid w:val="009003B7"/>
    <w:rsid w:val="009114ED"/>
    <w:rsid w:val="00913CBC"/>
    <w:rsid w:val="00921427"/>
    <w:rsid w:val="00921894"/>
    <w:rsid w:val="00924992"/>
    <w:rsid w:val="00925F7E"/>
    <w:rsid w:val="00926522"/>
    <w:rsid w:val="009300BB"/>
    <w:rsid w:val="009457E7"/>
    <w:rsid w:val="00946969"/>
    <w:rsid w:val="00946B26"/>
    <w:rsid w:val="00951DC9"/>
    <w:rsid w:val="009551CA"/>
    <w:rsid w:val="009676E3"/>
    <w:rsid w:val="009728A8"/>
    <w:rsid w:val="009758C7"/>
    <w:rsid w:val="00977E70"/>
    <w:rsid w:val="00981335"/>
    <w:rsid w:val="00995E37"/>
    <w:rsid w:val="009A03F4"/>
    <w:rsid w:val="009B11A1"/>
    <w:rsid w:val="009B7496"/>
    <w:rsid w:val="009B7AA3"/>
    <w:rsid w:val="009C1973"/>
    <w:rsid w:val="009C2903"/>
    <w:rsid w:val="009C5414"/>
    <w:rsid w:val="009C6A47"/>
    <w:rsid w:val="009D2501"/>
    <w:rsid w:val="009D5373"/>
    <w:rsid w:val="009D5C66"/>
    <w:rsid w:val="009D6ED1"/>
    <w:rsid w:val="009E0DFB"/>
    <w:rsid w:val="009E6AA5"/>
    <w:rsid w:val="009F096C"/>
    <w:rsid w:val="009F1234"/>
    <w:rsid w:val="009F1904"/>
    <w:rsid w:val="00A00CE6"/>
    <w:rsid w:val="00A04D90"/>
    <w:rsid w:val="00A1745A"/>
    <w:rsid w:val="00A22E08"/>
    <w:rsid w:val="00A23FA2"/>
    <w:rsid w:val="00A262D6"/>
    <w:rsid w:val="00A274AF"/>
    <w:rsid w:val="00A30E3B"/>
    <w:rsid w:val="00A34C64"/>
    <w:rsid w:val="00A3602D"/>
    <w:rsid w:val="00A36154"/>
    <w:rsid w:val="00A40144"/>
    <w:rsid w:val="00A40782"/>
    <w:rsid w:val="00A41021"/>
    <w:rsid w:val="00A42396"/>
    <w:rsid w:val="00A5484E"/>
    <w:rsid w:val="00A65C49"/>
    <w:rsid w:val="00A72D22"/>
    <w:rsid w:val="00A74EF2"/>
    <w:rsid w:val="00A94B5A"/>
    <w:rsid w:val="00A9569F"/>
    <w:rsid w:val="00A95AC5"/>
    <w:rsid w:val="00AA0C8C"/>
    <w:rsid w:val="00AA1A17"/>
    <w:rsid w:val="00AA3CD1"/>
    <w:rsid w:val="00AB5722"/>
    <w:rsid w:val="00AC36CC"/>
    <w:rsid w:val="00AC7C00"/>
    <w:rsid w:val="00AD2431"/>
    <w:rsid w:val="00AD4EFA"/>
    <w:rsid w:val="00AE173D"/>
    <w:rsid w:val="00AE6A1B"/>
    <w:rsid w:val="00AE6E34"/>
    <w:rsid w:val="00AF35F1"/>
    <w:rsid w:val="00AF75FA"/>
    <w:rsid w:val="00B07FA2"/>
    <w:rsid w:val="00B10961"/>
    <w:rsid w:val="00B20239"/>
    <w:rsid w:val="00B224CA"/>
    <w:rsid w:val="00B23F60"/>
    <w:rsid w:val="00B26F32"/>
    <w:rsid w:val="00B27E9E"/>
    <w:rsid w:val="00B373CF"/>
    <w:rsid w:val="00B473ED"/>
    <w:rsid w:val="00B52A17"/>
    <w:rsid w:val="00B56FCB"/>
    <w:rsid w:val="00B62E3B"/>
    <w:rsid w:val="00B641D5"/>
    <w:rsid w:val="00B643FE"/>
    <w:rsid w:val="00B8688C"/>
    <w:rsid w:val="00B9737D"/>
    <w:rsid w:val="00BA0849"/>
    <w:rsid w:val="00BA4335"/>
    <w:rsid w:val="00BB0E47"/>
    <w:rsid w:val="00BB34DD"/>
    <w:rsid w:val="00BB763A"/>
    <w:rsid w:val="00BC40F8"/>
    <w:rsid w:val="00BC7F74"/>
    <w:rsid w:val="00BD3945"/>
    <w:rsid w:val="00BD4716"/>
    <w:rsid w:val="00BE7128"/>
    <w:rsid w:val="00BF0A5D"/>
    <w:rsid w:val="00BF3463"/>
    <w:rsid w:val="00C20F1A"/>
    <w:rsid w:val="00C23DD8"/>
    <w:rsid w:val="00C25CBC"/>
    <w:rsid w:val="00C379AB"/>
    <w:rsid w:val="00C41850"/>
    <w:rsid w:val="00C41E3F"/>
    <w:rsid w:val="00C430FE"/>
    <w:rsid w:val="00C45130"/>
    <w:rsid w:val="00C452E9"/>
    <w:rsid w:val="00C4624B"/>
    <w:rsid w:val="00C46E30"/>
    <w:rsid w:val="00C520E0"/>
    <w:rsid w:val="00C62712"/>
    <w:rsid w:val="00C66043"/>
    <w:rsid w:val="00C7576E"/>
    <w:rsid w:val="00C93B76"/>
    <w:rsid w:val="00CA0BCB"/>
    <w:rsid w:val="00CB0BBC"/>
    <w:rsid w:val="00CC07ED"/>
    <w:rsid w:val="00CD6D91"/>
    <w:rsid w:val="00CD7634"/>
    <w:rsid w:val="00CE6826"/>
    <w:rsid w:val="00CF3917"/>
    <w:rsid w:val="00D128BC"/>
    <w:rsid w:val="00D136F5"/>
    <w:rsid w:val="00D15DAF"/>
    <w:rsid w:val="00D2202E"/>
    <w:rsid w:val="00D27F8F"/>
    <w:rsid w:val="00D41AA8"/>
    <w:rsid w:val="00D42F1F"/>
    <w:rsid w:val="00D5574F"/>
    <w:rsid w:val="00D6470C"/>
    <w:rsid w:val="00D66290"/>
    <w:rsid w:val="00D77327"/>
    <w:rsid w:val="00D810A2"/>
    <w:rsid w:val="00D83D26"/>
    <w:rsid w:val="00D939C9"/>
    <w:rsid w:val="00D94D46"/>
    <w:rsid w:val="00DA09EB"/>
    <w:rsid w:val="00DA5445"/>
    <w:rsid w:val="00DB4D2D"/>
    <w:rsid w:val="00DB6EDB"/>
    <w:rsid w:val="00DC6DD0"/>
    <w:rsid w:val="00DC734A"/>
    <w:rsid w:val="00DE2184"/>
    <w:rsid w:val="00DE24A2"/>
    <w:rsid w:val="00DE311E"/>
    <w:rsid w:val="00DE77C3"/>
    <w:rsid w:val="00DF0872"/>
    <w:rsid w:val="00DF53C6"/>
    <w:rsid w:val="00DF5C6D"/>
    <w:rsid w:val="00E034F5"/>
    <w:rsid w:val="00E034FD"/>
    <w:rsid w:val="00E04F51"/>
    <w:rsid w:val="00E063DC"/>
    <w:rsid w:val="00E06DBC"/>
    <w:rsid w:val="00E16B6B"/>
    <w:rsid w:val="00E23AF2"/>
    <w:rsid w:val="00E27834"/>
    <w:rsid w:val="00E303DC"/>
    <w:rsid w:val="00E37D8C"/>
    <w:rsid w:val="00E41FE6"/>
    <w:rsid w:val="00E45984"/>
    <w:rsid w:val="00E66650"/>
    <w:rsid w:val="00E74C4B"/>
    <w:rsid w:val="00E82140"/>
    <w:rsid w:val="00E825CF"/>
    <w:rsid w:val="00E8268F"/>
    <w:rsid w:val="00E91E45"/>
    <w:rsid w:val="00E9203F"/>
    <w:rsid w:val="00EA383A"/>
    <w:rsid w:val="00EB35B0"/>
    <w:rsid w:val="00EB50C0"/>
    <w:rsid w:val="00EB5DF6"/>
    <w:rsid w:val="00EB6AB4"/>
    <w:rsid w:val="00EC6169"/>
    <w:rsid w:val="00ED0D35"/>
    <w:rsid w:val="00EE3648"/>
    <w:rsid w:val="00EE43BA"/>
    <w:rsid w:val="00EE6279"/>
    <w:rsid w:val="00EF70A9"/>
    <w:rsid w:val="00EF776C"/>
    <w:rsid w:val="00F00F80"/>
    <w:rsid w:val="00F0326B"/>
    <w:rsid w:val="00F0359B"/>
    <w:rsid w:val="00F07825"/>
    <w:rsid w:val="00F11D0A"/>
    <w:rsid w:val="00F13765"/>
    <w:rsid w:val="00F1525D"/>
    <w:rsid w:val="00F215EC"/>
    <w:rsid w:val="00F42F22"/>
    <w:rsid w:val="00F57289"/>
    <w:rsid w:val="00F64699"/>
    <w:rsid w:val="00F72C18"/>
    <w:rsid w:val="00F73870"/>
    <w:rsid w:val="00F740A3"/>
    <w:rsid w:val="00F75B23"/>
    <w:rsid w:val="00F77DD0"/>
    <w:rsid w:val="00F836D2"/>
    <w:rsid w:val="00F84487"/>
    <w:rsid w:val="00F8542A"/>
    <w:rsid w:val="00F855B8"/>
    <w:rsid w:val="00F90EA8"/>
    <w:rsid w:val="00F91FA9"/>
    <w:rsid w:val="00F94C0C"/>
    <w:rsid w:val="00F97850"/>
    <w:rsid w:val="00FA0921"/>
    <w:rsid w:val="00FA1F59"/>
    <w:rsid w:val="00FA27CE"/>
    <w:rsid w:val="00FA763D"/>
    <w:rsid w:val="00FB6B5A"/>
    <w:rsid w:val="00FB6E04"/>
    <w:rsid w:val="00FD096B"/>
    <w:rsid w:val="00FD1787"/>
    <w:rsid w:val="00FD2FB3"/>
    <w:rsid w:val="00FD4118"/>
    <w:rsid w:val="00FD6F76"/>
    <w:rsid w:val="00FE680E"/>
    <w:rsid w:val="00FF1275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CACD"/>
  <w15:docId w15:val="{CE1D9874-D041-4AB6-97ED-63C0708A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75FA"/>
    <w:pPr>
      <w:tabs>
        <w:tab w:val="center" w:pos="4153"/>
        <w:tab w:val="right" w:pos="8306"/>
      </w:tabs>
    </w:pPr>
    <w:rPr>
      <w:noProof/>
      <w:lang w:val="hr-HR" w:eastAsia="en-US"/>
    </w:rPr>
  </w:style>
  <w:style w:type="character" w:customStyle="1" w:styleId="HeaderChar">
    <w:name w:val="Header Char"/>
    <w:basedOn w:val="DefaultParagraphFont"/>
    <w:link w:val="Header"/>
    <w:rsid w:val="00AF75FA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AF75FA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5FA"/>
    <w:rPr>
      <w:rFonts w:ascii="Tahoma" w:eastAsia="Times New Roman" w:hAnsi="Tahoma" w:cs="Tahoma"/>
      <w:sz w:val="16"/>
      <w:szCs w:val="16"/>
      <w:lang w:val="bs-Latn-B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6009-F7A9-4B34-AF80-DC9DF758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2216</Words>
  <Characters>12632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VUSK</Company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USK</dc:creator>
  <cp:keywords/>
  <dc:description/>
  <cp:lastModifiedBy>obr2</cp:lastModifiedBy>
  <cp:revision>67</cp:revision>
  <dcterms:created xsi:type="dcterms:W3CDTF">2017-08-29T12:37:00Z</dcterms:created>
  <dcterms:modified xsi:type="dcterms:W3CDTF">2018-09-20T07:59:00Z</dcterms:modified>
</cp:coreProperties>
</file>