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6B7B" w14:textId="38374CE3" w:rsidR="00955373" w:rsidRDefault="00955373" w:rsidP="00E02B01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14:paraId="3C8D79B4" w14:textId="269D5746" w:rsidR="00226CC8" w:rsidRDefault="00226CC8" w:rsidP="00E02B01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Na osnovu člana 56. Zakona o organizaciji organa uprave u Federaciji Bosne i Hercegovine („Službene novine Federacije BiH“ broj: 35/05), člana 36. Zakona o izvršenju Budžeta Unsko-sanskog kantona za 2020.godinu („Službeni glasnik Unsko-sanskog kantona“ broj: 7/20</w:t>
      </w:r>
      <w:r w:rsidR="00153192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 i 19/20</w:t>
      </w: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) i člana 9. Odluke Vlade Kantona o uslovima, kriterijima i postupku za dodjelu sredstava za finansiranje kantonalnih boračkih organizacija-udruženja iz Budžeta Unsko-sanskog kantona za 2020.godinu broj:</w:t>
      </w:r>
      <w:r w:rsidR="00390518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 03-017-2399/2020</w:t>
      </w: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 od </w:t>
      </w:r>
      <w:r w:rsidR="00390518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08.12.2020.godine</w:t>
      </w:r>
      <w:r w:rsidR="009D154C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, ministar Ministarstva za pitanje boraca i ratnih vojnih invalida Unsko-sanskog kantona, o b j a v lj u j e</w:t>
      </w:r>
    </w:p>
    <w:p w14:paraId="0C2B6249" w14:textId="77664350" w:rsidR="009D154C" w:rsidRDefault="009D154C" w:rsidP="00E02B01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14:paraId="29314821" w14:textId="483521DC" w:rsidR="009D154C" w:rsidRDefault="009D154C" w:rsidP="009D154C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JAVNI POZIV</w:t>
      </w:r>
    </w:p>
    <w:p w14:paraId="3960DE7F" w14:textId="21C4CF4F" w:rsidR="009D154C" w:rsidRDefault="00215CE0" w:rsidP="00390518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z</w:t>
      </w:r>
      <w:r w:rsidR="009D154C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a po</w:t>
      </w: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d</w:t>
      </w:r>
      <w:r w:rsidR="009D154C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nošenje zahtjeva za ostvarivanje prava na dodjelu sredstava </w:t>
      </w:r>
      <w:r w:rsidR="00390518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za finansiranje kantonalnih boračkih organizacija-udruženja </w:t>
      </w:r>
      <w:r w:rsidR="0071310F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iz Budžeta Unsko-sanskog kantona za 2020.godinu</w:t>
      </w:r>
    </w:p>
    <w:p w14:paraId="28E7E360" w14:textId="630AA3AD" w:rsidR="00C8595A" w:rsidRDefault="00C8595A" w:rsidP="009D154C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14:paraId="2A3620D4" w14:textId="13D3AAC9" w:rsidR="00C8595A" w:rsidRDefault="00C8595A" w:rsidP="009D154C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I</w:t>
      </w:r>
    </w:p>
    <w:p w14:paraId="39447748" w14:textId="12256B73" w:rsidR="00C8595A" w:rsidRDefault="00A62FCC" w:rsidP="00007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Javnog poziva je </w:t>
      </w:r>
      <w:r w:rsidR="00C8595A">
        <w:rPr>
          <w:rFonts w:ascii="Times New Roman" w:hAnsi="Times New Roman"/>
          <w:sz w:val="24"/>
          <w:szCs w:val="24"/>
        </w:rPr>
        <w:t>finansiranje redovne registrirane djelatnosti kantonalnih boračkih organizacija-udruženja (u daljem tekstu: organizacija) koji okupljaju populaciju proisteklu iz odbrambeno-oslobodilačkog rata 1992-1995 čija je djelatnost od posebnog interesa i značaja za Unsko-sanski kanton</w:t>
      </w:r>
      <w:r w:rsidR="000072B2">
        <w:rPr>
          <w:rFonts w:ascii="Times New Roman" w:hAnsi="Times New Roman"/>
          <w:sz w:val="24"/>
          <w:szCs w:val="24"/>
        </w:rPr>
        <w:t xml:space="preserve">, </w:t>
      </w:r>
      <w:r w:rsidR="00C8595A">
        <w:rPr>
          <w:rFonts w:ascii="Times New Roman" w:hAnsi="Times New Roman"/>
          <w:sz w:val="24"/>
          <w:szCs w:val="24"/>
        </w:rPr>
        <w:t xml:space="preserve">a koje se finansiranje vrši iz Budžeta Unsko-sanskog kantona za 2020.godinu, putem Ministarstva za pitanja boraca i ratnih vojnih invalida (u daljem tekstu: Ministarstvo). </w:t>
      </w:r>
    </w:p>
    <w:p w14:paraId="0000B0DF" w14:textId="5D88AA09" w:rsidR="000072B2" w:rsidRDefault="000072B2" w:rsidP="00007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na dodjelu sredstava može ostvariti i organizacija koju su osnovali lica iz člana 2. Zakona o dopunskim pravima branilaca i članova njihovih porodica sa prebivalištem van Unsko-sanskog kantona u općinama Prijedor, Bosanski Novi, Bosanska Dubica, Bosanska Gradiška i Bosanska Kostajnica, čije se redovne registrirane djelatnosti realiziraju u cijelosti ili djelimično na području Unsko-sanskog kantona ili na području pobrojanih općina van Kantona. </w:t>
      </w:r>
    </w:p>
    <w:p w14:paraId="5EF00478" w14:textId="38E84A55" w:rsidR="000072B2" w:rsidRDefault="000072B2" w:rsidP="00007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787772" w14:textId="286E03C0" w:rsidR="000072B2" w:rsidRDefault="000072B2" w:rsidP="000072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14:paraId="444F4410" w14:textId="40D632D2" w:rsidR="000072B2" w:rsidRDefault="000072B2" w:rsidP="00007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Novoosnovane organizacije koje do sada od strane Ministarstva nisu finansirani, mogu postati udruženje od posebnog društvenog interesa i ostvariti pravo na finansiranje redovne registrirane djelatnosti pod uslovom da:</w:t>
      </w:r>
    </w:p>
    <w:p w14:paraId="2FF2EC3C" w14:textId="746871C9" w:rsidR="000072B2" w:rsidRDefault="000072B2" w:rsidP="000072B2">
      <w:pPr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CC314C">
        <w:rPr>
          <w:rFonts w:ascii="Times New Roman" w:hAnsi="Times New Roman"/>
          <w:sz w:val="24"/>
          <w:szCs w:val="24"/>
        </w:rPr>
        <w:t>u svom sastavu imaju minimalno 50% članica od ukupnog broja udruženja u općinama/gradovima sa područja Unsko-sanskog kantona</w:t>
      </w:r>
      <w:r>
        <w:rPr>
          <w:rFonts w:ascii="Times New Roman" w:hAnsi="Times New Roman"/>
          <w:sz w:val="24"/>
          <w:szCs w:val="24"/>
        </w:rPr>
        <w:t>;</w:t>
      </w:r>
    </w:p>
    <w:p w14:paraId="71AB2695" w14:textId="76DD4052" w:rsidR="000072B2" w:rsidRPr="000072B2" w:rsidRDefault="000072B2" w:rsidP="000072B2">
      <w:pPr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072B2">
        <w:rPr>
          <w:rFonts w:ascii="Times New Roman" w:hAnsi="Times New Roman"/>
          <w:sz w:val="24"/>
          <w:szCs w:val="24"/>
        </w:rPr>
        <w:t>da se programski ciljevi i djelatnost ne podudaraju sa programskim ciljevima i djelatnostima ranije osnovanih organizacija</w:t>
      </w:r>
      <w:r>
        <w:rPr>
          <w:rFonts w:ascii="Times New Roman" w:hAnsi="Times New Roman"/>
          <w:sz w:val="24"/>
          <w:szCs w:val="24"/>
        </w:rPr>
        <w:t>.</w:t>
      </w:r>
    </w:p>
    <w:p w14:paraId="281E1C7D" w14:textId="77777777" w:rsidR="000072B2" w:rsidRDefault="000072B2" w:rsidP="00007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A72F89" w14:textId="4DF416DE" w:rsidR="000072B2" w:rsidRDefault="000072B2" w:rsidP="000072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14:paraId="7C03EAE9" w14:textId="75CE1753" w:rsidR="00C8595A" w:rsidRDefault="00C8595A" w:rsidP="00007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Finansiranje redovne registrirane djelatnosti iz člana </w:t>
      </w:r>
      <w:r w:rsidR="003905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ove Odluke vršit će se iz Budžeta Unsko-sanskog kantona za 2020.godinu, </w:t>
      </w:r>
      <w:r w:rsidRPr="007128F9">
        <w:rPr>
          <w:rFonts w:ascii="Times New Roman" w:hAnsi="Times New Roman"/>
          <w:sz w:val="24"/>
          <w:szCs w:val="24"/>
        </w:rPr>
        <w:t xml:space="preserve">ekonomski kod 614300, subanalitika GAN015, na razdjelu 16 </w:t>
      </w:r>
      <w:r>
        <w:rPr>
          <w:rFonts w:ascii="Times New Roman" w:hAnsi="Times New Roman"/>
          <w:sz w:val="24"/>
          <w:szCs w:val="24"/>
        </w:rPr>
        <w:t xml:space="preserve">pozicija - </w:t>
      </w:r>
      <w:r w:rsidRPr="007128F9">
        <w:rPr>
          <w:rFonts w:ascii="Times New Roman" w:hAnsi="Times New Roman"/>
          <w:sz w:val="24"/>
          <w:szCs w:val="24"/>
        </w:rPr>
        <w:t>Grant za sva boračka udruženja.</w:t>
      </w:r>
    </w:p>
    <w:p w14:paraId="5BB317E9" w14:textId="77777777" w:rsidR="00390518" w:rsidRDefault="00390518" w:rsidP="00007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C57751" w14:textId="1651D05C" w:rsidR="000072B2" w:rsidRDefault="000072B2" w:rsidP="000072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</w:t>
      </w:r>
    </w:p>
    <w:p w14:paraId="11FD019B" w14:textId="4B8982B3" w:rsidR="006D57E1" w:rsidRDefault="00C8595A" w:rsidP="007F03CD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pojmom finansiranje redovne registrirane djelatnosti </w:t>
      </w:r>
      <w:r w:rsidR="00C14D1F">
        <w:rPr>
          <w:rFonts w:ascii="Times New Roman" w:hAnsi="Times New Roman"/>
          <w:sz w:val="24"/>
          <w:szCs w:val="24"/>
        </w:rPr>
        <w:t>člana I.</w:t>
      </w:r>
      <w:r>
        <w:rPr>
          <w:rFonts w:ascii="Times New Roman" w:hAnsi="Times New Roman"/>
          <w:sz w:val="24"/>
          <w:szCs w:val="24"/>
        </w:rPr>
        <w:t xml:space="preserve"> </w:t>
      </w:r>
      <w:r w:rsidR="00C14D1F">
        <w:rPr>
          <w:rFonts w:ascii="Times New Roman" w:hAnsi="Times New Roman"/>
          <w:sz w:val="24"/>
          <w:szCs w:val="24"/>
        </w:rPr>
        <w:t>ovog Javnog poziva</w:t>
      </w:r>
      <w:r>
        <w:rPr>
          <w:rFonts w:ascii="Times New Roman" w:hAnsi="Times New Roman"/>
          <w:sz w:val="24"/>
          <w:szCs w:val="24"/>
        </w:rPr>
        <w:t xml:space="preserve"> u smislu Odluke </w:t>
      </w:r>
      <w:r w:rsidR="00C14D1F">
        <w:rPr>
          <w:rFonts w:ascii="Times New Roman" w:hAnsi="Times New Roman"/>
          <w:sz w:val="24"/>
          <w:szCs w:val="24"/>
        </w:rPr>
        <w:t xml:space="preserve">o uslovima, kriterijima i postupku za raspodjelu sredstava za finansiranje kantonalnih boračkih organizacija-udruženja iz Budžeta Unsko-sanskog kantona za 2020.godinu </w:t>
      </w:r>
      <w:r>
        <w:rPr>
          <w:rFonts w:ascii="Times New Roman" w:hAnsi="Times New Roman"/>
          <w:sz w:val="24"/>
          <w:szCs w:val="24"/>
        </w:rPr>
        <w:t xml:space="preserve">podrazumjeva se finansiranje </w:t>
      </w:r>
      <w:r w:rsidR="006D57E1">
        <w:rPr>
          <w:rFonts w:ascii="Times New Roman" w:hAnsi="Times New Roman"/>
          <w:sz w:val="24"/>
          <w:szCs w:val="24"/>
        </w:rPr>
        <w:t xml:space="preserve">troškova plata stalno zaposlenih ili ukoliko organizacija nema stalno zaposlenih tad se priznaju troškovi naknada iz Ugovora o djelu, finansiranje troškova za knjigovodstvene usluge, za troškove reprezentacije, </w:t>
      </w:r>
      <w:r w:rsidR="006D57E1" w:rsidRPr="00165B56">
        <w:rPr>
          <w:rFonts w:ascii="Times New Roman" w:hAnsi="Times New Roman"/>
          <w:sz w:val="24"/>
          <w:szCs w:val="24"/>
        </w:rPr>
        <w:t xml:space="preserve">za </w:t>
      </w:r>
      <w:r w:rsidR="006D57E1">
        <w:rPr>
          <w:rFonts w:ascii="Times New Roman" w:hAnsi="Times New Roman"/>
          <w:sz w:val="24"/>
          <w:szCs w:val="24"/>
        </w:rPr>
        <w:t xml:space="preserve">troškove </w:t>
      </w:r>
      <w:r w:rsidR="006D57E1" w:rsidRPr="00165B56">
        <w:rPr>
          <w:rFonts w:ascii="Times New Roman" w:hAnsi="Times New Roman"/>
          <w:sz w:val="24"/>
          <w:szCs w:val="24"/>
        </w:rPr>
        <w:t>naj</w:t>
      </w:r>
      <w:r w:rsidR="006D57E1">
        <w:rPr>
          <w:rFonts w:ascii="Times New Roman" w:hAnsi="Times New Roman"/>
          <w:sz w:val="24"/>
          <w:szCs w:val="24"/>
        </w:rPr>
        <w:t>ma</w:t>
      </w:r>
      <w:r w:rsidR="006D57E1" w:rsidRPr="00165B56">
        <w:rPr>
          <w:rFonts w:ascii="Times New Roman" w:hAnsi="Times New Roman"/>
          <w:sz w:val="24"/>
          <w:szCs w:val="24"/>
        </w:rPr>
        <w:t xml:space="preserve"> kancelarije</w:t>
      </w:r>
      <w:r w:rsidR="006D57E1">
        <w:rPr>
          <w:rFonts w:ascii="Times New Roman" w:hAnsi="Times New Roman"/>
          <w:sz w:val="24"/>
          <w:szCs w:val="24"/>
        </w:rPr>
        <w:t xml:space="preserve"> (samo u slučaju da je organizacija smještena u prostorijama za koje plaća zakupninu i to dokaže ugovorom o zakupu poslov</w:t>
      </w:r>
      <w:r w:rsidR="007F03CD">
        <w:rPr>
          <w:rFonts w:ascii="Times New Roman" w:hAnsi="Times New Roman"/>
          <w:sz w:val="24"/>
          <w:szCs w:val="24"/>
        </w:rPr>
        <w:t>nog</w:t>
      </w:r>
      <w:r w:rsidR="006D57E1">
        <w:rPr>
          <w:rFonts w:ascii="Times New Roman" w:hAnsi="Times New Roman"/>
          <w:sz w:val="24"/>
          <w:szCs w:val="24"/>
        </w:rPr>
        <w:t xml:space="preserve"> prosto</w:t>
      </w:r>
      <w:r w:rsidR="007F03CD">
        <w:rPr>
          <w:rFonts w:ascii="Times New Roman" w:hAnsi="Times New Roman"/>
          <w:sz w:val="24"/>
          <w:szCs w:val="24"/>
        </w:rPr>
        <w:t>ra</w:t>
      </w:r>
      <w:r w:rsidR="006D57E1">
        <w:rPr>
          <w:rFonts w:ascii="Times New Roman" w:hAnsi="Times New Roman"/>
          <w:sz w:val="24"/>
          <w:szCs w:val="24"/>
        </w:rPr>
        <w:t xml:space="preserve"> zaključen između organizacije kao zakupoprimca s jedne strane i zakupodavca s druge strane</w:t>
      </w:r>
      <w:r w:rsidR="007F03CD">
        <w:rPr>
          <w:rFonts w:ascii="Times New Roman" w:hAnsi="Times New Roman"/>
          <w:sz w:val="24"/>
          <w:szCs w:val="24"/>
        </w:rPr>
        <w:t>,</w:t>
      </w:r>
      <w:r w:rsidR="006D57E1" w:rsidRPr="004E73C2">
        <w:rPr>
          <w:rFonts w:ascii="Times New Roman" w:hAnsi="Times New Roman"/>
          <w:sz w:val="24"/>
          <w:szCs w:val="24"/>
        </w:rPr>
        <w:t xml:space="preserve"> </w:t>
      </w:r>
      <w:r w:rsidR="006D57E1">
        <w:rPr>
          <w:rFonts w:ascii="Times New Roman" w:hAnsi="Times New Roman"/>
          <w:sz w:val="24"/>
          <w:szCs w:val="24"/>
        </w:rPr>
        <w:t xml:space="preserve">ovjeren u Poreznoj upravi </w:t>
      </w:r>
      <w:r w:rsidR="007F03CD">
        <w:rPr>
          <w:rFonts w:ascii="Times New Roman" w:hAnsi="Times New Roman"/>
          <w:sz w:val="24"/>
          <w:szCs w:val="24"/>
        </w:rPr>
        <w:t xml:space="preserve">sa </w:t>
      </w:r>
      <w:r w:rsidR="006D57E1">
        <w:rPr>
          <w:rFonts w:ascii="Times New Roman" w:hAnsi="Times New Roman"/>
          <w:sz w:val="24"/>
          <w:szCs w:val="24"/>
        </w:rPr>
        <w:t>prijemni</w:t>
      </w:r>
      <w:r w:rsidR="007F03CD">
        <w:rPr>
          <w:rFonts w:ascii="Times New Roman" w:hAnsi="Times New Roman"/>
          <w:sz w:val="24"/>
          <w:szCs w:val="24"/>
        </w:rPr>
        <w:t>m</w:t>
      </w:r>
      <w:r w:rsidR="006D57E1">
        <w:rPr>
          <w:rFonts w:ascii="Times New Roman" w:hAnsi="Times New Roman"/>
          <w:sz w:val="24"/>
          <w:szCs w:val="24"/>
        </w:rPr>
        <w:t xml:space="preserve"> štambilj</w:t>
      </w:r>
      <w:r w:rsidR="007F03CD">
        <w:rPr>
          <w:rFonts w:ascii="Times New Roman" w:hAnsi="Times New Roman"/>
          <w:sz w:val="24"/>
          <w:szCs w:val="24"/>
        </w:rPr>
        <w:t>em</w:t>
      </w:r>
      <w:r w:rsidR="006D57E1">
        <w:rPr>
          <w:rFonts w:ascii="Times New Roman" w:hAnsi="Times New Roman"/>
          <w:sz w:val="24"/>
          <w:szCs w:val="24"/>
        </w:rPr>
        <w:t xml:space="preserve"> Porezne uprave kao dokaz da je ugovor predat Poreznoj upravi),</w:t>
      </w:r>
      <w:r w:rsidR="007F03CD">
        <w:rPr>
          <w:rFonts w:ascii="Times New Roman" w:hAnsi="Times New Roman"/>
          <w:sz w:val="24"/>
          <w:szCs w:val="24"/>
        </w:rPr>
        <w:t xml:space="preserve"> </w:t>
      </w:r>
      <w:r w:rsidR="006D57E1" w:rsidRPr="00165B56">
        <w:rPr>
          <w:rFonts w:ascii="Times New Roman" w:hAnsi="Times New Roman"/>
          <w:sz w:val="24"/>
          <w:szCs w:val="24"/>
        </w:rPr>
        <w:t>za troškove struje, vode i odvoza smeća do iznosa ispostavljenih mjesečnih računa</w:t>
      </w:r>
      <w:r w:rsidR="006D57E1">
        <w:rPr>
          <w:rFonts w:ascii="Times New Roman" w:hAnsi="Times New Roman"/>
          <w:sz w:val="24"/>
          <w:szCs w:val="24"/>
        </w:rPr>
        <w:t xml:space="preserve"> </w:t>
      </w:r>
      <w:bookmarkStart w:id="0" w:name="_Hlk56418584"/>
      <w:r w:rsidR="006D57E1">
        <w:rPr>
          <w:rFonts w:ascii="Times New Roman" w:hAnsi="Times New Roman"/>
          <w:sz w:val="24"/>
          <w:szCs w:val="24"/>
        </w:rPr>
        <w:t>(priznaju se samo računi koji su izdati na ime i sjedište organizacije)</w:t>
      </w:r>
      <w:bookmarkEnd w:id="0"/>
      <w:r w:rsidR="007F03CD">
        <w:rPr>
          <w:rFonts w:ascii="Times New Roman" w:hAnsi="Times New Roman"/>
          <w:sz w:val="24"/>
          <w:szCs w:val="24"/>
        </w:rPr>
        <w:t>,</w:t>
      </w:r>
      <w:r w:rsidR="006D57E1">
        <w:rPr>
          <w:rFonts w:ascii="Times New Roman" w:hAnsi="Times New Roman"/>
          <w:sz w:val="24"/>
          <w:szCs w:val="24"/>
        </w:rPr>
        <w:t xml:space="preserve"> </w:t>
      </w:r>
      <w:r w:rsidR="006D57E1" w:rsidRPr="00165B56">
        <w:rPr>
          <w:rFonts w:ascii="Times New Roman" w:hAnsi="Times New Roman"/>
          <w:sz w:val="24"/>
          <w:szCs w:val="24"/>
        </w:rPr>
        <w:t xml:space="preserve">za troškove telefona </w:t>
      </w:r>
      <w:r w:rsidR="006D57E1">
        <w:rPr>
          <w:rFonts w:ascii="Times New Roman" w:hAnsi="Times New Roman"/>
          <w:sz w:val="24"/>
          <w:szCs w:val="24"/>
        </w:rPr>
        <w:t xml:space="preserve">ili mobitela </w:t>
      </w:r>
      <w:r w:rsidR="006D57E1" w:rsidRPr="00165B56">
        <w:rPr>
          <w:rFonts w:ascii="Times New Roman" w:hAnsi="Times New Roman"/>
          <w:sz w:val="24"/>
          <w:szCs w:val="24"/>
        </w:rPr>
        <w:t xml:space="preserve">i interneta </w:t>
      </w:r>
      <w:r w:rsidR="006D57E1">
        <w:rPr>
          <w:rFonts w:ascii="Times New Roman" w:hAnsi="Times New Roman"/>
          <w:sz w:val="24"/>
          <w:szCs w:val="24"/>
        </w:rPr>
        <w:t>(priznaju se samo računi koji su izdati na ime i sjedište organizacije)</w:t>
      </w:r>
      <w:r w:rsidR="007F03CD">
        <w:rPr>
          <w:rFonts w:ascii="Times New Roman" w:hAnsi="Times New Roman"/>
          <w:sz w:val="24"/>
          <w:szCs w:val="24"/>
        </w:rPr>
        <w:t>,</w:t>
      </w:r>
      <w:r w:rsidR="006D57E1">
        <w:rPr>
          <w:rFonts w:ascii="Times New Roman" w:hAnsi="Times New Roman"/>
          <w:sz w:val="24"/>
          <w:szCs w:val="24"/>
        </w:rPr>
        <w:t xml:space="preserve"> </w:t>
      </w:r>
      <w:r w:rsidR="006D57E1" w:rsidRPr="00165B56">
        <w:rPr>
          <w:rFonts w:ascii="Times New Roman" w:hAnsi="Times New Roman"/>
          <w:sz w:val="24"/>
          <w:szCs w:val="24"/>
        </w:rPr>
        <w:t>za troškove kancelarijskog materijala</w:t>
      </w:r>
      <w:r w:rsidR="006D57E1">
        <w:rPr>
          <w:rFonts w:ascii="Times New Roman" w:hAnsi="Times New Roman"/>
          <w:sz w:val="24"/>
          <w:szCs w:val="24"/>
        </w:rPr>
        <w:t xml:space="preserve">, </w:t>
      </w:r>
      <w:r w:rsidR="006D57E1" w:rsidRPr="00165B56">
        <w:rPr>
          <w:rFonts w:ascii="Times New Roman" w:hAnsi="Times New Roman"/>
          <w:sz w:val="24"/>
          <w:szCs w:val="24"/>
        </w:rPr>
        <w:t>za troškove nabavke sredstava za čišćenje kancelarije</w:t>
      </w:r>
      <w:r w:rsidR="007F03CD">
        <w:rPr>
          <w:rFonts w:ascii="Times New Roman" w:hAnsi="Times New Roman"/>
          <w:sz w:val="24"/>
          <w:szCs w:val="24"/>
        </w:rPr>
        <w:t xml:space="preserve"> (priznaju se računi koji su izdati na ime organizacije)</w:t>
      </w:r>
      <w:r w:rsidR="006D57E1">
        <w:rPr>
          <w:rFonts w:ascii="Times New Roman" w:hAnsi="Times New Roman"/>
          <w:sz w:val="24"/>
          <w:szCs w:val="24"/>
        </w:rPr>
        <w:t xml:space="preserve">, </w:t>
      </w:r>
      <w:r w:rsidR="006D57E1" w:rsidRPr="00165B56">
        <w:rPr>
          <w:rFonts w:ascii="Times New Roman" w:hAnsi="Times New Roman"/>
          <w:sz w:val="24"/>
          <w:szCs w:val="24"/>
        </w:rPr>
        <w:t>za troškove goriva i održavanje službenog vozila</w:t>
      </w:r>
      <w:r w:rsidR="006D57E1">
        <w:rPr>
          <w:rFonts w:ascii="Times New Roman" w:hAnsi="Times New Roman"/>
          <w:sz w:val="24"/>
          <w:szCs w:val="24"/>
        </w:rPr>
        <w:t>.</w:t>
      </w:r>
    </w:p>
    <w:p w14:paraId="6EEAD101" w14:textId="77777777" w:rsidR="006D57E1" w:rsidRDefault="006D57E1" w:rsidP="00C14D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0015EA" w14:textId="6D60F8CB" w:rsidR="00C14D1F" w:rsidRDefault="00C14D1F" w:rsidP="00C14D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</w:p>
    <w:p w14:paraId="1779F2F8" w14:textId="77777777" w:rsidR="00C8595A" w:rsidRDefault="00C8595A" w:rsidP="00C14D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Neće se uzeti u razmatranje zahtjevi organizacija niti će biti dodjeljena finansijska sredstva organizacijama u slijedećim slučajevima:</w:t>
      </w:r>
    </w:p>
    <w:p w14:paraId="3C6ADDE6" w14:textId="77777777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o</w:t>
      </w:r>
      <w:r w:rsidRPr="009E0AF5">
        <w:rPr>
          <w:rFonts w:ascii="Times New Roman" w:hAnsi="Times New Roman"/>
          <w:sz w:val="24"/>
          <w:szCs w:val="24"/>
        </w:rPr>
        <w:t>rganizacij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E0AF5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oj</w:t>
      </w:r>
      <w:r w:rsidRPr="009E0AF5">
        <w:rPr>
          <w:rFonts w:ascii="Times New Roman" w:hAnsi="Times New Roman"/>
          <w:sz w:val="24"/>
          <w:szCs w:val="24"/>
        </w:rPr>
        <w:t xml:space="preserve"> su odobrena</w:t>
      </w:r>
      <w:r>
        <w:rPr>
          <w:rFonts w:ascii="Times New Roman" w:hAnsi="Times New Roman"/>
          <w:sz w:val="24"/>
          <w:szCs w:val="24"/>
        </w:rPr>
        <w:t xml:space="preserve"> i doznačena</w:t>
      </w:r>
      <w:r w:rsidRPr="009E0AF5">
        <w:rPr>
          <w:rFonts w:ascii="Times New Roman" w:hAnsi="Times New Roman"/>
          <w:sz w:val="24"/>
          <w:szCs w:val="24"/>
        </w:rPr>
        <w:t xml:space="preserve"> sredstva </w:t>
      </w:r>
      <w:r>
        <w:rPr>
          <w:rFonts w:ascii="Times New Roman" w:hAnsi="Times New Roman"/>
          <w:sz w:val="24"/>
          <w:szCs w:val="24"/>
        </w:rPr>
        <w:t>iz Budžeta Unsko-sanskog kantona za 2019.godinu</w:t>
      </w:r>
      <w:r w:rsidRPr="009E0AF5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koja </w:t>
      </w:r>
      <w:r w:rsidRPr="009E0AF5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je</w:t>
      </w:r>
      <w:r w:rsidRPr="009E0AF5">
        <w:rPr>
          <w:rFonts w:ascii="Times New Roman" w:hAnsi="Times New Roman"/>
          <w:sz w:val="24"/>
          <w:szCs w:val="24"/>
        </w:rPr>
        <w:t xml:space="preserve"> podnijela izvještaj o namjenskom utrošku odobrenih </w:t>
      </w:r>
      <w:r>
        <w:rPr>
          <w:rFonts w:ascii="Times New Roman" w:hAnsi="Times New Roman"/>
          <w:sz w:val="24"/>
          <w:szCs w:val="24"/>
        </w:rPr>
        <w:t xml:space="preserve">i doznačenih </w:t>
      </w:r>
      <w:r w:rsidRPr="009E0AF5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>;</w:t>
      </w:r>
    </w:p>
    <w:p w14:paraId="6ACF972B" w14:textId="5014E6F7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o</w:t>
      </w:r>
      <w:r w:rsidRPr="009E0AF5">
        <w:rPr>
          <w:rFonts w:ascii="Times New Roman" w:hAnsi="Times New Roman"/>
          <w:sz w:val="24"/>
          <w:szCs w:val="24"/>
        </w:rPr>
        <w:t>rganizacij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E0AF5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oj</w:t>
      </w:r>
      <w:r w:rsidRPr="009E0AF5">
        <w:rPr>
          <w:rFonts w:ascii="Times New Roman" w:hAnsi="Times New Roman"/>
          <w:sz w:val="24"/>
          <w:szCs w:val="24"/>
        </w:rPr>
        <w:t xml:space="preserve"> su odobrena</w:t>
      </w:r>
      <w:r>
        <w:rPr>
          <w:rFonts w:ascii="Times New Roman" w:hAnsi="Times New Roman"/>
          <w:sz w:val="24"/>
          <w:szCs w:val="24"/>
        </w:rPr>
        <w:t xml:space="preserve"> i doznačena</w:t>
      </w:r>
      <w:r w:rsidRPr="009E0AF5">
        <w:rPr>
          <w:rFonts w:ascii="Times New Roman" w:hAnsi="Times New Roman"/>
          <w:sz w:val="24"/>
          <w:szCs w:val="24"/>
        </w:rPr>
        <w:t xml:space="preserve"> sredstva </w:t>
      </w:r>
      <w:r>
        <w:rPr>
          <w:rFonts w:ascii="Times New Roman" w:hAnsi="Times New Roman"/>
          <w:sz w:val="24"/>
          <w:szCs w:val="24"/>
        </w:rPr>
        <w:t>iz Budžeta Unsko-sanskog kantona za 2019.godinu</w:t>
      </w:r>
      <w:r w:rsidRPr="009E0A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koja nije podnijela izvještaj o namjenskom utrošku budžetskih sredstava </w:t>
      </w:r>
      <w:r w:rsidRPr="009E0AF5">
        <w:rPr>
          <w:rFonts w:ascii="Times New Roman" w:hAnsi="Times New Roman"/>
          <w:sz w:val="24"/>
          <w:szCs w:val="24"/>
        </w:rPr>
        <w:t xml:space="preserve">u roku </w:t>
      </w:r>
      <w:r>
        <w:rPr>
          <w:rFonts w:ascii="Times New Roman" w:hAnsi="Times New Roman"/>
          <w:sz w:val="24"/>
          <w:szCs w:val="24"/>
        </w:rPr>
        <w:t xml:space="preserve">do </w:t>
      </w:r>
      <w:r w:rsidR="0039051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39051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.2020.godine;</w:t>
      </w:r>
    </w:p>
    <w:p w14:paraId="38E74BED" w14:textId="77777777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55A2D">
        <w:rPr>
          <w:rFonts w:ascii="Times New Roman" w:hAnsi="Times New Roman"/>
          <w:sz w:val="24"/>
          <w:szCs w:val="24"/>
        </w:rPr>
        <w:t>ko je Komisij</w:t>
      </w:r>
      <w:r>
        <w:rPr>
          <w:rFonts w:ascii="Times New Roman" w:hAnsi="Times New Roman"/>
          <w:sz w:val="24"/>
          <w:szCs w:val="24"/>
        </w:rPr>
        <w:t>a</w:t>
      </w:r>
      <w:r w:rsidRPr="00E55A2D">
        <w:rPr>
          <w:rFonts w:ascii="Times New Roman" w:hAnsi="Times New Roman"/>
          <w:sz w:val="24"/>
          <w:szCs w:val="24"/>
        </w:rPr>
        <w:t xml:space="preserve"> za interni nadzor namjenskog utroška sredstvima Ministarstva za pitanja boraca i ratnih vojnih invalida odobrenih Budžetom za 201</w:t>
      </w:r>
      <w:r>
        <w:rPr>
          <w:rFonts w:ascii="Times New Roman" w:hAnsi="Times New Roman"/>
          <w:sz w:val="24"/>
          <w:szCs w:val="24"/>
        </w:rPr>
        <w:t>9</w:t>
      </w:r>
      <w:r w:rsidRPr="00E55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godinu </w:t>
      </w:r>
      <w:r w:rsidRPr="00E55A2D">
        <w:rPr>
          <w:rFonts w:ascii="Times New Roman" w:hAnsi="Times New Roman"/>
          <w:sz w:val="24"/>
          <w:szCs w:val="24"/>
        </w:rPr>
        <w:t xml:space="preserve">utvrdila da dio ili cjelokupan iznos dodjeljenih sredstava </w:t>
      </w:r>
      <w:r>
        <w:rPr>
          <w:rFonts w:ascii="Times New Roman" w:hAnsi="Times New Roman"/>
          <w:sz w:val="24"/>
          <w:szCs w:val="24"/>
        </w:rPr>
        <w:t xml:space="preserve">organizacija </w:t>
      </w:r>
      <w:r w:rsidRPr="00E55A2D">
        <w:rPr>
          <w:rFonts w:ascii="Times New Roman" w:hAnsi="Times New Roman"/>
          <w:sz w:val="24"/>
          <w:szCs w:val="24"/>
        </w:rPr>
        <w:t>nije namjenski utroš</w:t>
      </w:r>
      <w:r>
        <w:rPr>
          <w:rFonts w:ascii="Times New Roman" w:hAnsi="Times New Roman"/>
          <w:sz w:val="24"/>
          <w:szCs w:val="24"/>
        </w:rPr>
        <w:t>ila</w:t>
      </w:r>
      <w:r w:rsidRPr="00E55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(ovaj uslov se utvrđuje na osnovu zapisnika Komisije za interni nadzor namjenskog utroška-raspolaganja sredstvima);</w:t>
      </w:r>
    </w:p>
    <w:p w14:paraId="1C588DF4" w14:textId="468D6DA5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organizaciji </w:t>
      </w:r>
      <w:r w:rsidRPr="00072977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oj</w:t>
      </w:r>
      <w:r w:rsidRPr="00072977">
        <w:rPr>
          <w:rFonts w:ascii="Times New Roman" w:hAnsi="Times New Roman"/>
          <w:sz w:val="24"/>
          <w:szCs w:val="24"/>
        </w:rPr>
        <w:t xml:space="preserve"> su odobrena i dodjeljena finansijska sredstva u prethodnoj 2019. budžetskoj godini ako nisu isp</w:t>
      </w:r>
      <w:r w:rsidR="00C14D1F">
        <w:rPr>
          <w:rFonts w:ascii="Times New Roman" w:hAnsi="Times New Roman"/>
          <w:sz w:val="24"/>
          <w:szCs w:val="24"/>
        </w:rPr>
        <w:t>u</w:t>
      </w:r>
      <w:r w:rsidRPr="00072977">
        <w:rPr>
          <w:rFonts w:ascii="Times New Roman" w:hAnsi="Times New Roman"/>
          <w:sz w:val="24"/>
          <w:szCs w:val="24"/>
        </w:rPr>
        <w:t xml:space="preserve">nili obaveze podnošenja izvještaja o realizaciji projekta i namjenskom utrošku sredstava prema utvrđenoj formi (završni finansijski izvještaj za 2019.godinu, nije dostavljen, uz Izvještaj o namjenskom utrošku dodjeljenih sredstava za 2019.godinu nisu dostavljeni računi i virmani, izvod, nalog za plaćanje, specifikacija i druga </w:t>
      </w:r>
      <w:r>
        <w:rPr>
          <w:rFonts w:ascii="Times New Roman" w:hAnsi="Times New Roman"/>
          <w:sz w:val="24"/>
          <w:szCs w:val="24"/>
        </w:rPr>
        <w:t xml:space="preserve">validna </w:t>
      </w:r>
      <w:r w:rsidRPr="00072977">
        <w:rPr>
          <w:rFonts w:ascii="Times New Roman" w:hAnsi="Times New Roman"/>
          <w:sz w:val="24"/>
          <w:szCs w:val="24"/>
        </w:rPr>
        <w:t>dokumentacija radi provjere da li su sredstva namjenski utrošena) i svi dokazi na osnovu kojih se može utvrditi za što su sredstva utrošena</w:t>
      </w:r>
      <w:r>
        <w:rPr>
          <w:rFonts w:ascii="Times New Roman" w:hAnsi="Times New Roman"/>
          <w:sz w:val="24"/>
          <w:szCs w:val="24"/>
        </w:rPr>
        <w:t>;</w:t>
      </w:r>
    </w:p>
    <w:p w14:paraId="0C4A8EBA" w14:textId="77777777" w:rsidR="00C8595A" w:rsidRPr="0022244C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organizaciji koja nije za </w:t>
      </w:r>
      <w:r w:rsidRPr="006E5A74">
        <w:rPr>
          <w:rFonts w:ascii="Times New Roman" w:hAnsi="Times New Roman"/>
          <w:sz w:val="24"/>
          <w:szCs w:val="24"/>
        </w:rPr>
        <w:t xml:space="preserve">budžetsku godinu kada su im zadnji put dodjeljena  finansijska sredstva </w:t>
      </w:r>
      <w:r>
        <w:rPr>
          <w:rFonts w:ascii="Times New Roman" w:hAnsi="Times New Roman"/>
          <w:sz w:val="24"/>
          <w:szCs w:val="24"/>
        </w:rPr>
        <w:t xml:space="preserve">podnijela izvještaj o namjenskom utrošku dodjeljenih budžetskih sredstava niti </w:t>
      </w:r>
      <w:r>
        <w:rPr>
          <w:rFonts w:ascii="Times New Roman" w:hAnsi="Times New Roman"/>
          <w:sz w:val="24"/>
          <w:szCs w:val="24"/>
        </w:rPr>
        <w:lastRenderedPageBreak/>
        <w:t>je dostavila dokaz da je takva dodjeljena budžetska sredstva vratila na Budžet Unsko-sanskog kantona;</w:t>
      </w:r>
    </w:p>
    <w:p w14:paraId="23523B2E" w14:textId="77777777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72977">
        <w:rPr>
          <w:rFonts w:ascii="Times New Roman" w:hAnsi="Times New Roman"/>
          <w:sz w:val="24"/>
          <w:szCs w:val="24"/>
        </w:rPr>
        <w:t>ako skupština organizacije nije održana u vremenu utvrđenom u statutu organizacije ili ako je proteklo dvostruko više vremena od vremena utvrđenog statutom organizacije za održavanje skupštine, a skupština organizacije nije održana;</w:t>
      </w:r>
    </w:p>
    <w:p w14:paraId="24B523BD" w14:textId="77777777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72977">
        <w:rPr>
          <w:rFonts w:ascii="Times New Roman" w:hAnsi="Times New Roman"/>
          <w:sz w:val="24"/>
          <w:szCs w:val="24"/>
        </w:rPr>
        <w:t>ako se broj članova/članica organizacije smanjio ispod broja određenog Zakonom o udruženjima i fondacijama za osnivanje udruženja, a skupština organizacije u roku od tri mjeseca od dana nastupanja ove okolnosti nije donijela odluku o prijemu novih članova/članica</w:t>
      </w:r>
      <w:r>
        <w:rPr>
          <w:rFonts w:ascii="Times New Roman" w:hAnsi="Times New Roman"/>
          <w:sz w:val="24"/>
          <w:szCs w:val="24"/>
        </w:rPr>
        <w:t>;</w:t>
      </w:r>
    </w:p>
    <w:p w14:paraId="5428BCD6" w14:textId="3AB43805" w:rsidR="00C8595A" w:rsidRDefault="00C8595A" w:rsidP="00C8595A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72977">
        <w:rPr>
          <w:rFonts w:ascii="Times New Roman" w:hAnsi="Times New Roman"/>
          <w:sz w:val="24"/>
          <w:szCs w:val="24"/>
        </w:rPr>
        <w:t>ako nedostaju formalni uvjeti za kandidovanje</w:t>
      </w:r>
      <w:r>
        <w:rPr>
          <w:rFonts w:ascii="Times New Roman" w:hAnsi="Times New Roman"/>
          <w:sz w:val="24"/>
          <w:szCs w:val="24"/>
        </w:rPr>
        <w:t xml:space="preserve"> finansiranja organizacije </w:t>
      </w:r>
      <w:r w:rsidRPr="00072977">
        <w:rPr>
          <w:rFonts w:ascii="Times New Roman" w:hAnsi="Times New Roman"/>
          <w:sz w:val="24"/>
          <w:szCs w:val="24"/>
        </w:rPr>
        <w:t>(netačna i neuredna dokumentacija, u dokumentaciju uneseni neistiniti podaci)</w:t>
      </w:r>
      <w:r>
        <w:rPr>
          <w:rFonts w:ascii="Times New Roman" w:hAnsi="Times New Roman"/>
          <w:sz w:val="24"/>
          <w:szCs w:val="24"/>
        </w:rPr>
        <w:t>;</w:t>
      </w:r>
    </w:p>
    <w:p w14:paraId="39E139E8" w14:textId="2ED5F2EE" w:rsidR="00C8595A" w:rsidRDefault="00C8595A" w:rsidP="00C14D1F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244C">
        <w:rPr>
          <w:rFonts w:ascii="Times New Roman" w:hAnsi="Times New Roman"/>
          <w:sz w:val="24"/>
          <w:szCs w:val="24"/>
        </w:rPr>
        <w:t>ako je neblagovremeno dostavljan zahtjev ili je dostavljen sa nepotpunom dokumentacijom</w:t>
      </w:r>
      <w:r>
        <w:rPr>
          <w:rFonts w:ascii="Times New Roman" w:hAnsi="Times New Roman"/>
          <w:sz w:val="24"/>
          <w:szCs w:val="24"/>
        </w:rPr>
        <w:t>;</w:t>
      </w:r>
    </w:p>
    <w:p w14:paraId="51C4235F" w14:textId="6070973F" w:rsidR="00C8595A" w:rsidRDefault="00C14D1F" w:rsidP="00C14D1F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VI</w:t>
      </w:r>
    </w:p>
    <w:p w14:paraId="134D396F" w14:textId="77777777" w:rsidR="00B53910" w:rsidRDefault="00B53910" w:rsidP="006958E0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 kriteriji za finansiranje redovne registrirane djelatnosti kantonalnih organizacija  iz Budžeta Unsko-sanskog kantona su: </w:t>
      </w:r>
    </w:p>
    <w:p w14:paraId="14A10183" w14:textId="77777777" w:rsidR="00B53910" w:rsidRDefault="00B53910" w:rsidP="00B53910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organizacija upisana u registar udruženja koja vodi kantonalni organ uprave, u skladu sa Zakonom o udruženjima i fondacijama („Službene novine Federacije Bosne i Hercegovine“ broj 45/02),</w:t>
      </w:r>
    </w:p>
    <w:p w14:paraId="7FC3BC2D" w14:textId="77777777" w:rsidR="00B53910" w:rsidRDefault="00B53910" w:rsidP="00B53910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Izvještaj o radu i finansijski izvještaj za prethodnu 2019.godinu, usvojen od strane skupštine organizacije,</w:t>
      </w:r>
    </w:p>
    <w:p w14:paraId="13171664" w14:textId="77777777" w:rsidR="00B53910" w:rsidRDefault="00B53910" w:rsidP="00B53910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Program rada i Finansijski plan za 2020.godinu, usvojen od strane skupštine organizacije,</w:t>
      </w:r>
    </w:p>
    <w:p w14:paraId="77C2C088" w14:textId="77777777" w:rsidR="00B53910" w:rsidRPr="00250E2F" w:rsidRDefault="00B53910" w:rsidP="00B53910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su dokazali </w:t>
      </w:r>
      <w:r w:rsidRPr="00250E2F">
        <w:rPr>
          <w:rFonts w:ascii="Times New Roman" w:hAnsi="Times New Roman"/>
          <w:sz w:val="24"/>
          <w:szCs w:val="24"/>
        </w:rPr>
        <w:t>organizovanost i broj članova udruženja,</w:t>
      </w:r>
    </w:p>
    <w:p w14:paraId="0561292E" w14:textId="113F0561" w:rsidR="00B53910" w:rsidRDefault="00B53910" w:rsidP="00B53910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Izvještaj o namjenskom utrošku dodjeljenih finansijkih sredstava od Ministarstva za prethodnu budžetsku 2019.godinu dostavljen </w:t>
      </w:r>
      <w:r w:rsidRPr="009A1CF7">
        <w:rPr>
          <w:rFonts w:ascii="Times New Roman" w:hAnsi="Times New Roman"/>
          <w:sz w:val="24"/>
          <w:szCs w:val="24"/>
        </w:rPr>
        <w:t>do 3</w:t>
      </w:r>
      <w:r w:rsidR="00390518" w:rsidRPr="009A1CF7">
        <w:rPr>
          <w:rFonts w:ascii="Times New Roman" w:hAnsi="Times New Roman"/>
          <w:sz w:val="24"/>
          <w:szCs w:val="24"/>
        </w:rPr>
        <w:t>0</w:t>
      </w:r>
      <w:r w:rsidRPr="009A1CF7">
        <w:rPr>
          <w:rFonts w:ascii="Times New Roman" w:hAnsi="Times New Roman"/>
          <w:sz w:val="24"/>
          <w:szCs w:val="24"/>
        </w:rPr>
        <w:t>.</w:t>
      </w:r>
      <w:r w:rsidR="00390518" w:rsidRPr="009A1CF7">
        <w:rPr>
          <w:rFonts w:ascii="Times New Roman" w:hAnsi="Times New Roman"/>
          <w:sz w:val="24"/>
          <w:szCs w:val="24"/>
        </w:rPr>
        <w:t>11</w:t>
      </w:r>
      <w:r w:rsidRPr="009A1CF7">
        <w:rPr>
          <w:rFonts w:ascii="Times New Roman" w:hAnsi="Times New Roman"/>
          <w:sz w:val="24"/>
          <w:szCs w:val="24"/>
        </w:rPr>
        <w:t>.2020.godine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52197490"/>
      <w:r>
        <w:rPr>
          <w:rFonts w:ascii="Times New Roman" w:hAnsi="Times New Roman"/>
          <w:sz w:val="24"/>
          <w:szCs w:val="24"/>
        </w:rPr>
        <w:t xml:space="preserve">odnosno za zadnju fiskalnu godinu kada su im dodjeljena finansijaka sredstva dostavljen u roku koji je određen u općem aktu na osnovu kojeg su im dodjeljena sredstva ili u zaključenom ugovoru  </w:t>
      </w:r>
      <w:bookmarkEnd w:id="1"/>
      <w:r>
        <w:rPr>
          <w:rFonts w:ascii="Times New Roman" w:hAnsi="Times New Roman"/>
          <w:sz w:val="24"/>
          <w:szCs w:val="24"/>
        </w:rPr>
        <w:t xml:space="preserve">te da je Izvještaj o namjenskom utrošku sredstava prihvaćen od strane Komisije </w:t>
      </w:r>
      <w:r w:rsidRPr="00164AEA">
        <w:rPr>
          <w:rFonts w:ascii="Times New Roman" w:hAnsi="Times New Roman"/>
        </w:rPr>
        <w:t>za interni nadzor namjenskog utroška</w:t>
      </w:r>
      <w:r>
        <w:rPr>
          <w:rFonts w:ascii="Times New Roman" w:hAnsi="Times New Roman"/>
        </w:rPr>
        <w:t xml:space="preserve"> sredstv</w:t>
      </w:r>
      <w:r w:rsidR="00C667D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dodjeljenih od strane Ministarstva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62B883" w14:textId="1EEE768F" w:rsidR="00B53910" w:rsidRDefault="00B53910" w:rsidP="00C8595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14:paraId="3D470CB0" w14:textId="3C779F5C" w:rsidR="00B53910" w:rsidRDefault="006958E0" w:rsidP="006958E0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en-US"/>
        </w:rPr>
        <w:t>VII</w:t>
      </w:r>
    </w:p>
    <w:p w14:paraId="29649A00" w14:textId="3B85D847" w:rsidR="00B53910" w:rsidRDefault="00B53910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 Ministarstva za pitanje boraca i ratnih vojnih invalida imenovat će Komisiju za provođenje Javnog poziva za finansiranje</w:t>
      </w:r>
      <w:r w:rsidRPr="00AB3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redovne registrirane djelatnosti boračkih organizacija (u daljem tekstu: Komisija)</w:t>
      </w:r>
      <w:r w:rsidR="006958E0">
        <w:rPr>
          <w:rFonts w:ascii="Times New Roman" w:hAnsi="Times New Roman"/>
          <w:sz w:val="24"/>
          <w:szCs w:val="24"/>
        </w:rPr>
        <w:t>.</w:t>
      </w:r>
    </w:p>
    <w:p w14:paraId="1396F6CE" w14:textId="76588AC5" w:rsidR="00B53910" w:rsidRDefault="00B53910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 će u skladu s kriterijem iz </w:t>
      </w:r>
      <w:r w:rsidR="006958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</w:t>
      </w:r>
      <w:r w:rsidR="006958E0">
        <w:rPr>
          <w:rFonts w:ascii="Times New Roman" w:hAnsi="Times New Roman"/>
          <w:sz w:val="24"/>
          <w:szCs w:val="24"/>
        </w:rPr>
        <w:t xml:space="preserve"> </w:t>
      </w:r>
      <w:bookmarkStart w:id="2" w:name="_Hlk58405795"/>
      <w:r w:rsidR="006958E0">
        <w:rPr>
          <w:rFonts w:ascii="Times New Roman" w:hAnsi="Times New Roman"/>
          <w:sz w:val="24"/>
          <w:szCs w:val="24"/>
        </w:rPr>
        <w:t>o uslovima, kriterijima i postupku za raspodjelu sredstava za finansiranje kantonalnih boračkih organizacija-udruženja iz Budžeta Unsko-sanskog kantona za 2020.godinu</w:t>
      </w:r>
      <w:bookmarkEnd w:id="2"/>
      <w:r>
        <w:rPr>
          <w:rFonts w:ascii="Times New Roman" w:hAnsi="Times New Roman"/>
          <w:sz w:val="24"/>
          <w:szCs w:val="24"/>
        </w:rPr>
        <w:t>, sačiniti prijedlog finansiranja organizacija za 2020.godinu, sa prijedlogom pojedinačnog iznosa za administrativne troškove i takav prijedlog dostaviti ministru Ministarstva</w:t>
      </w:r>
      <w:r w:rsidR="006958E0">
        <w:rPr>
          <w:rFonts w:ascii="Times New Roman" w:hAnsi="Times New Roman"/>
          <w:sz w:val="24"/>
          <w:szCs w:val="24"/>
        </w:rPr>
        <w:t>.</w:t>
      </w:r>
    </w:p>
    <w:p w14:paraId="285F05E4" w14:textId="2714C000" w:rsidR="00B53910" w:rsidRDefault="00B53910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Vlada Unsko-sanskog kantona </w:t>
      </w:r>
      <w:r w:rsidR="006958E0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na prijedlog ministara Ministarstva don</w:t>
      </w:r>
      <w:r w:rsidR="006958E0">
        <w:rPr>
          <w:rFonts w:ascii="Times New Roman" w:hAnsi="Times New Roman"/>
          <w:sz w:val="24"/>
          <w:szCs w:val="24"/>
        </w:rPr>
        <w:t>ijeti</w:t>
      </w:r>
      <w:r>
        <w:rPr>
          <w:rFonts w:ascii="Times New Roman" w:hAnsi="Times New Roman"/>
          <w:sz w:val="24"/>
          <w:szCs w:val="24"/>
        </w:rPr>
        <w:t xml:space="preserve"> </w:t>
      </w:r>
      <w:r w:rsidR="006958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dluku o raspodjeli sredstava kantonalnim organizacijama.</w:t>
      </w:r>
    </w:p>
    <w:p w14:paraId="62168D06" w14:textId="77777777" w:rsidR="006958E0" w:rsidRDefault="006958E0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71D6CA" w14:textId="4E4C4982" w:rsidR="00B53910" w:rsidRDefault="006958E0" w:rsidP="00695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</w:p>
    <w:p w14:paraId="20882AD7" w14:textId="6E0A7BAB" w:rsidR="00B53910" w:rsidRDefault="00B53910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59E7">
        <w:rPr>
          <w:rFonts w:ascii="Times New Roman" w:hAnsi="Times New Roman"/>
          <w:sz w:val="24"/>
          <w:szCs w:val="24"/>
        </w:rPr>
        <w:t>Ministarstvo</w:t>
      </w:r>
      <w:r w:rsidR="006958E0">
        <w:rPr>
          <w:rFonts w:ascii="Times New Roman" w:hAnsi="Times New Roman"/>
          <w:sz w:val="24"/>
          <w:szCs w:val="24"/>
        </w:rPr>
        <w:t xml:space="preserve"> za pitanje boraca i ratnih vojnih invalida</w:t>
      </w:r>
      <w:r w:rsidRPr="00E059E7">
        <w:rPr>
          <w:rFonts w:ascii="Times New Roman" w:hAnsi="Times New Roman"/>
          <w:sz w:val="24"/>
          <w:szCs w:val="24"/>
        </w:rPr>
        <w:t xml:space="preserve"> će na osnovu Odluke Vlad</w:t>
      </w:r>
      <w:r w:rsidR="007F03CD">
        <w:rPr>
          <w:rFonts w:ascii="Times New Roman" w:hAnsi="Times New Roman"/>
          <w:sz w:val="24"/>
          <w:szCs w:val="24"/>
        </w:rPr>
        <w:t>e</w:t>
      </w:r>
      <w:r w:rsidRPr="00E059E7">
        <w:rPr>
          <w:rFonts w:ascii="Times New Roman" w:hAnsi="Times New Roman"/>
          <w:sz w:val="24"/>
          <w:szCs w:val="24"/>
        </w:rPr>
        <w:t xml:space="preserve"> Kantona o raspodjeli sredstava zaključiti ugovor sa </w:t>
      </w:r>
      <w:r>
        <w:rPr>
          <w:rFonts w:ascii="Times New Roman" w:hAnsi="Times New Roman"/>
          <w:sz w:val="24"/>
          <w:szCs w:val="24"/>
        </w:rPr>
        <w:t>organizacij</w:t>
      </w:r>
      <w:r w:rsidR="006958E0">
        <w:rPr>
          <w:rFonts w:ascii="Times New Roman" w:hAnsi="Times New Roman"/>
          <w:sz w:val="24"/>
          <w:szCs w:val="24"/>
        </w:rPr>
        <w:t xml:space="preserve">om kojoj budu odobrena budžetska sredstva  </w:t>
      </w:r>
      <w:r w:rsidRPr="00E059E7">
        <w:rPr>
          <w:rFonts w:ascii="Times New Roman" w:hAnsi="Times New Roman"/>
          <w:sz w:val="24"/>
          <w:szCs w:val="24"/>
        </w:rPr>
        <w:t>u koj</w:t>
      </w:r>
      <w:r>
        <w:rPr>
          <w:rFonts w:ascii="Times New Roman" w:hAnsi="Times New Roman"/>
          <w:sz w:val="24"/>
          <w:szCs w:val="24"/>
        </w:rPr>
        <w:t>em</w:t>
      </w:r>
      <w:r w:rsidRPr="00E059E7">
        <w:rPr>
          <w:rFonts w:ascii="Times New Roman" w:hAnsi="Times New Roman"/>
          <w:sz w:val="24"/>
          <w:szCs w:val="24"/>
        </w:rPr>
        <w:t xml:space="preserve"> će </w:t>
      </w:r>
      <w:r w:rsidR="00390518">
        <w:rPr>
          <w:rFonts w:ascii="Times New Roman" w:hAnsi="Times New Roman"/>
          <w:sz w:val="24"/>
          <w:szCs w:val="24"/>
        </w:rPr>
        <w:t xml:space="preserve">se </w:t>
      </w:r>
      <w:r w:rsidRPr="00E059E7">
        <w:rPr>
          <w:rFonts w:ascii="Times New Roman" w:hAnsi="Times New Roman"/>
          <w:sz w:val="24"/>
          <w:szCs w:val="24"/>
        </w:rPr>
        <w:t>utvrditi međusobna prava i obaveze.</w:t>
      </w:r>
    </w:p>
    <w:p w14:paraId="315DBE4D" w14:textId="745A5308" w:rsidR="007F03CD" w:rsidRDefault="007F03CD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30498D" w14:textId="1E447545" w:rsidR="007F03CD" w:rsidRDefault="007F03CD" w:rsidP="007F03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</w:p>
    <w:p w14:paraId="3D748EDB" w14:textId="33AF87A0" w:rsidR="007F03CD" w:rsidRDefault="007F03CD" w:rsidP="007F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Pravdanje namjenskog utroška dodjeljenih budžetskih sredstava vrši se u skladu sa Odlukom o uslovima, kriterijima i postupku za raspodjelu sredstava za finansiranje kantonalnih boračkih organizacija-udruženja iz Budžeta Unsko-sanskog kantona za 2020.godinu.</w:t>
      </w:r>
    </w:p>
    <w:p w14:paraId="6397AF65" w14:textId="60B1893B" w:rsidR="00C7242B" w:rsidRDefault="007F03CD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potpisivanja </w:t>
      </w:r>
      <w:r w:rsidR="00C7242B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="00C7242B">
        <w:rPr>
          <w:rFonts w:ascii="Times New Roman" w:hAnsi="Times New Roman"/>
          <w:sz w:val="24"/>
          <w:szCs w:val="24"/>
        </w:rPr>
        <w:t xml:space="preserve"> organizaciji će biti uručena Odluka o uslovima, kriterijima i postupku za raspodjelu sredstava za finansiranje kantonalnih boračkih organizacija-udruženja iz Budžeta Unsko-sanskog kantona za 2020.godinu.</w:t>
      </w:r>
    </w:p>
    <w:p w14:paraId="2F1E829C" w14:textId="408554E4" w:rsidR="00C7242B" w:rsidRDefault="00C7242B" w:rsidP="00695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68DD6" w14:textId="6FF2D8E4" w:rsidR="00C7242B" w:rsidRDefault="00C7242B" w:rsidP="00C724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</w:p>
    <w:p w14:paraId="6F6017DB" w14:textId="6D31B1B9" w:rsidR="00C7242B" w:rsidRDefault="00C7242B" w:rsidP="00C724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se dodjeljuju u skladu sa važećim Zakonom o izvršenju Budžeta Unsko-sanskog kantona.</w:t>
      </w:r>
    </w:p>
    <w:p w14:paraId="01EDA95F" w14:textId="5277A5E0" w:rsidR="006958E0" w:rsidRPr="00E059E7" w:rsidRDefault="006958E0" w:rsidP="00695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C7242B">
        <w:rPr>
          <w:rFonts w:ascii="Times New Roman" w:hAnsi="Times New Roman"/>
          <w:sz w:val="24"/>
          <w:szCs w:val="24"/>
        </w:rPr>
        <w:t>I</w:t>
      </w:r>
    </w:p>
    <w:p w14:paraId="77E91B45" w14:textId="77777777" w:rsidR="00F91CAE" w:rsidRDefault="00B53910" w:rsidP="00F91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Kantonalna organizacija kojoj budu odobrena sredstva za finansiranje, obavezna je tromjesečno dostavljati izvještaj o utrošku sredstava Ministarstvu za pitanje boraca i ratnih vojnih invalida.</w:t>
      </w:r>
    </w:p>
    <w:p w14:paraId="19AA1460" w14:textId="77777777" w:rsidR="00F91CAE" w:rsidRDefault="00B53910" w:rsidP="00F91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</w:t>
      </w:r>
      <w:r w:rsidRPr="00711471">
        <w:rPr>
          <w:rFonts w:ascii="Times New Roman" w:hAnsi="Times New Roman"/>
          <w:sz w:val="24"/>
          <w:szCs w:val="24"/>
        </w:rPr>
        <w:t xml:space="preserve"> je duž</w:t>
      </w:r>
      <w:r>
        <w:rPr>
          <w:rFonts w:ascii="Times New Roman" w:hAnsi="Times New Roman"/>
          <w:sz w:val="24"/>
          <w:szCs w:val="24"/>
        </w:rPr>
        <w:t>na</w:t>
      </w:r>
      <w:r w:rsidRPr="00711471">
        <w:rPr>
          <w:rFonts w:ascii="Times New Roman" w:hAnsi="Times New Roman"/>
          <w:sz w:val="24"/>
          <w:szCs w:val="24"/>
        </w:rPr>
        <w:t xml:space="preserve"> tromjesečne izvještaje podnijeti najkasnije do 15-og narednog mjeseca po isteku tri mjeseca za koja se podnosi izvještaj.</w:t>
      </w:r>
    </w:p>
    <w:p w14:paraId="412718E8" w14:textId="1339DA1B" w:rsidR="00B53910" w:rsidRDefault="00B53910" w:rsidP="00F91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</w:t>
      </w:r>
      <w:r w:rsidRPr="00711471">
        <w:rPr>
          <w:rFonts w:ascii="Times New Roman" w:hAnsi="Times New Roman"/>
          <w:sz w:val="24"/>
          <w:szCs w:val="24"/>
        </w:rPr>
        <w:t xml:space="preserve"> je duž</w:t>
      </w:r>
      <w:r>
        <w:rPr>
          <w:rFonts w:ascii="Times New Roman" w:hAnsi="Times New Roman"/>
          <w:sz w:val="24"/>
          <w:szCs w:val="24"/>
        </w:rPr>
        <w:t>na</w:t>
      </w:r>
      <w:r w:rsidRPr="00711471">
        <w:rPr>
          <w:rFonts w:ascii="Times New Roman" w:hAnsi="Times New Roman"/>
          <w:sz w:val="24"/>
          <w:szCs w:val="24"/>
        </w:rPr>
        <w:t xml:space="preserve"> završni finansijski izvještaj za 20</w:t>
      </w:r>
      <w:r>
        <w:rPr>
          <w:rFonts w:ascii="Times New Roman" w:hAnsi="Times New Roman"/>
          <w:sz w:val="24"/>
          <w:szCs w:val="24"/>
        </w:rPr>
        <w:t>20</w:t>
      </w:r>
      <w:r w:rsidRPr="00711471">
        <w:rPr>
          <w:rFonts w:ascii="Times New Roman" w:hAnsi="Times New Roman"/>
          <w:sz w:val="24"/>
          <w:szCs w:val="24"/>
        </w:rPr>
        <w:t xml:space="preserve">.godinu, </w:t>
      </w:r>
      <w:r>
        <w:rPr>
          <w:rFonts w:ascii="Times New Roman" w:hAnsi="Times New Roman"/>
          <w:sz w:val="24"/>
          <w:szCs w:val="24"/>
        </w:rPr>
        <w:t xml:space="preserve">i izvještaj o namjenskom utrošku dodjeljenih budžetskih sredstava iz Budžeta Unsko-sanskog kantona za 2020.godinu, </w:t>
      </w:r>
      <w:r w:rsidRPr="00711471">
        <w:rPr>
          <w:rFonts w:ascii="Times New Roman" w:hAnsi="Times New Roman"/>
          <w:sz w:val="24"/>
          <w:szCs w:val="24"/>
        </w:rPr>
        <w:t>dostaviti</w:t>
      </w:r>
      <w:r>
        <w:rPr>
          <w:rFonts w:ascii="Times New Roman" w:hAnsi="Times New Roman"/>
          <w:sz w:val="24"/>
          <w:szCs w:val="24"/>
        </w:rPr>
        <w:t xml:space="preserve"> Ministarstvu najkasnije do </w:t>
      </w:r>
      <w:r w:rsidRPr="00250E2F">
        <w:rPr>
          <w:rFonts w:ascii="Times New Roman" w:hAnsi="Times New Roman"/>
          <w:sz w:val="24"/>
          <w:szCs w:val="24"/>
        </w:rPr>
        <w:t>31.marta 20</w:t>
      </w:r>
      <w:r>
        <w:rPr>
          <w:rFonts w:ascii="Times New Roman" w:hAnsi="Times New Roman"/>
          <w:sz w:val="24"/>
          <w:szCs w:val="24"/>
        </w:rPr>
        <w:t>21</w:t>
      </w:r>
      <w:r w:rsidRPr="00250E2F">
        <w:rPr>
          <w:rFonts w:ascii="Times New Roman" w:hAnsi="Times New Roman"/>
          <w:sz w:val="24"/>
          <w:szCs w:val="24"/>
        </w:rPr>
        <w:t>.godine.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909">
        <w:rPr>
          <w:rFonts w:ascii="Times New Roman" w:hAnsi="Times New Roman"/>
          <w:sz w:val="24"/>
          <w:szCs w:val="24"/>
        </w:rPr>
        <w:t>Ovaj rok je prekluzivni i ne može se produžavati</w:t>
      </w:r>
      <w:r>
        <w:rPr>
          <w:rFonts w:ascii="Times New Roman" w:hAnsi="Times New Roman"/>
          <w:sz w:val="24"/>
          <w:szCs w:val="24"/>
        </w:rPr>
        <w:t>.</w:t>
      </w:r>
    </w:p>
    <w:p w14:paraId="2D70FF13" w14:textId="62F63765" w:rsidR="00C667DD" w:rsidRDefault="00C667DD" w:rsidP="00F91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80013" w14:textId="532376BD" w:rsidR="00C667DD" w:rsidRDefault="00C667DD" w:rsidP="00C667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</w:t>
      </w:r>
    </w:p>
    <w:p w14:paraId="0444D7A7" w14:textId="330DB5B0" w:rsidR="00C667DD" w:rsidRDefault="00C667DD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dodjelu sredstava po raspisanom Javnom pozivu podnosi se Ministarstvu za pitanje boraca i ratnih vojnih invalida Unsko-sanskog kantona</w:t>
      </w:r>
      <w:r w:rsidR="009A1CF7">
        <w:rPr>
          <w:rFonts w:ascii="Times New Roman" w:hAnsi="Times New Roman"/>
          <w:sz w:val="24"/>
          <w:szCs w:val="24"/>
        </w:rPr>
        <w:t xml:space="preserve"> </w:t>
      </w:r>
      <w:r w:rsidR="009A1CF7" w:rsidRPr="00734F3E">
        <w:rPr>
          <w:rFonts w:ascii="Times New Roman" w:hAnsi="Times New Roman"/>
          <w:sz w:val="24"/>
          <w:szCs w:val="24"/>
        </w:rPr>
        <w:t>na posebnom obrascu za aplikaciju kojeg propisuje Ministarstvo.</w:t>
      </w:r>
    </w:p>
    <w:p w14:paraId="158A608B" w14:textId="2F703B4D" w:rsidR="00FB551C" w:rsidRDefault="00FB551C" w:rsidP="00C724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za finansiranje je obavezno priložiti slijedeću dokumentaciju:</w:t>
      </w:r>
    </w:p>
    <w:p w14:paraId="78A668DE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registraciji udruženja,</w:t>
      </w:r>
    </w:p>
    <w:p w14:paraId="23120B94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identifikacijski broj iz registra poslovnih subjekata,</w:t>
      </w:r>
    </w:p>
    <w:p w14:paraId="0652FB38" w14:textId="77777777" w:rsidR="00FB551C" w:rsidRPr="00B2392A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kratak opis organizacije i njenih članica </w:t>
      </w:r>
      <w:r w:rsidRPr="00B2392A">
        <w:rPr>
          <w:rFonts w:ascii="Times New Roman" w:hAnsi="Times New Roman"/>
          <w:sz w:val="24"/>
          <w:szCs w:val="24"/>
        </w:rPr>
        <w:t>sa ovjerenim i potpisanim izjavama odgovornog lica koje će posvjedočiti o organiziranosti i broju članova udruženja (navesti organizacionu strukturu i dokumentovati broj članova</w:t>
      </w:r>
      <w:r>
        <w:rPr>
          <w:rFonts w:ascii="Times New Roman" w:hAnsi="Times New Roman"/>
          <w:sz w:val="24"/>
          <w:szCs w:val="24"/>
        </w:rPr>
        <w:t>)</w:t>
      </w:r>
      <w:r w:rsidRPr="00B2392A">
        <w:rPr>
          <w:rFonts w:ascii="Times New Roman" w:hAnsi="Times New Roman"/>
          <w:sz w:val="24"/>
          <w:szCs w:val="24"/>
        </w:rPr>
        <w:t xml:space="preserve">, </w:t>
      </w:r>
    </w:p>
    <w:p w14:paraId="387C4DA4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organizacije,</w:t>
      </w:r>
    </w:p>
    <w:p w14:paraId="13BB4C32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radu i finasijski izvještaj usvojeni od strane skupštine organizacije za 2019.godinu sa odlukom o usvajanju,</w:t>
      </w:r>
    </w:p>
    <w:p w14:paraId="1366D5CF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rada i finansijski plan organizacije za 2020.godinu, usvojeni od strane skupštine sa odlukama o usvajanju,</w:t>
      </w:r>
    </w:p>
    <w:p w14:paraId="6B253027" w14:textId="5A9A2B70" w:rsidR="00FB551C" w:rsidRPr="006E5A74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bookmarkStart w:id="3" w:name="_Hlk56415222"/>
      <w:r>
        <w:rPr>
          <w:rFonts w:ascii="Times New Roman" w:hAnsi="Times New Roman"/>
          <w:sz w:val="24"/>
          <w:szCs w:val="24"/>
        </w:rPr>
        <w:t>d</w:t>
      </w:r>
      <w:r w:rsidRPr="006E5A74">
        <w:rPr>
          <w:rFonts w:ascii="Times New Roman" w:hAnsi="Times New Roman"/>
          <w:sz w:val="24"/>
          <w:szCs w:val="24"/>
        </w:rPr>
        <w:t>okaz da je Izvještaj o namjenskom utrošku dodjeljenih sredstava za prethodnu budžetsku godinu</w:t>
      </w:r>
      <w:r w:rsidRPr="00594BC6">
        <w:rPr>
          <w:rFonts w:ascii="Times New Roman" w:hAnsi="Times New Roman"/>
          <w:sz w:val="24"/>
          <w:szCs w:val="24"/>
        </w:rPr>
        <w:t xml:space="preserve"> </w:t>
      </w:r>
      <w:r w:rsidRPr="006E5A74">
        <w:rPr>
          <w:rFonts w:ascii="Times New Roman" w:hAnsi="Times New Roman"/>
          <w:sz w:val="24"/>
          <w:szCs w:val="24"/>
        </w:rPr>
        <w:t xml:space="preserve">dostavljan Ministarstvu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9A1CF7">
        <w:rPr>
          <w:rFonts w:ascii="Times New Roman" w:hAnsi="Times New Roman"/>
          <w:sz w:val="24"/>
          <w:szCs w:val="24"/>
        </w:rPr>
        <w:t>3</w:t>
      </w:r>
      <w:r w:rsidR="00AE398F" w:rsidRPr="009A1CF7">
        <w:rPr>
          <w:rFonts w:ascii="Times New Roman" w:hAnsi="Times New Roman"/>
          <w:sz w:val="24"/>
          <w:szCs w:val="24"/>
        </w:rPr>
        <w:t>0</w:t>
      </w:r>
      <w:r w:rsidRPr="009A1CF7">
        <w:rPr>
          <w:rFonts w:ascii="Times New Roman" w:hAnsi="Times New Roman"/>
          <w:sz w:val="24"/>
          <w:szCs w:val="24"/>
        </w:rPr>
        <w:t>.</w:t>
      </w:r>
      <w:r w:rsidR="00AE398F" w:rsidRPr="009A1CF7">
        <w:rPr>
          <w:rFonts w:ascii="Times New Roman" w:hAnsi="Times New Roman"/>
          <w:sz w:val="24"/>
          <w:szCs w:val="24"/>
        </w:rPr>
        <w:t>11</w:t>
      </w:r>
      <w:r w:rsidRPr="009A1CF7">
        <w:rPr>
          <w:rFonts w:ascii="Times New Roman" w:hAnsi="Times New Roman"/>
          <w:sz w:val="24"/>
          <w:szCs w:val="24"/>
        </w:rPr>
        <w:t>.2020.godine</w:t>
      </w:r>
      <w:r>
        <w:rPr>
          <w:rFonts w:ascii="Times New Roman" w:hAnsi="Times New Roman"/>
          <w:sz w:val="24"/>
          <w:szCs w:val="24"/>
        </w:rPr>
        <w:t xml:space="preserve"> (dokaz mora da sadrži broj protokola pisarnice Vlade Unsko-sanskog kantona i datum),</w:t>
      </w:r>
      <w:r w:rsidRPr="006E5A74">
        <w:rPr>
          <w:rFonts w:ascii="Times New Roman" w:hAnsi="Times New Roman"/>
          <w:sz w:val="24"/>
          <w:szCs w:val="24"/>
        </w:rPr>
        <w:t xml:space="preserve"> ili </w:t>
      </w:r>
      <w:r>
        <w:rPr>
          <w:rFonts w:ascii="Times New Roman" w:hAnsi="Times New Roman"/>
          <w:sz w:val="24"/>
          <w:szCs w:val="24"/>
        </w:rPr>
        <w:t xml:space="preserve">da je izvještaj o namjenskom utrošku sredstava za </w:t>
      </w:r>
      <w:r w:rsidRPr="006E5A74">
        <w:rPr>
          <w:rFonts w:ascii="Times New Roman" w:hAnsi="Times New Roman"/>
          <w:sz w:val="24"/>
          <w:szCs w:val="24"/>
        </w:rPr>
        <w:t xml:space="preserve">budžetsku godinu kada su im zadnji put dodjeljena  finansijska sredstva </w:t>
      </w:r>
      <w:r>
        <w:rPr>
          <w:rFonts w:ascii="Times New Roman" w:hAnsi="Times New Roman"/>
          <w:sz w:val="24"/>
          <w:szCs w:val="24"/>
        </w:rPr>
        <w:t>dostavljen u roku koji je određen u općem aktu na osnovu kojeg su im dodjeljena sredstva ili u zaključenom ugovoru;</w:t>
      </w:r>
    </w:p>
    <w:bookmarkEnd w:id="3"/>
    <w:p w14:paraId="0D00A08E" w14:textId="77777777" w:rsidR="00FB551C" w:rsidRPr="00B64A84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rezultate rada ostvarene u prethodnom periodu (iste navesti i dokumentovati realizovane projekte u prethodnoj godini),</w:t>
      </w:r>
    </w:p>
    <w:p w14:paraId="6C1C166A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65A43">
        <w:rPr>
          <w:rFonts w:ascii="Times New Roman" w:hAnsi="Times New Roman"/>
          <w:sz w:val="24"/>
          <w:szCs w:val="24"/>
        </w:rPr>
        <w:t xml:space="preserve">rijave M-2 o uposlenim radnicima, </w:t>
      </w:r>
    </w:p>
    <w:p w14:paraId="0C94CE82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4278D">
        <w:rPr>
          <w:rFonts w:ascii="Times New Roman" w:hAnsi="Times New Roman"/>
          <w:sz w:val="24"/>
          <w:szCs w:val="24"/>
        </w:rPr>
        <w:t xml:space="preserve">vjerenje Poreske uprave kojim se potvrđuje da  organizacija nema duga po osnovu javnih prihoda, da nema duga po osnovu doprinosa za zdravstveno osiguranje, doprinosa za osiguranje od nezaposlenosti i doprinosa za PIP/MIO kao i poreza na dohodak </w:t>
      </w:r>
      <w:r>
        <w:rPr>
          <w:rFonts w:ascii="Times New Roman" w:hAnsi="Times New Roman"/>
          <w:sz w:val="24"/>
          <w:szCs w:val="24"/>
        </w:rPr>
        <w:t xml:space="preserve">za 2019.godinu, </w:t>
      </w:r>
    </w:p>
    <w:p w14:paraId="43C2F737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4278D">
        <w:rPr>
          <w:rFonts w:ascii="Times New Roman" w:hAnsi="Times New Roman"/>
          <w:sz w:val="24"/>
          <w:szCs w:val="24"/>
        </w:rPr>
        <w:t>okaz</w:t>
      </w:r>
      <w:r>
        <w:rPr>
          <w:rFonts w:ascii="Times New Roman" w:hAnsi="Times New Roman"/>
          <w:sz w:val="24"/>
          <w:szCs w:val="24"/>
        </w:rPr>
        <w:t>e</w:t>
      </w:r>
      <w:r w:rsidRPr="0034278D">
        <w:rPr>
          <w:rFonts w:ascii="Times New Roman" w:hAnsi="Times New Roman"/>
          <w:sz w:val="24"/>
          <w:szCs w:val="24"/>
        </w:rPr>
        <w:t xml:space="preserve"> o visini naknade za rad za zaposlene (plata i druga primanja) sa odlukom skupštine</w:t>
      </w:r>
      <w:r>
        <w:rPr>
          <w:rFonts w:ascii="Times New Roman" w:hAnsi="Times New Roman"/>
          <w:sz w:val="24"/>
          <w:szCs w:val="24"/>
        </w:rPr>
        <w:t>,</w:t>
      </w:r>
    </w:p>
    <w:p w14:paraId="2992D658" w14:textId="77777777" w:rsidR="00FB551C" w:rsidRPr="0034278D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zakupu poslovnih prostorija zaključen između organizacije kao zakupoprimca s jedne strane i zakupodavca s druge strane</w:t>
      </w:r>
      <w:r w:rsidRPr="004E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(samo u slučaju da je organizacija smještena u prostorijama za koje plaća zakupninu)</w:t>
      </w:r>
      <w:r w:rsidRPr="004E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ovjeren u Poreznoj upravi (prijemni štambilj Porezne uprave kao dokaz da je ugovor predat Poreznoj upravi),</w:t>
      </w:r>
    </w:p>
    <w:p w14:paraId="0135ADE3" w14:textId="77777777" w:rsidR="00FB551C" w:rsidRPr="00865A43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65A43">
        <w:rPr>
          <w:rFonts w:ascii="Times New Roman" w:hAnsi="Times New Roman"/>
          <w:sz w:val="24"/>
          <w:szCs w:val="24"/>
        </w:rPr>
        <w:t>odatke o kontinuitetu rada</w:t>
      </w:r>
      <w:r>
        <w:rPr>
          <w:rFonts w:ascii="Times New Roman" w:hAnsi="Times New Roman"/>
          <w:sz w:val="24"/>
          <w:szCs w:val="24"/>
        </w:rPr>
        <w:t>,</w:t>
      </w:r>
    </w:p>
    <w:p w14:paraId="10D8233C" w14:textId="77777777" w:rsidR="00FB551C" w:rsidRPr="00865A43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65A43">
        <w:rPr>
          <w:rFonts w:ascii="Times New Roman" w:hAnsi="Times New Roman"/>
          <w:sz w:val="24"/>
          <w:szCs w:val="24"/>
        </w:rPr>
        <w:t>zjavu o organizaciji i broju članova (navesti organizacionu strukturu i dokumentovati broj članova)</w:t>
      </w:r>
      <w:r>
        <w:rPr>
          <w:rFonts w:ascii="Times New Roman" w:hAnsi="Times New Roman"/>
          <w:sz w:val="24"/>
          <w:szCs w:val="24"/>
        </w:rPr>
        <w:t>,</w:t>
      </w:r>
    </w:p>
    <w:p w14:paraId="4ECC7FFB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broju žiro-računa udruženja otvoren kod</w:t>
      </w:r>
      <w:r w:rsidRPr="00300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poslovne banke,</w:t>
      </w:r>
    </w:p>
    <w:p w14:paraId="16B1CBA0" w14:textId="77777777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sa zadnje sjednice Skupštine organizacije;</w:t>
      </w:r>
    </w:p>
    <w:p w14:paraId="3DDD76B7" w14:textId="7F9FC7F2" w:rsidR="00FB551C" w:rsidRDefault="00FB551C" w:rsidP="00FB551C">
      <w:pPr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dokumentacija kojom se dokazuje postojanje stvarnih troškova za koja organizacija aplicira za dodjelu budžetskih sredstava.</w:t>
      </w:r>
    </w:p>
    <w:p w14:paraId="2FC679FD" w14:textId="6C42A81D" w:rsidR="00FB551C" w:rsidRDefault="00FB551C" w:rsidP="00FB551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74203028" w14:textId="209FF99A" w:rsidR="00FB551C" w:rsidRPr="00AE398F" w:rsidRDefault="00FB551C" w:rsidP="00FB551C">
      <w:pPr>
        <w:rPr>
          <w:rFonts w:ascii="Times New Roman" w:hAnsi="Times New Roman"/>
          <w:b/>
          <w:bCs/>
          <w:sz w:val="24"/>
          <w:szCs w:val="24"/>
        </w:rPr>
      </w:pPr>
      <w:r w:rsidRPr="00AE398F">
        <w:rPr>
          <w:rFonts w:ascii="Times New Roman" w:hAnsi="Times New Roman"/>
          <w:b/>
          <w:bCs/>
          <w:sz w:val="24"/>
          <w:szCs w:val="24"/>
        </w:rPr>
        <w:t>Dokumentacija se dostavlja u originalu ili ovjerenoj kopiji.</w:t>
      </w:r>
    </w:p>
    <w:p w14:paraId="11E45B08" w14:textId="06D6DB0C" w:rsidR="00FB551C" w:rsidRPr="00AE398F" w:rsidRDefault="00C7242B" w:rsidP="00C724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398F">
        <w:rPr>
          <w:rFonts w:ascii="Times New Roman" w:hAnsi="Times New Roman"/>
          <w:b/>
          <w:bCs/>
          <w:sz w:val="24"/>
          <w:szCs w:val="24"/>
        </w:rPr>
        <w:t xml:space="preserve">Neblagovremeni i nepotpuni zahtjevi </w:t>
      </w:r>
      <w:r w:rsidR="00FB551C" w:rsidRPr="00AE398F">
        <w:rPr>
          <w:rFonts w:ascii="Times New Roman" w:hAnsi="Times New Roman"/>
          <w:b/>
          <w:bCs/>
          <w:sz w:val="24"/>
          <w:szCs w:val="24"/>
        </w:rPr>
        <w:t>neće se uzeti u razmatranje.</w:t>
      </w:r>
    </w:p>
    <w:p w14:paraId="7B9DFD73" w14:textId="7711176A" w:rsidR="00C7242B" w:rsidRDefault="00C7242B" w:rsidP="00C72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C3A69" w14:textId="0E6951B9" w:rsidR="00C7242B" w:rsidRDefault="00C7242B" w:rsidP="00C72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za pitanje boraca i ratnih vojnih invalida nema obavezu vraćati predatu dokumentaciju aplikantima.</w:t>
      </w:r>
    </w:p>
    <w:p w14:paraId="7970F0E8" w14:textId="7CD6F827" w:rsidR="00C7242B" w:rsidRDefault="00C7242B" w:rsidP="00C72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059436" w14:textId="0E9B3CCE" w:rsidR="00C7242B" w:rsidRDefault="00C7242B" w:rsidP="00C724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7F03CD">
        <w:rPr>
          <w:rFonts w:ascii="Times New Roman" w:hAnsi="Times New Roman"/>
          <w:sz w:val="24"/>
          <w:szCs w:val="24"/>
        </w:rPr>
        <w:t>III</w:t>
      </w:r>
    </w:p>
    <w:p w14:paraId="32CEA99F" w14:textId="0E4463E0" w:rsidR="00C667DD" w:rsidRDefault="00C667DD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poziv se objavljuje na web stranici Ministarstva za pitanje boraca i ratnih vojnih invalida i  ostaje otvoren 8 dana od dana objavljivanja.</w:t>
      </w:r>
    </w:p>
    <w:p w14:paraId="5A5F1F66" w14:textId="77777777" w:rsidR="00C27D2C" w:rsidRDefault="00C27D2C" w:rsidP="00C2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631BA7" w14:textId="62E73167" w:rsidR="00C27D2C" w:rsidRDefault="00C27D2C" w:rsidP="00C27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Zahtjev se podnosi Ministarstvu za pitanje boraca i ratnih vojnih invalida Unsko-sanskog kantona u zapečačenoj koverti, a predaje se na pisarnici Vlade Unsko-sanskog kantona ili putem pošte preporučeno na adresu:</w:t>
      </w:r>
    </w:p>
    <w:p w14:paraId="3AFF3F0E" w14:textId="6D22DDB7" w:rsidR="00C27D2C" w:rsidRDefault="00C27D2C" w:rsidP="00C2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C81BC" w14:textId="7459E621" w:rsidR="00C27D2C" w:rsidRDefault="00C27D2C" w:rsidP="00C27D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za pitanje boraca i ratnih vojnih invalida Unsko-sanskog kantona Bihać  Ul. Alije Đerzeleza 2. 77 000 Bihać </w:t>
      </w:r>
    </w:p>
    <w:p w14:paraId="6DA0A951" w14:textId="77777777" w:rsidR="00C27D2C" w:rsidRDefault="00C27D2C" w:rsidP="00C27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6A4F3" w14:textId="7332C24F" w:rsidR="00C27D2C" w:rsidRDefault="00C27D2C" w:rsidP="00C27D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naznaku</w:t>
      </w:r>
    </w:p>
    <w:p w14:paraId="613667DD" w14:textId="10E4BE1D" w:rsidR="00C27D2C" w:rsidRDefault="00C27D2C" w:rsidP="00FB55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2392A">
        <w:rPr>
          <w:rFonts w:ascii="Times New Roman" w:hAnsi="Times New Roman"/>
          <w:sz w:val="24"/>
          <w:szCs w:val="24"/>
        </w:rPr>
        <w:t>Za javni poziv za  finansiranje kantonalnih boračkih organizacija</w:t>
      </w:r>
      <w:r>
        <w:rPr>
          <w:rFonts w:ascii="Times New Roman" w:hAnsi="Times New Roman"/>
          <w:sz w:val="24"/>
          <w:szCs w:val="24"/>
        </w:rPr>
        <w:t>-udruženje</w:t>
      </w:r>
      <w:r w:rsidRPr="00B2392A">
        <w:rPr>
          <w:rFonts w:ascii="Times New Roman" w:hAnsi="Times New Roman"/>
          <w:sz w:val="24"/>
          <w:szCs w:val="24"/>
        </w:rPr>
        <w:t xml:space="preserve"> iz Budžeta </w:t>
      </w:r>
      <w:r w:rsidR="00FB551C">
        <w:rPr>
          <w:rFonts w:ascii="Times New Roman" w:hAnsi="Times New Roman"/>
          <w:sz w:val="24"/>
          <w:szCs w:val="24"/>
        </w:rPr>
        <w:t>Unsko-sanskog kantona</w:t>
      </w:r>
      <w:r w:rsidRPr="00B2392A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>20</w:t>
      </w:r>
      <w:r w:rsidRPr="00B2392A">
        <w:rPr>
          <w:rFonts w:ascii="Times New Roman" w:hAnsi="Times New Roman"/>
          <w:sz w:val="24"/>
          <w:szCs w:val="24"/>
        </w:rPr>
        <w:t xml:space="preserve">.godinu </w:t>
      </w:r>
      <w:r>
        <w:rPr>
          <w:rFonts w:ascii="Times New Roman" w:hAnsi="Times New Roman"/>
          <w:sz w:val="24"/>
          <w:szCs w:val="24"/>
        </w:rPr>
        <w:t xml:space="preserve">putem Ministarstva za pitanje boraca i ratnih </w:t>
      </w:r>
    </w:p>
    <w:p w14:paraId="09249ADC" w14:textId="0409C641" w:rsidR="007F03CD" w:rsidRDefault="00C27D2C" w:rsidP="007F03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vojnih invalida </w:t>
      </w:r>
      <w:r w:rsidRPr="00B2392A">
        <w:rPr>
          <w:rFonts w:ascii="Times New Roman" w:hAnsi="Times New Roman"/>
          <w:sz w:val="24"/>
          <w:szCs w:val="24"/>
        </w:rPr>
        <w:t>– ne otvaraj</w:t>
      </w:r>
      <w:r w:rsidR="000F5D90">
        <w:rPr>
          <w:rFonts w:ascii="Times New Roman" w:hAnsi="Times New Roman"/>
          <w:sz w:val="24"/>
          <w:szCs w:val="24"/>
        </w:rPr>
        <w:t>“</w:t>
      </w:r>
    </w:p>
    <w:p w14:paraId="060755E0" w14:textId="627636EF" w:rsidR="000F5D90" w:rsidRDefault="000F5D90" w:rsidP="000F5D90">
      <w:pPr>
        <w:spacing w:after="0"/>
        <w:rPr>
          <w:rFonts w:ascii="Times New Roman" w:hAnsi="Times New Roman"/>
          <w:sz w:val="24"/>
          <w:szCs w:val="24"/>
        </w:rPr>
      </w:pPr>
    </w:p>
    <w:p w14:paraId="6C265061" w14:textId="712FBF69" w:rsidR="000F5D90" w:rsidRDefault="000F5D90" w:rsidP="000F5D90">
      <w:pPr>
        <w:spacing w:after="0"/>
        <w:rPr>
          <w:rFonts w:ascii="Times New Roman" w:hAnsi="Times New Roman"/>
          <w:sz w:val="24"/>
          <w:szCs w:val="24"/>
        </w:rPr>
      </w:pPr>
    </w:p>
    <w:p w14:paraId="4FCF1B26" w14:textId="77777777" w:rsidR="000F5D90" w:rsidRDefault="000F5D90" w:rsidP="000F5D90">
      <w:pPr>
        <w:spacing w:after="0"/>
        <w:rPr>
          <w:rFonts w:ascii="Times New Roman" w:hAnsi="Times New Roman"/>
          <w:sz w:val="24"/>
          <w:szCs w:val="24"/>
        </w:rPr>
      </w:pPr>
    </w:p>
    <w:p w14:paraId="6AB3B729" w14:textId="44775E57" w:rsidR="000F5D90" w:rsidRDefault="000F5D90" w:rsidP="000F5D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Broj: </w:t>
      </w:r>
      <w:r w:rsidR="00BD4C38">
        <w:rPr>
          <w:rFonts w:ascii="Times New Roman" w:hAnsi="Times New Roman"/>
          <w:sz w:val="24"/>
          <w:szCs w:val="24"/>
        </w:rPr>
        <w:t xml:space="preserve">12-11-15360-1/20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M I N I S T A R</w:t>
      </w:r>
    </w:p>
    <w:p w14:paraId="1F7DF027" w14:textId="0118AB3B" w:rsidR="000F5D90" w:rsidRPr="000F5D90" w:rsidRDefault="000F5D90" w:rsidP="000F5D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Bihać, </w:t>
      </w:r>
      <w:r w:rsidR="00BD4C38">
        <w:rPr>
          <w:rFonts w:ascii="Times New Roman" w:hAnsi="Times New Roman"/>
          <w:sz w:val="24"/>
          <w:szCs w:val="24"/>
        </w:rPr>
        <w:t>11.12.2020.godine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mr.sci. Ermin Zulić</w:t>
      </w:r>
    </w:p>
    <w:p w14:paraId="228345C0" w14:textId="77777777" w:rsidR="007F03CD" w:rsidRPr="007F03CD" w:rsidRDefault="007F03CD" w:rsidP="007F03CD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C30D68C" w14:textId="325E19E1" w:rsidR="00C27D2C" w:rsidRDefault="00C27D2C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3A12E" w14:textId="77777777" w:rsidR="00FB551C" w:rsidRDefault="00FB551C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7BD21" w14:textId="77777777" w:rsidR="00C27D2C" w:rsidRDefault="00C27D2C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A0DA6" w14:textId="7A3A9801" w:rsidR="00C27D2C" w:rsidRDefault="00C27D2C" w:rsidP="00C27D2C">
      <w:pPr>
        <w:spacing w:after="0"/>
        <w:rPr>
          <w:rFonts w:ascii="Times New Roman" w:hAnsi="Times New Roman"/>
          <w:sz w:val="24"/>
          <w:szCs w:val="24"/>
        </w:rPr>
      </w:pPr>
    </w:p>
    <w:p w14:paraId="34E66490" w14:textId="77777777" w:rsidR="00C27D2C" w:rsidRDefault="00C27D2C" w:rsidP="00C27D2C">
      <w:pPr>
        <w:spacing w:after="0"/>
        <w:rPr>
          <w:rFonts w:ascii="Times New Roman" w:hAnsi="Times New Roman"/>
          <w:sz w:val="24"/>
          <w:szCs w:val="24"/>
        </w:rPr>
      </w:pPr>
    </w:p>
    <w:p w14:paraId="0E724B7D" w14:textId="77777777" w:rsidR="00C667DD" w:rsidRPr="000C5909" w:rsidRDefault="00C667DD" w:rsidP="00C66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BDC3BC" w14:textId="7EEA6330" w:rsidR="00B53910" w:rsidRDefault="00B53910" w:rsidP="00C8595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14:paraId="00EC366E" w14:textId="77777777" w:rsidR="00B53910" w:rsidRPr="002C4B3D" w:rsidRDefault="00B53910" w:rsidP="00C8595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sectPr w:rsidR="00B53910" w:rsidRPr="002C4B3D" w:rsidSect="00F339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52EC" w14:textId="77777777" w:rsidR="00BC2D85" w:rsidRDefault="00BC2D85" w:rsidP="005567BE">
      <w:pPr>
        <w:spacing w:after="0" w:line="240" w:lineRule="auto"/>
      </w:pPr>
      <w:r>
        <w:separator/>
      </w:r>
    </w:p>
  </w:endnote>
  <w:endnote w:type="continuationSeparator" w:id="0">
    <w:p w14:paraId="53213D5F" w14:textId="77777777" w:rsidR="00BC2D85" w:rsidRDefault="00BC2D85" w:rsidP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5983"/>
      <w:docPartObj>
        <w:docPartGallery w:val="Page Numbers (Bottom of Page)"/>
        <w:docPartUnique/>
      </w:docPartObj>
    </w:sdtPr>
    <w:sdtEndPr/>
    <w:sdtContent>
      <w:p w14:paraId="1A86DBFA" w14:textId="77777777" w:rsidR="005567BE" w:rsidRDefault="00D53F0F">
        <w:pPr>
          <w:pStyle w:val="Footer"/>
          <w:jc w:val="right"/>
        </w:pPr>
        <w:r w:rsidRPr="00556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567BE" w:rsidRPr="005567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6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2B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67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B1B387" w14:textId="77777777" w:rsidR="005567BE" w:rsidRDefault="0055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5952"/>
      <w:docPartObj>
        <w:docPartGallery w:val="Page Numbers (Bottom of Page)"/>
        <w:docPartUnique/>
      </w:docPartObj>
    </w:sdtPr>
    <w:sdtEndPr/>
    <w:sdtContent>
      <w:p w14:paraId="50222071" w14:textId="77777777" w:rsidR="005567BE" w:rsidRDefault="005567BE" w:rsidP="005567BE">
        <w:pPr>
          <w:pStyle w:val="Footer"/>
          <w:pBdr>
            <w:bottom w:val="single" w:sz="12" w:space="1" w:color="auto"/>
          </w:pBdr>
          <w:jc w:val="center"/>
          <w:rPr>
            <w:rStyle w:val="xdb"/>
            <w:b/>
            <w:bCs/>
            <w:color w:val="222222"/>
            <w:sz w:val="18"/>
            <w:szCs w:val="18"/>
            <w:shd w:val="clear" w:color="auto" w:fill="FFFFFF"/>
          </w:rPr>
        </w:pPr>
      </w:p>
      <w:p w14:paraId="48435DBA" w14:textId="77777777" w:rsidR="006867A8" w:rsidRDefault="005567BE" w:rsidP="006867A8">
        <w:pPr>
          <w:pStyle w:val="Footer"/>
          <w:jc w:val="center"/>
          <w:rPr>
            <w:rStyle w:val="xbe"/>
            <w:color w:val="222222"/>
            <w:sz w:val="18"/>
            <w:szCs w:val="18"/>
            <w:shd w:val="clear" w:color="auto" w:fill="FFFFFF"/>
          </w:rPr>
        </w:pPr>
        <w:r w:rsidRPr="0064070F">
          <w:rPr>
            <w:rStyle w:val="xdb"/>
            <w:b/>
            <w:bCs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db"/>
            <w:b/>
            <w:bCs/>
            <w:color w:val="222222"/>
            <w:sz w:val="18"/>
            <w:szCs w:val="18"/>
            <w:shd w:val="clear" w:color="auto" w:fill="FFFFFF"/>
          </w:rPr>
          <w:t>Adresa:</w:t>
        </w:r>
        <w:r w:rsidR="006867A8" w:rsidRPr="002B57FB">
          <w:rPr>
            <w:rStyle w:val="apple-converted-space"/>
            <w:b/>
            <w:bCs/>
            <w:color w:val="222222"/>
            <w:sz w:val="18"/>
            <w:szCs w:val="18"/>
            <w:shd w:val="clear" w:color="auto" w:fill="FFFFFF"/>
          </w:rPr>
          <w:t> </w:t>
        </w:r>
        <w:r w:rsidR="0055375C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Alije </w:t>
        </w:r>
        <w:r w:rsidR="0055375C">
          <w:rPr>
            <w:rStyle w:val="xbe"/>
            <w:color w:val="222222"/>
            <w:sz w:val="18"/>
            <w:szCs w:val="18"/>
            <w:shd w:val="clear" w:color="auto" w:fill="FFFFFF"/>
          </w:rPr>
          <w:t>Đerzeleza 2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>,</w:t>
        </w:r>
        <w:r w:rsidR="006867A8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be"/>
            <w:b/>
            <w:color w:val="222222"/>
            <w:sz w:val="18"/>
            <w:szCs w:val="18"/>
            <w:shd w:val="clear" w:color="auto" w:fill="FFFFFF"/>
          </w:rPr>
          <w:t>Bihać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77000 </w:t>
        </w:r>
        <w:r w:rsidR="00117DF2">
          <w:rPr>
            <w:rStyle w:val="xbe"/>
            <w:color w:val="222222"/>
            <w:sz w:val="18"/>
            <w:szCs w:val="18"/>
            <w:shd w:val="clear" w:color="auto" w:fill="FFFFFF"/>
          </w:rPr>
          <w:t>telefon: 037/3</w:t>
        </w:r>
        <w:r w:rsidR="009F03F0">
          <w:rPr>
            <w:rStyle w:val="xbe"/>
            <w:color w:val="222222"/>
            <w:sz w:val="18"/>
            <w:szCs w:val="18"/>
            <w:shd w:val="clear" w:color="auto" w:fill="FFFFFF"/>
          </w:rPr>
          <w:t>1</w:t>
        </w:r>
        <w:r w:rsidR="00117DF2">
          <w:rPr>
            <w:rStyle w:val="xbe"/>
            <w:color w:val="222222"/>
            <w:sz w:val="18"/>
            <w:szCs w:val="18"/>
            <w:shd w:val="clear" w:color="auto" w:fill="FFFFFF"/>
          </w:rPr>
          <w:t>6</w:t>
        </w:r>
        <w:r w:rsidR="009F03F0">
          <w:rPr>
            <w:rStyle w:val="xbe"/>
            <w:color w:val="222222"/>
            <w:sz w:val="18"/>
            <w:szCs w:val="18"/>
            <w:shd w:val="clear" w:color="auto" w:fill="FFFFFF"/>
          </w:rPr>
          <w:t>-129, fax: 037/316-13</w:t>
        </w:r>
        <w:r w:rsidR="00117DF2">
          <w:rPr>
            <w:rStyle w:val="xbe"/>
            <w:color w:val="222222"/>
            <w:sz w:val="18"/>
            <w:szCs w:val="18"/>
            <w:shd w:val="clear" w:color="auto" w:fill="FFFFFF"/>
          </w:rPr>
          <w:t>1</w:t>
        </w:r>
        <w:r w:rsidR="009F03F0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>,</w:t>
        </w:r>
        <w:r w:rsidR="006867A8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  <w:r w:rsidR="006867A8" w:rsidRPr="002B57FB">
          <w:rPr>
            <w:rStyle w:val="xbe"/>
            <w:b/>
            <w:color w:val="222222"/>
            <w:sz w:val="18"/>
            <w:szCs w:val="18"/>
            <w:shd w:val="clear" w:color="auto" w:fill="FFFFFF"/>
          </w:rPr>
          <w:t>web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>:</w:t>
        </w:r>
        <w:r w:rsidR="006867A8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www.vladausk.ba</w:t>
        </w:r>
        <w:r w:rsidR="006867A8" w:rsidRPr="002B57FB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, </w:t>
        </w:r>
        <w:r w:rsidR="006867A8">
          <w:rPr>
            <w:rStyle w:val="xbe"/>
            <w:color w:val="222222"/>
            <w:sz w:val="18"/>
            <w:szCs w:val="18"/>
            <w:shd w:val="clear" w:color="auto" w:fill="FFFFFF"/>
          </w:rPr>
          <w:t xml:space="preserve"> </w:t>
        </w:r>
      </w:p>
      <w:p w14:paraId="5B6F77C5" w14:textId="77777777" w:rsidR="006867A8" w:rsidRPr="002B57FB" w:rsidRDefault="006867A8" w:rsidP="006867A8">
        <w:pPr>
          <w:pStyle w:val="Footer"/>
          <w:jc w:val="center"/>
          <w:rPr>
            <w:sz w:val="18"/>
            <w:szCs w:val="18"/>
          </w:rPr>
        </w:pPr>
        <w:r w:rsidRPr="00110B43">
          <w:rPr>
            <w:rStyle w:val="xbe"/>
            <w:b/>
            <w:color w:val="222222"/>
            <w:sz w:val="18"/>
            <w:szCs w:val="18"/>
            <w:shd w:val="clear" w:color="auto" w:fill="FFFFFF"/>
          </w:rPr>
          <w:t>e-mail</w:t>
        </w:r>
        <w:r w:rsidR="009F03F0">
          <w:rPr>
            <w:rStyle w:val="xbe"/>
            <w:color w:val="222222"/>
            <w:sz w:val="18"/>
            <w:szCs w:val="18"/>
            <w:shd w:val="clear" w:color="auto" w:fill="FFFFFF"/>
          </w:rPr>
          <w:t>: borci</w:t>
        </w:r>
        <w:r>
          <w:rPr>
            <w:rStyle w:val="xbe"/>
            <w:color w:val="222222"/>
            <w:sz w:val="18"/>
            <w:szCs w:val="18"/>
            <w:shd w:val="clear" w:color="auto" w:fill="FFFFFF"/>
          </w:rPr>
          <w:t>@vladausk</w:t>
        </w:r>
        <w:r w:rsidRPr="002B57FB">
          <w:rPr>
            <w:rStyle w:val="xbe"/>
            <w:color w:val="222222"/>
            <w:sz w:val="18"/>
            <w:szCs w:val="18"/>
            <w:shd w:val="clear" w:color="auto" w:fill="FFFFFF"/>
          </w:rPr>
          <w:t>.ba</w:t>
        </w:r>
      </w:p>
      <w:p w14:paraId="5E529A2E" w14:textId="77777777" w:rsidR="005567BE" w:rsidRDefault="00BC2D85" w:rsidP="006867A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478A" w14:textId="77777777" w:rsidR="00BC2D85" w:rsidRDefault="00BC2D85" w:rsidP="005567BE">
      <w:pPr>
        <w:spacing w:after="0" w:line="240" w:lineRule="auto"/>
      </w:pPr>
      <w:r>
        <w:separator/>
      </w:r>
    </w:p>
  </w:footnote>
  <w:footnote w:type="continuationSeparator" w:id="0">
    <w:p w14:paraId="1699DD7A" w14:textId="77777777" w:rsidR="00BC2D85" w:rsidRDefault="00BC2D85" w:rsidP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88D7" w14:textId="77777777" w:rsidR="005567BE" w:rsidRDefault="005567BE" w:rsidP="005567BE">
    <w:pPr>
      <w:pStyle w:val="Header"/>
      <w:tabs>
        <w:tab w:val="clear" w:pos="4536"/>
        <w:tab w:val="clear" w:pos="9072"/>
        <w:tab w:val="left" w:pos="11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thickThinLargeGap" w:sz="18" w:space="0" w:color="auto"/>
      </w:tblBorders>
      <w:tblLook w:val="04A0" w:firstRow="1" w:lastRow="0" w:firstColumn="1" w:lastColumn="0" w:noHBand="0" w:noVBand="1"/>
    </w:tblPr>
    <w:tblGrid>
      <w:gridCol w:w="3437"/>
      <w:gridCol w:w="1970"/>
      <w:gridCol w:w="3665"/>
    </w:tblGrid>
    <w:tr w:rsidR="005567BE" w:rsidRPr="00F4781C" w14:paraId="7AA06042" w14:textId="77777777" w:rsidTr="002C2956">
      <w:tc>
        <w:tcPr>
          <w:tcW w:w="3510" w:type="dxa"/>
          <w:shd w:val="clear" w:color="auto" w:fill="auto"/>
        </w:tcPr>
        <w:p w14:paraId="79B24BF6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BOSNA I HERCEGOVINA</w:t>
          </w:r>
        </w:p>
        <w:p w14:paraId="48191A79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FEDERACIJA BOSNE  I  HERCEGOVINE</w:t>
          </w:r>
        </w:p>
        <w:p w14:paraId="06196269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UNSKO-SANSKI KANTON</w:t>
          </w:r>
        </w:p>
        <w:p w14:paraId="16E11071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MINISTARSTVO ZA PITANJE BORACA </w:t>
          </w:r>
        </w:p>
        <w:p w14:paraId="53407EAA" w14:textId="77777777" w:rsidR="005567BE" w:rsidRPr="00F4781C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 RATNIH VOJNIH INVALIDA</w:t>
          </w:r>
        </w:p>
      </w:tc>
      <w:tc>
        <w:tcPr>
          <w:tcW w:w="1985" w:type="dxa"/>
          <w:shd w:val="clear" w:color="auto" w:fill="auto"/>
        </w:tcPr>
        <w:p w14:paraId="6C4821C3" w14:textId="77777777" w:rsidR="005567BE" w:rsidRPr="00F4781C" w:rsidRDefault="005567BE" w:rsidP="006867A8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503E8F06" wp14:editId="0B01AF80">
                <wp:extent cx="808355" cy="893445"/>
                <wp:effectExtent l="19050" t="0" r="0" b="0"/>
                <wp:docPr id="3" name="Picture 10" descr="grb_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_v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  <w:shd w:val="clear" w:color="auto" w:fill="auto"/>
        </w:tcPr>
        <w:p w14:paraId="26442629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BOSNIA  AND  HERZEGOVINA</w:t>
          </w:r>
        </w:p>
        <w:p w14:paraId="1F78B12A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FEDERATION OF BOSNIA AND  HERZEGOVINA</w:t>
          </w:r>
        </w:p>
        <w:p w14:paraId="7431498F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THE UNA - SANA CANTON</w:t>
          </w:r>
        </w:p>
        <w:p w14:paraId="21DFE0B9" w14:textId="77777777" w:rsidR="009F03F0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MINISTRY FOR QUESTIONS OF SOLDIERS</w:t>
          </w:r>
        </w:p>
        <w:p w14:paraId="24BCD0BB" w14:textId="77777777" w:rsidR="005567BE" w:rsidRPr="00F4781C" w:rsidRDefault="009F03F0" w:rsidP="009F03F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AND WAR INVALIDS</w:t>
          </w:r>
        </w:p>
      </w:tc>
    </w:tr>
  </w:tbl>
  <w:p w14:paraId="7599CB5E" w14:textId="77777777" w:rsidR="005567BE" w:rsidRDefault="005567BE" w:rsidP="006867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604"/>
    <w:multiLevelType w:val="hybridMultilevel"/>
    <w:tmpl w:val="95E01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19D"/>
    <w:multiLevelType w:val="hybridMultilevel"/>
    <w:tmpl w:val="E95E3E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FFC"/>
    <w:multiLevelType w:val="hybridMultilevel"/>
    <w:tmpl w:val="C28625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4755"/>
    <w:multiLevelType w:val="hybridMultilevel"/>
    <w:tmpl w:val="38BE3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A7E"/>
    <w:multiLevelType w:val="hybridMultilevel"/>
    <w:tmpl w:val="B2DC45E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5F1A"/>
    <w:multiLevelType w:val="hybridMultilevel"/>
    <w:tmpl w:val="A972175C"/>
    <w:lvl w:ilvl="0" w:tplc="F3CCA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BA6"/>
    <w:multiLevelType w:val="hybridMultilevel"/>
    <w:tmpl w:val="657E209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327B"/>
    <w:multiLevelType w:val="hybridMultilevel"/>
    <w:tmpl w:val="3682792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6CF"/>
    <w:multiLevelType w:val="hybridMultilevel"/>
    <w:tmpl w:val="A2341C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933"/>
    <w:multiLevelType w:val="hybridMultilevel"/>
    <w:tmpl w:val="86DE58D6"/>
    <w:lvl w:ilvl="0" w:tplc="744AB3D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7D88"/>
    <w:multiLevelType w:val="hybridMultilevel"/>
    <w:tmpl w:val="7264D5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12671"/>
    <w:multiLevelType w:val="hybridMultilevel"/>
    <w:tmpl w:val="043CD8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D69E3"/>
    <w:multiLevelType w:val="hybridMultilevel"/>
    <w:tmpl w:val="9FEEF7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DE"/>
    <w:rsid w:val="000072B2"/>
    <w:rsid w:val="00016840"/>
    <w:rsid w:val="00040777"/>
    <w:rsid w:val="000976D7"/>
    <w:rsid w:val="000F5CE6"/>
    <w:rsid w:val="000F5D90"/>
    <w:rsid w:val="00101DDA"/>
    <w:rsid w:val="00117DF2"/>
    <w:rsid w:val="00121268"/>
    <w:rsid w:val="00126F66"/>
    <w:rsid w:val="0014243B"/>
    <w:rsid w:val="00153192"/>
    <w:rsid w:val="0018166F"/>
    <w:rsid w:val="001868F5"/>
    <w:rsid w:val="001C151E"/>
    <w:rsid w:val="001D669A"/>
    <w:rsid w:val="00215CE0"/>
    <w:rsid w:val="00226CC8"/>
    <w:rsid w:val="00234AAD"/>
    <w:rsid w:val="002452B5"/>
    <w:rsid w:val="002B0AD3"/>
    <w:rsid w:val="002C2956"/>
    <w:rsid w:val="002C4B3D"/>
    <w:rsid w:val="002D1C69"/>
    <w:rsid w:val="002E6D18"/>
    <w:rsid w:val="0031047D"/>
    <w:rsid w:val="0032758B"/>
    <w:rsid w:val="003330F9"/>
    <w:rsid w:val="0034717B"/>
    <w:rsid w:val="00390518"/>
    <w:rsid w:val="00395560"/>
    <w:rsid w:val="003A083D"/>
    <w:rsid w:val="003D06A1"/>
    <w:rsid w:val="003D277D"/>
    <w:rsid w:val="003F628E"/>
    <w:rsid w:val="00411991"/>
    <w:rsid w:val="004502B6"/>
    <w:rsid w:val="00531E2E"/>
    <w:rsid w:val="0055375C"/>
    <w:rsid w:val="005567BE"/>
    <w:rsid w:val="00573315"/>
    <w:rsid w:val="005821FC"/>
    <w:rsid w:val="005A14B3"/>
    <w:rsid w:val="005F7071"/>
    <w:rsid w:val="0060745D"/>
    <w:rsid w:val="00610AE2"/>
    <w:rsid w:val="00633ECB"/>
    <w:rsid w:val="00644721"/>
    <w:rsid w:val="006522D9"/>
    <w:rsid w:val="00652B95"/>
    <w:rsid w:val="006867A8"/>
    <w:rsid w:val="006958E0"/>
    <w:rsid w:val="006D57E1"/>
    <w:rsid w:val="007040A9"/>
    <w:rsid w:val="00704889"/>
    <w:rsid w:val="007123A8"/>
    <w:rsid w:val="0071310F"/>
    <w:rsid w:val="00723939"/>
    <w:rsid w:val="00734F3E"/>
    <w:rsid w:val="007626ED"/>
    <w:rsid w:val="00796A92"/>
    <w:rsid w:val="007C48E4"/>
    <w:rsid w:val="007D4E0C"/>
    <w:rsid w:val="007F03CD"/>
    <w:rsid w:val="008104F5"/>
    <w:rsid w:val="00832B65"/>
    <w:rsid w:val="0083322D"/>
    <w:rsid w:val="008569F8"/>
    <w:rsid w:val="00892548"/>
    <w:rsid w:val="008B2ACB"/>
    <w:rsid w:val="008D2666"/>
    <w:rsid w:val="008E7DA6"/>
    <w:rsid w:val="008F3202"/>
    <w:rsid w:val="009465E1"/>
    <w:rsid w:val="00947F2A"/>
    <w:rsid w:val="00955373"/>
    <w:rsid w:val="009939C0"/>
    <w:rsid w:val="009A1CF7"/>
    <w:rsid w:val="009B0AC6"/>
    <w:rsid w:val="009D154C"/>
    <w:rsid w:val="009F0101"/>
    <w:rsid w:val="009F03F0"/>
    <w:rsid w:val="00A12A2F"/>
    <w:rsid w:val="00A27EDE"/>
    <w:rsid w:val="00A32011"/>
    <w:rsid w:val="00A42B3E"/>
    <w:rsid w:val="00A62FCC"/>
    <w:rsid w:val="00A831DB"/>
    <w:rsid w:val="00A95B28"/>
    <w:rsid w:val="00AD3C01"/>
    <w:rsid w:val="00AE398F"/>
    <w:rsid w:val="00B02C12"/>
    <w:rsid w:val="00B138A9"/>
    <w:rsid w:val="00B2013F"/>
    <w:rsid w:val="00B42482"/>
    <w:rsid w:val="00B44830"/>
    <w:rsid w:val="00B53910"/>
    <w:rsid w:val="00B53EF7"/>
    <w:rsid w:val="00B94958"/>
    <w:rsid w:val="00BC2D85"/>
    <w:rsid w:val="00BD4C38"/>
    <w:rsid w:val="00BE6765"/>
    <w:rsid w:val="00C06A9A"/>
    <w:rsid w:val="00C14D1F"/>
    <w:rsid w:val="00C27D2C"/>
    <w:rsid w:val="00C667DD"/>
    <w:rsid w:val="00C70021"/>
    <w:rsid w:val="00C7242B"/>
    <w:rsid w:val="00C759B9"/>
    <w:rsid w:val="00C76243"/>
    <w:rsid w:val="00C838FA"/>
    <w:rsid w:val="00C8595A"/>
    <w:rsid w:val="00CA0384"/>
    <w:rsid w:val="00CA7F38"/>
    <w:rsid w:val="00CB3B48"/>
    <w:rsid w:val="00CC5073"/>
    <w:rsid w:val="00CE7582"/>
    <w:rsid w:val="00D0762C"/>
    <w:rsid w:val="00D5089B"/>
    <w:rsid w:val="00D52C00"/>
    <w:rsid w:val="00D53F0F"/>
    <w:rsid w:val="00D90099"/>
    <w:rsid w:val="00D92330"/>
    <w:rsid w:val="00DA0576"/>
    <w:rsid w:val="00DD2397"/>
    <w:rsid w:val="00DD4728"/>
    <w:rsid w:val="00DF05ED"/>
    <w:rsid w:val="00E02B01"/>
    <w:rsid w:val="00E20DFD"/>
    <w:rsid w:val="00E30DCD"/>
    <w:rsid w:val="00E90BEC"/>
    <w:rsid w:val="00ED6C9F"/>
    <w:rsid w:val="00EF487E"/>
    <w:rsid w:val="00EF49EF"/>
    <w:rsid w:val="00F071B1"/>
    <w:rsid w:val="00F154C7"/>
    <w:rsid w:val="00F3397D"/>
    <w:rsid w:val="00F648FE"/>
    <w:rsid w:val="00F91CAE"/>
    <w:rsid w:val="00FA624C"/>
    <w:rsid w:val="00FB53FE"/>
    <w:rsid w:val="00FB551C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BF1"/>
  <w15:docId w15:val="{F0EFBDB4-E4FA-45E3-9E34-48F951A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BE"/>
  </w:style>
  <w:style w:type="paragraph" w:styleId="Footer">
    <w:name w:val="footer"/>
    <w:basedOn w:val="Normal"/>
    <w:link w:val="Foot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BE"/>
  </w:style>
  <w:style w:type="character" w:customStyle="1" w:styleId="xdb">
    <w:name w:val="_xdb"/>
    <w:rsid w:val="005567BE"/>
  </w:style>
  <w:style w:type="character" w:customStyle="1" w:styleId="apple-converted-space">
    <w:name w:val="apple-converted-space"/>
    <w:rsid w:val="005567BE"/>
  </w:style>
  <w:style w:type="character" w:customStyle="1" w:styleId="xbe">
    <w:name w:val="_xbe"/>
    <w:rsid w:val="005567BE"/>
  </w:style>
  <w:style w:type="paragraph" w:styleId="BalloonText">
    <w:name w:val="Balloon Text"/>
    <w:basedOn w:val="Normal"/>
    <w:link w:val="BalloonTextChar"/>
    <w:semiHidden/>
    <w:unhideWhenUsed/>
    <w:rsid w:val="0055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397D"/>
    <w:pPr>
      <w:spacing w:after="0" w:line="240" w:lineRule="auto"/>
    </w:pPr>
  </w:style>
  <w:style w:type="paragraph" w:customStyle="1" w:styleId="Vlada">
    <w:name w:val="Vlada"/>
    <w:basedOn w:val="NoSpacing"/>
    <w:link w:val="VladaChar"/>
    <w:qFormat/>
    <w:rsid w:val="00F3397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3397D"/>
  </w:style>
  <w:style w:type="character" w:customStyle="1" w:styleId="VladaChar">
    <w:name w:val="Vlada Char"/>
    <w:basedOn w:val="NoSpacingChar"/>
    <w:link w:val="Vlada"/>
    <w:rsid w:val="00F339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073"/>
    <w:pPr>
      <w:ind w:left="720"/>
      <w:contextualSpacing/>
      <w:jc w:val="both"/>
    </w:pPr>
    <w:rPr>
      <w:rFonts w:ascii="Calibri" w:eastAsia="Calibri" w:hAnsi="Calibri" w:cs="Times New Roman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K\Documents\Memorandum%20Poljo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Poljoprivreda</Template>
  <TotalTime>154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IDK</dc:creator>
  <cp:lastModifiedBy>Windows User</cp:lastModifiedBy>
  <cp:revision>19</cp:revision>
  <cp:lastPrinted>2020-12-11T08:04:00Z</cp:lastPrinted>
  <dcterms:created xsi:type="dcterms:W3CDTF">2020-11-26T08:40:00Z</dcterms:created>
  <dcterms:modified xsi:type="dcterms:W3CDTF">2020-12-11T10:34:00Z</dcterms:modified>
</cp:coreProperties>
</file>