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572" w:rsidRPr="00E500F4" w:rsidRDefault="00C36572" w:rsidP="00C36572">
      <w:pPr>
        <w:pStyle w:val="Tijeloteksta3"/>
        <w:jc w:val="both"/>
        <w:rPr>
          <w:rFonts w:ascii="Times New Roman" w:eastAsia="Gungsuh" w:hAnsi="Times New Roman" w:cs="Times New Roman"/>
          <w:szCs w:val="22"/>
        </w:rPr>
      </w:pPr>
      <w:r>
        <w:rPr>
          <w:rFonts w:ascii="Times New Roman" w:eastAsia="Gungsuh" w:hAnsi="Times New Roman" w:cs="Times New Roman"/>
          <w:szCs w:val="22"/>
        </w:rPr>
        <w:t xml:space="preserve">Broj: </w:t>
      </w:r>
      <w:r w:rsidR="00E04F4D">
        <w:rPr>
          <w:rFonts w:ascii="Times New Roman" w:eastAsia="Gungsuh" w:hAnsi="Times New Roman" w:cs="Times New Roman"/>
          <w:szCs w:val="22"/>
        </w:rPr>
        <w:t>10-38</w:t>
      </w:r>
      <w:r w:rsidR="003321F8">
        <w:rPr>
          <w:rFonts w:ascii="Times New Roman" w:eastAsia="Gungsuh" w:hAnsi="Times New Roman" w:cs="Times New Roman"/>
          <w:szCs w:val="22"/>
        </w:rPr>
        <w:t>-6688-2</w:t>
      </w:r>
      <w:r w:rsidR="00E04F4D">
        <w:rPr>
          <w:rFonts w:ascii="Times New Roman" w:eastAsia="Gungsuh" w:hAnsi="Times New Roman" w:cs="Times New Roman"/>
          <w:szCs w:val="22"/>
        </w:rPr>
        <w:t>/19</w:t>
      </w:r>
    </w:p>
    <w:p w:rsidR="00DB29E4" w:rsidRDefault="00C36572" w:rsidP="00C36572">
      <w:pPr>
        <w:rPr>
          <w:rFonts w:ascii="Times New Roman" w:eastAsia="Gungsuh" w:hAnsi="Times New Roman"/>
          <w:szCs w:val="22"/>
        </w:rPr>
      </w:pPr>
      <w:r w:rsidRPr="00E500F4">
        <w:rPr>
          <w:rFonts w:ascii="Times New Roman" w:eastAsia="Gungsuh" w:hAnsi="Times New Roman"/>
          <w:szCs w:val="22"/>
        </w:rPr>
        <w:t>Bihać,</w:t>
      </w:r>
      <w:r w:rsidR="00117B52">
        <w:rPr>
          <w:rFonts w:ascii="Times New Roman" w:eastAsia="Gungsuh" w:hAnsi="Times New Roman"/>
          <w:szCs w:val="22"/>
        </w:rPr>
        <w:t xml:space="preserve"> </w:t>
      </w:r>
      <w:r w:rsidR="00E04F4D">
        <w:rPr>
          <w:rFonts w:ascii="Times New Roman" w:eastAsia="Gungsuh" w:hAnsi="Times New Roman"/>
          <w:szCs w:val="22"/>
        </w:rPr>
        <w:t>12</w:t>
      </w:r>
      <w:r w:rsidR="00200877">
        <w:rPr>
          <w:rFonts w:ascii="Times New Roman" w:eastAsia="Gungsuh" w:hAnsi="Times New Roman"/>
          <w:szCs w:val="22"/>
        </w:rPr>
        <w:t>.06.201</w:t>
      </w:r>
      <w:r w:rsidR="00E04F4D">
        <w:rPr>
          <w:rFonts w:ascii="Times New Roman" w:eastAsia="Gungsuh" w:hAnsi="Times New Roman"/>
          <w:szCs w:val="22"/>
        </w:rPr>
        <w:t>9</w:t>
      </w:r>
      <w:r w:rsidR="00111586">
        <w:rPr>
          <w:rFonts w:ascii="Times New Roman" w:eastAsia="Gungsuh" w:hAnsi="Times New Roman"/>
          <w:szCs w:val="22"/>
        </w:rPr>
        <w:t>.godine</w:t>
      </w:r>
    </w:p>
    <w:p w:rsidR="00C36572" w:rsidRDefault="00C36572" w:rsidP="00C36572">
      <w:pPr>
        <w:rPr>
          <w:rFonts w:ascii="Times New Roman" w:eastAsia="Gungsuh" w:hAnsi="Times New Roman"/>
          <w:szCs w:val="22"/>
        </w:rPr>
      </w:pPr>
    </w:p>
    <w:p w:rsidR="00C36572" w:rsidRPr="00E500F4" w:rsidRDefault="00C36572" w:rsidP="00C36572"/>
    <w:p w:rsidR="00DB29E4" w:rsidRPr="00E500F4" w:rsidRDefault="00DB29E4" w:rsidP="00DB29E4">
      <w:pPr>
        <w:pStyle w:val="Tijeloteksta3"/>
        <w:ind w:firstLine="720"/>
        <w:jc w:val="both"/>
        <w:rPr>
          <w:rFonts w:ascii="Times New Roman" w:hAnsi="Times New Roman" w:cs="Times New Roman"/>
          <w:szCs w:val="24"/>
        </w:rPr>
      </w:pPr>
      <w:r w:rsidRPr="00E500F4">
        <w:rPr>
          <w:rFonts w:ascii="Times New Roman" w:hAnsi="Times New Roman" w:cs="Times New Roman"/>
          <w:szCs w:val="24"/>
        </w:rPr>
        <w:t>Na osnovu  člana 81. Zakona o srednjem obrazovanju (''Službeni glasnik Unsko-sanskog kantona'', broj. 17/12</w:t>
      </w:r>
      <w:r w:rsidR="00E04F4D">
        <w:rPr>
          <w:rFonts w:ascii="Times New Roman" w:hAnsi="Times New Roman" w:cs="Times New Roman"/>
          <w:szCs w:val="24"/>
        </w:rPr>
        <w:t>, 12/19</w:t>
      </w:r>
      <w:r w:rsidRPr="00E500F4">
        <w:rPr>
          <w:rFonts w:ascii="Times New Roman" w:hAnsi="Times New Roman" w:cs="Times New Roman"/>
          <w:szCs w:val="24"/>
        </w:rPr>
        <w:t>), Pravilnika s kriterijima za upis učenika u prvi razred srednje škole u Unsko-sanskom kantonu (''Službeni glasnik Unsko-sanskog k</w:t>
      </w:r>
      <w:r w:rsidR="008B790C">
        <w:rPr>
          <w:rFonts w:ascii="Times New Roman" w:hAnsi="Times New Roman" w:cs="Times New Roman"/>
          <w:szCs w:val="24"/>
        </w:rPr>
        <w:t xml:space="preserve">antona'' </w:t>
      </w:r>
      <w:r w:rsidR="00E05E70">
        <w:rPr>
          <w:rFonts w:ascii="Times New Roman" w:hAnsi="Times New Roman" w:cs="Times New Roman"/>
          <w:szCs w:val="24"/>
        </w:rPr>
        <w:t>broj: 6/13.) i Odluke ministra</w:t>
      </w:r>
      <w:r w:rsidR="008B790C">
        <w:rPr>
          <w:rFonts w:ascii="Times New Roman" w:hAnsi="Times New Roman" w:cs="Times New Roman"/>
          <w:szCs w:val="24"/>
        </w:rPr>
        <w:t xml:space="preserve"> obraz</w:t>
      </w:r>
      <w:r w:rsidR="00E9290B">
        <w:rPr>
          <w:rFonts w:ascii="Times New Roman" w:hAnsi="Times New Roman" w:cs="Times New Roman"/>
          <w:szCs w:val="24"/>
        </w:rPr>
        <w:t xml:space="preserve">ovanja, nauke, kulture i sporta broj: </w:t>
      </w:r>
      <w:r w:rsidR="003321F8">
        <w:rPr>
          <w:rFonts w:ascii="Times New Roman" w:eastAsia="Gungsuh" w:hAnsi="Times New Roman" w:cs="Times New Roman"/>
          <w:szCs w:val="22"/>
        </w:rPr>
        <w:t xml:space="preserve">10-38-6688-1/19 od 12.06.2019. </w:t>
      </w:r>
      <w:r w:rsidR="00E9290B">
        <w:rPr>
          <w:rFonts w:ascii="Times New Roman" w:hAnsi="Times New Roman" w:cs="Times New Roman"/>
          <w:szCs w:val="24"/>
        </w:rPr>
        <w:t>godine</w:t>
      </w:r>
      <w:r w:rsidRPr="00E500F4">
        <w:rPr>
          <w:rFonts w:ascii="Times New Roman" w:hAnsi="Times New Roman" w:cs="Times New Roman"/>
          <w:szCs w:val="24"/>
        </w:rPr>
        <w:t>, M</w:t>
      </w:r>
      <w:r w:rsidRPr="00E500F4">
        <w:rPr>
          <w:rFonts w:ascii="Times New Roman" w:hAnsi="Times New Roman" w:cs="Times New Roman"/>
          <w:bCs/>
          <w:szCs w:val="24"/>
        </w:rPr>
        <w:t>inistarstvo obrazovanja, nauke, kulture i sporta Unsko-sanskog kantona</w:t>
      </w:r>
      <w:r w:rsidR="00E04F4D">
        <w:rPr>
          <w:rFonts w:ascii="Times New Roman" w:hAnsi="Times New Roman" w:cs="Times New Roman"/>
          <w:bCs/>
          <w:szCs w:val="24"/>
        </w:rPr>
        <w:t xml:space="preserve"> </w:t>
      </w:r>
      <w:r w:rsidRPr="00E500F4">
        <w:rPr>
          <w:rFonts w:ascii="Times New Roman" w:hAnsi="Times New Roman" w:cs="Times New Roman"/>
          <w:bCs/>
          <w:szCs w:val="24"/>
        </w:rPr>
        <w:t xml:space="preserve">o b j a v </w:t>
      </w:r>
      <w:proofErr w:type="spellStart"/>
      <w:r w:rsidRPr="00E500F4">
        <w:rPr>
          <w:rFonts w:ascii="Times New Roman" w:hAnsi="Times New Roman" w:cs="Times New Roman"/>
          <w:bCs/>
          <w:szCs w:val="24"/>
        </w:rPr>
        <w:t>lj</w:t>
      </w:r>
      <w:proofErr w:type="spellEnd"/>
      <w:r w:rsidRPr="00E500F4">
        <w:rPr>
          <w:rFonts w:ascii="Times New Roman" w:hAnsi="Times New Roman" w:cs="Times New Roman"/>
          <w:bCs/>
          <w:szCs w:val="24"/>
        </w:rPr>
        <w:t xml:space="preserve"> u je</w:t>
      </w:r>
    </w:p>
    <w:p w:rsidR="00DB29E4" w:rsidRPr="00E500F4" w:rsidRDefault="00DB29E4" w:rsidP="00DB29E4">
      <w:pPr>
        <w:jc w:val="both"/>
        <w:rPr>
          <w:rFonts w:ascii="Times New Roman" w:hAnsi="Times New Roman"/>
        </w:rPr>
      </w:pPr>
    </w:p>
    <w:p w:rsidR="00DB29E4" w:rsidRPr="00E500F4" w:rsidRDefault="00DB29E4" w:rsidP="00DB29E4">
      <w:pPr>
        <w:pStyle w:val="Naslov6"/>
        <w:rPr>
          <w:rFonts w:ascii="Times New Roman" w:hAnsi="Times New Roman" w:cs="Times New Roman"/>
          <w:sz w:val="24"/>
        </w:rPr>
      </w:pPr>
      <w:r w:rsidRPr="00E500F4">
        <w:rPr>
          <w:rFonts w:ascii="Times New Roman" w:hAnsi="Times New Roman" w:cs="Times New Roman"/>
          <w:sz w:val="24"/>
        </w:rPr>
        <w:t xml:space="preserve">                                                                   K O N K U R S</w:t>
      </w:r>
    </w:p>
    <w:p w:rsidR="00DB29E4" w:rsidRPr="00E500F4" w:rsidRDefault="00DB29E4" w:rsidP="00DB29E4">
      <w:pPr>
        <w:pStyle w:val="Zaglavlje"/>
        <w:tabs>
          <w:tab w:val="clear" w:pos="4536"/>
          <w:tab w:val="clear" w:pos="9072"/>
        </w:tabs>
        <w:jc w:val="center"/>
        <w:rPr>
          <w:b/>
          <w:bCs/>
          <w:lang w:val="hr-HR" w:eastAsia="en-US"/>
        </w:rPr>
      </w:pPr>
      <w:r w:rsidRPr="00E500F4">
        <w:rPr>
          <w:b/>
          <w:bCs/>
          <w:lang w:val="hr-HR" w:eastAsia="en-US"/>
        </w:rPr>
        <w:t>za upis učenika</w:t>
      </w:r>
      <w:r w:rsidR="00110679" w:rsidRPr="00E500F4">
        <w:rPr>
          <w:b/>
          <w:bCs/>
          <w:lang w:val="hr-HR" w:eastAsia="en-US"/>
        </w:rPr>
        <w:t>/</w:t>
      </w:r>
      <w:proofErr w:type="spellStart"/>
      <w:r w:rsidR="00110679" w:rsidRPr="00E500F4">
        <w:rPr>
          <w:b/>
          <w:bCs/>
          <w:lang w:val="hr-HR" w:eastAsia="en-US"/>
        </w:rPr>
        <w:t>ca</w:t>
      </w:r>
      <w:proofErr w:type="spellEnd"/>
      <w:r w:rsidRPr="00E500F4">
        <w:rPr>
          <w:b/>
          <w:bCs/>
          <w:lang w:val="hr-HR" w:eastAsia="en-US"/>
        </w:rPr>
        <w:t xml:space="preserve"> u prvi ( I ) razred srednjih </w:t>
      </w:r>
      <w:r w:rsidR="00E04F4D">
        <w:rPr>
          <w:b/>
          <w:bCs/>
          <w:lang w:val="hr-HR" w:eastAsia="en-US"/>
        </w:rPr>
        <w:t>škola za školsku 2019</w:t>
      </w:r>
      <w:r w:rsidR="00670E02">
        <w:rPr>
          <w:b/>
          <w:bCs/>
          <w:lang w:val="hr-HR" w:eastAsia="en-US"/>
        </w:rPr>
        <w:t>/</w:t>
      </w:r>
      <w:r w:rsidR="00E04F4D">
        <w:rPr>
          <w:b/>
          <w:bCs/>
          <w:lang w:val="hr-HR" w:eastAsia="en-US"/>
        </w:rPr>
        <w:t>2</w:t>
      </w:r>
      <w:r w:rsidR="003321F8">
        <w:rPr>
          <w:b/>
          <w:bCs/>
          <w:lang w:val="hr-HR" w:eastAsia="en-US"/>
        </w:rPr>
        <w:t>0</w:t>
      </w:r>
      <w:r w:rsidRPr="00E500F4">
        <w:rPr>
          <w:b/>
          <w:bCs/>
          <w:lang w:val="hr-HR" w:eastAsia="en-US"/>
        </w:rPr>
        <w:t>.</w:t>
      </w:r>
      <w:r w:rsidR="003321F8">
        <w:rPr>
          <w:b/>
          <w:bCs/>
          <w:lang w:val="hr-HR" w:eastAsia="en-US"/>
        </w:rPr>
        <w:t xml:space="preserve"> godinu</w:t>
      </w:r>
      <w:r w:rsidRPr="00E500F4">
        <w:rPr>
          <w:b/>
          <w:bCs/>
          <w:lang w:val="hr-HR" w:eastAsia="en-US"/>
        </w:rPr>
        <w:t xml:space="preserve"> na području Unsko-sanskog kantona</w:t>
      </w:r>
    </w:p>
    <w:p w:rsidR="00DB29E4" w:rsidRPr="00E500F4" w:rsidRDefault="00DB29E4" w:rsidP="00DB29E4">
      <w:pPr>
        <w:jc w:val="both"/>
        <w:rPr>
          <w:rFonts w:ascii="Times New Roman" w:hAnsi="Times New Roman"/>
        </w:rPr>
      </w:pPr>
    </w:p>
    <w:p w:rsidR="00DB29E4" w:rsidRPr="00E500F4" w:rsidRDefault="00DB29E4" w:rsidP="00DB29E4">
      <w:pPr>
        <w:numPr>
          <w:ilvl w:val="0"/>
          <w:numId w:val="9"/>
        </w:numPr>
        <w:jc w:val="both"/>
        <w:rPr>
          <w:rFonts w:ascii="Times New Roman" w:hAnsi="Times New Roman"/>
        </w:rPr>
      </w:pPr>
      <w:r w:rsidRPr="00E500F4">
        <w:rPr>
          <w:rFonts w:ascii="Times New Roman" w:hAnsi="Times New Roman"/>
        </w:rPr>
        <w:t>Konkurs za upis u prvi ( I ) razred sredn</w:t>
      </w:r>
      <w:r w:rsidR="002E7270">
        <w:rPr>
          <w:rFonts w:ascii="Times New Roman" w:hAnsi="Times New Roman"/>
        </w:rPr>
        <w:t xml:space="preserve">jih škola </w:t>
      </w:r>
      <w:r w:rsidR="001364C1">
        <w:rPr>
          <w:rFonts w:ascii="Times New Roman" w:hAnsi="Times New Roman"/>
        </w:rPr>
        <w:t>otvoren je</w:t>
      </w:r>
      <w:r w:rsidR="002E7270">
        <w:rPr>
          <w:rFonts w:ascii="Times New Roman" w:hAnsi="Times New Roman"/>
        </w:rPr>
        <w:t xml:space="preserve"> </w:t>
      </w:r>
      <w:r w:rsidR="001364C1">
        <w:rPr>
          <w:rFonts w:ascii="Times New Roman" w:hAnsi="Times New Roman"/>
        </w:rPr>
        <w:t>15 dana počevši od 14.06.2019. godine</w:t>
      </w:r>
      <w:r w:rsidRPr="00E500F4">
        <w:rPr>
          <w:rFonts w:ascii="Times New Roman" w:hAnsi="Times New Roman"/>
        </w:rPr>
        <w:t>.</w:t>
      </w:r>
    </w:p>
    <w:p w:rsidR="00DB29E4" w:rsidRPr="00E500F4" w:rsidRDefault="00DB29E4" w:rsidP="00DB29E4">
      <w:pPr>
        <w:widowControl w:val="0"/>
        <w:numPr>
          <w:ilvl w:val="0"/>
          <w:numId w:val="9"/>
        </w:numPr>
        <w:autoSpaceDE w:val="0"/>
        <w:autoSpaceDN w:val="0"/>
        <w:adjustRightInd w:val="0"/>
        <w:jc w:val="both"/>
        <w:rPr>
          <w:rFonts w:ascii="Times New Roman" w:hAnsi="Times New Roman"/>
        </w:rPr>
      </w:pPr>
      <w:r w:rsidRPr="00E500F4">
        <w:rPr>
          <w:rFonts w:ascii="Times New Roman" w:hAnsi="Times New Roman"/>
        </w:rPr>
        <w:t xml:space="preserve">U slučaju da u konkursnom roku iz prethodnog stava neke škole ne popune planirana mjesta, Ministarstvo raspisuje  naknadni konkurs,  najmanje 20 dana prije početka školske godine. </w:t>
      </w:r>
    </w:p>
    <w:p w:rsidR="00DB29E4" w:rsidRPr="00E500F4" w:rsidRDefault="00DB29E4" w:rsidP="00DB29E4">
      <w:pPr>
        <w:numPr>
          <w:ilvl w:val="0"/>
          <w:numId w:val="9"/>
        </w:numPr>
        <w:jc w:val="both"/>
        <w:rPr>
          <w:rStyle w:val="FontStyle27"/>
          <w:rFonts w:ascii="Times New Roman" w:hAnsi="Times New Roman" w:cs="Times New Roman"/>
          <w:sz w:val="24"/>
          <w:szCs w:val="24"/>
        </w:rPr>
      </w:pPr>
      <w:r w:rsidRPr="00E500F4">
        <w:rPr>
          <w:rStyle w:val="FontStyle27"/>
          <w:rFonts w:ascii="Times New Roman" w:hAnsi="Times New Roman"/>
          <w:sz w:val="24"/>
          <w:szCs w:val="24"/>
          <w:lang w:eastAsia="it-IT"/>
        </w:rPr>
        <w:t>U prvi razred srednje škole upisuju se učenici/e koji/koje su završili/</w:t>
      </w:r>
      <w:proofErr w:type="spellStart"/>
      <w:r w:rsidRPr="00E500F4">
        <w:rPr>
          <w:rStyle w:val="FontStyle27"/>
          <w:rFonts w:ascii="Times New Roman" w:hAnsi="Times New Roman"/>
          <w:sz w:val="24"/>
          <w:szCs w:val="24"/>
          <w:lang w:eastAsia="it-IT"/>
        </w:rPr>
        <w:t>le</w:t>
      </w:r>
      <w:proofErr w:type="spellEnd"/>
      <w:r w:rsidRPr="00E500F4">
        <w:rPr>
          <w:rStyle w:val="FontStyle27"/>
          <w:rFonts w:ascii="Times New Roman" w:hAnsi="Times New Roman"/>
          <w:sz w:val="24"/>
          <w:szCs w:val="24"/>
          <w:lang w:eastAsia="it-IT"/>
        </w:rPr>
        <w:t xml:space="preserve"> osnovno obrazovanje, a unutar planiranoga broja upisnih mjesta.</w:t>
      </w:r>
    </w:p>
    <w:p w:rsidR="00DB29E4" w:rsidRPr="00E500F4" w:rsidRDefault="00DB29E4" w:rsidP="00DB29E4">
      <w:pPr>
        <w:ind w:firstLine="360"/>
        <w:jc w:val="both"/>
        <w:rPr>
          <w:rFonts w:ascii="Times New Roman" w:hAnsi="Times New Roman"/>
        </w:rPr>
      </w:pPr>
    </w:p>
    <w:p w:rsidR="00DB29E4" w:rsidRPr="00E500F4" w:rsidRDefault="00DB29E4" w:rsidP="00DB29E4">
      <w:pPr>
        <w:pStyle w:val="Naslov1"/>
        <w:ind w:left="2880" w:firstLine="720"/>
        <w:rPr>
          <w:rFonts w:ascii="Times New Roman" w:hAnsi="Times New Roman" w:cs="Times New Roman"/>
          <w:sz w:val="24"/>
        </w:rPr>
      </w:pPr>
      <w:r w:rsidRPr="00E500F4">
        <w:rPr>
          <w:rFonts w:ascii="Times New Roman" w:hAnsi="Times New Roman" w:cs="Times New Roman"/>
          <w:sz w:val="24"/>
        </w:rPr>
        <w:t>OPĆE ODREDBE</w:t>
      </w:r>
    </w:p>
    <w:p w:rsidR="00DB29E4" w:rsidRPr="00E500F4" w:rsidRDefault="00DB29E4" w:rsidP="00DB29E4">
      <w:pPr>
        <w:pStyle w:val="Naslov2"/>
        <w:jc w:val="center"/>
        <w:rPr>
          <w:rFonts w:ascii="Times New Roman" w:hAnsi="Times New Roman"/>
          <w:sz w:val="24"/>
        </w:rPr>
      </w:pPr>
    </w:p>
    <w:p w:rsidR="00DB29E4" w:rsidRPr="00E500F4" w:rsidRDefault="00DB29E4" w:rsidP="00DB29E4">
      <w:pPr>
        <w:numPr>
          <w:ilvl w:val="0"/>
          <w:numId w:val="1"/>
        </w:numPr>
        <w:jc w:val="both"/>
        <w:rPr>
          <w:rFonts w:ascii="Times New Roman" w:hAnsi="Times New Roman"/>
        </w:rPr>
      </w:pPr>
      <w:r w:rsidRPr="00E500F4">
        <w:rPr>
          <w:rFonts w:ascii="Times New Roman" w:hAnsi="Times New Roman"/>
        </w:rPr>
        <w:t>Pravo upisa u prvi razred srednjih škola imaju učenici/e sa završenom osnovnom školom, koji/koje nisu stariji/e od 18 godina.</w:t>
      </w:r>
    </w:p>
    <w:p w:rsidR="00DB29E4" w:rsidRPr="00E500F4" w:rsidRDefault="00DB29E4" w:rsidP="00DB29E4">
      <w:pPr>
        <w:numPr>
          <w:ilvl w:val="0"/>
          <w:numId w:val="1"/>
        </w:numPr>
        <w:jc w:val="both"/>
        <w:rPr>
          <w:rFonts w:ascii="Times New Roman" w:hAnsi="Times New Roman"/>
        </w:rPr>
      </w:pPr>
      <w:r w:rsidRPr="00E500F4">
        <w:rPr>
          <w:rFonts w:ascii="Times New Roman" w:hAnsi="Times New Roman"/>
        </w:rPr>
        <w:t>U prvi razred srednje škole za djecu sa teškoćama u razvoju, odnosno posebna odjeljenja srednje škole i u redovna odjeljenja, pravo upisa imaju učenici/e koji/koje nisu stariji/e od 22 godine.</w:t>
      </w:r>
    </w:p>
    <w:p w:rsidR="00DB29E4" w:rsidRPr="00E500F4" w:rsidRDefault="00DB29E4" w:rsidP="00DB29E4">
      <w:pPr>
        <w:numPr>
          <w:ilvl w:val="0"/>
          <w:numId w:val="1"/>
        </w:numPr>
        <w:jc w:val="both"/>
        <w:rPr>
          <w:rFonts w:ascii="Times New Roman" w:hAnsi="Times New Roman"/>
        </w:rPr>
      </w:pPr>
      <w:r w:rsidRPr="00E500F4">
        <w:rPr>
          <w:rFonts w:ascii="Times New Roman" w:hAnsi="Times New Roman"/>
        </w:rPr>
        <w:t>U prvi razred srednjih škola učenici/e se upisuju u skladu sa planom upisa učenika/</w:t>
      </w:r>
      <w:proofErr w:type="spellStart"/>
      <w:r w:rsidRPr="00E500F4">
        <w:rPr>
          <w:rFonts w:ascii="Times New Roman" w:hAnsi="Times New Roman"/>
        </w:rPr>
        <w:t>ca</w:t>
      </w:r>
      <w:proofErr w:type="spellEnd"/>
      <w:r w:rsidRPr="00E500F4">
        <w:rPr>
          <w:rFonts w:ascii="Times New Roman" w:hAnsi="Times New Roman"/>
        </w:rPr>
        <w:t xml:space="preserve"> koji  odlukom odobrava ministar/</w:t>
      </w:r>
      <w:proofErr w:type="spellStart"/>
      <w:r w:rsidRPr="00E500F4">
        <w:rPr>
          <w:rFonts w:ascii="Times New Roman" w:hAnsi="Times New Roman"/>
        </w:rPr>
        <w:t>ica</w:t>
      </w:r>
      <w:proofErr w:type="spellEnd"/>
      <w:r w:rsidRPr="00E500F4">
        <w:rPr>
          <w:rFonts w:ascii="Times New Roman" w:hAnsi="Times New Roman"/>
        </w:rPr>
        <w:t xml:space="preserve"> Ministarstva obrazovanja, nauke, kulture i sporta (u daljnjem tekstu ministar/</w:t>
      </w:r>
      <w:proofErr w:type="spellStart"/>
      <w:r w:rsidRPr="00E500F4">
        <w:rPr>
          <w:rFonts w:ascii="Times New Roman" w:hAnsi="Times New Roman"/>
        </w:rPr>
        <w:t>ica</w:t>
      </w:r>
      <w:proofErr w:type="spellEnd"/>
      <w:r w:rsidRPr="00E500F4">
        <w:rPr>
          <w:rFonts w:ascii="Times New Roman" w:hAnsi="Times New Roman"/>
        </w:rPr>
        <w:t>).</w:t>
      </w:r>
    </w:p>
    <w:p w:rsidR="00DB29E4" w:rsidRPr="00E500F4" w:rsidRDefault="00DB29E4" w:rsidP="00DB29E4">
      <w:pPr>
        <w:widowControl w:val="0"/>
        <w:numPr>
          <w:ilvl w:val="0"/>
          <w:numId w:val="1"/>
        </w:numPr>
        <w:autoSpaceDE w:val="0"/>
        <w:autoSpaceDN w:val="0"/>
        <w:adjustRightInd w:val="0"/>
        <w:jc w:val="both"/>
        <w:rPr>
          <w:rFonts w:ascii="Times New Roman" w:hAnsi="Times New Roman"/>
        </w:rPr>
      </w:pPr>
      <w:r w:rsidRPr="00E500F4">
        <w:rPr>
          <w:rFonts w:ascii="Times New Roman" w:hAnsi="Times New Roman"/>
        </w:rPr>
        <w:t>Upis učenika provodi posebna komisija koju imenuje školski odbor škole.</w:t>
      </w:r>
    </w:p>
    <w:p w:rsidR="00DB29E4" w:rsidRPr="00E500F4" w:rsidRDefault="00DB29E4" w:rsidP="00DB29E4">
      <w:pPr>
        <w:widowControl w:val="0"/>
        <w:numPr>
          <w:ilvl w:val="0"/>
          <w:numId w:val="1"/>
        </w:numPr>
        <w:autoSpaceDE w:val="0"/>
        <w:autoSpaceDN w:val="0"/>
        <w:adjustRightInd w:val="0"/>
        <w:jc w:val="both"/>
        <w:rPr>
          <w:rFonts w:ascii="Times New Roman" w:hAnsi="Times New Roman"/>
        </w:rPr>
      </w:pPr>
      <w:r w:rsidRPr="00E500F4">
        <w:rPr>
          <w:rFonts w:ascii="Times New Roman" w:hAnsi="Times New Roman"/>
        </w:rPr>
        <w:t>Izbor učenika/</w:t>
      </w:r>
      <w:proofErr w:type="spellStart"/>
      <w:r w:rsidRPr="00E500F4">
        <w:rPr>
          <w:rFonts w:ascii="Times New Roman" w:hAnsi="Times New Roman"/>
        </w:rPr>
        <w:t>ca</w:t>
      </w:r>
      <w:proofErr w:type="spellEnd"/>
      <w:r w:rsidRPr="00E500F4">
        <w:rPr>
          <w:rFonts w:ascii="Times New Roman" w:hAnsi="Times New Roman"/>
        </w:rPr>
        <w:t xml:space="preserve"> vrši se na osnovu kriterija za upis učenika u prvi razred srednje škole koji su  sastavni dio konkursa za upis učenika/</w:t>
      </w:r>
      <w:proofErr w:type="spellStart"/>
      <w:r w:rsidRPr="00E500F4">
        <w:rPr>
          <w:rFonts w:ascii="Times New Roman" w:hAnsi="Times New Roman"/>
        </w:rPr>
        <w:t>ca</w:t>
      </w:r>
      <w:proofErr w:type="spellEnd"/>
      <w:r w:rsidRPr="00E500F4">
        <w:rPr>
          <w:rFonts w:ascii="Times New Roman" w:hAnsi="Times New Roman"/>
        </w:rPr>
        <w:t xml:space="preserve"> u prvi razred srednjih škola.</w:t>
      </w:r>
    </w:p>
    <w:p w:rsidR="00DB29E4" w:rsidRPr="00E500F4" w:rsidRDefault="00DB29E4" w:rsidP="00DB29E4">
      <w:pPr>
        <w:widowControl w:val="0"/>
        <w:numPr>
          <w:ilvl w:val="0"/>
          <w:numId w:val="1"/>
        </w:numPr>
        <w:autoSpaceDE w:val="0"/>
        <w:autoSpaceDN w:val="0"/>
        <w:adjustRightInd w:val="0"/>
        <w:jc w:val="both"/>
        <w:rPr>
          <w:rStyle w:val="FontStyle27"/>
          <w:rFonts w:ascii="Times New Roman" w:hAnsi="Times New Roman" w:cs="Times New Roman"/>
          <w:sz w:val="24"/>
          <w:szCs w:val="24"/>
        </w:rPr>
      </w:pPr>
      <w:r w:rsidRPr="00E500F4">
        <w:rPr>
          <w:rStyle w:val="FontStyle27"/>
          <w:rFonts w:ascii="Times New Roman" w:hAnsi="Times New Roman" w:cs="Times New Roman"/>
          <w:sz w:val="24"/>
          <w:szCs w:val="24"/>
          <w:lang w:eastAsia="it-IT"/>
        </w:rPr>
        <w:t>Na osnovu ukupnoga rezultata škola utvrđuje rang listu  učenika/</w:t>
      </w:r>
      <w:proofErr w:type="spellStart"/>
      <w:r w:rsidRPr="00E500F4">
        <w:rPr>
          <w:rStyle w:val="FontStyle27"/>
          <w:rFonts w:ascii="Times New Roman" w:hAnsi="Times New Roman" w:cs="Times New Roman"/>
          <w:sz w:val="24"/>
          <w:szCs w:val="24"/>
          <w:lang w:eastAsia="it-IT"/>
        </w:rPr>
        <w:t>ca</w:t>
      </w:r>
      <w:proofErr w:type="spellEnd"/>
      <w:r w:rsidRPr="00E500F4">
        <w:rPr>
          <w:rStyle w:val="FontStyle27"/>
          <w:rFonts w:ascii="Times New Roman" w:hAnsi="Times New Roman" w:cs="Times New Roman"/>
          <w:sz w:val="24"/>
          <w:szCs w:val="24"/>
          <w:lang w:eastAsia="it-IT"/>
        </w:rPr>
        <w:t xml:space="preserve"> za upis i objavljuje je na školskoj oglasnoj ploči i na web stranicama škole.</w:t>
      </w:r>
    </w:p>
    <w:p w:rsidR="00DB29E4" w:rsidRPr="00E500F4" w:rsidRDefault="00DB29E4" w:rsidP="00DB29E4">
      <w:pPr>
        <w:widowControl w:val="0"/>
        <w:numPr>
          <w:ilvl w:val="0"/>
          <w:numId w:val="1"/>
        </w:numPr>
        <w:autoSpaceDE w:val="0"/>
        <w:autoSpaceDN w:val="0"/>
        <w:adjustRightInd w:val="0"/>
        <w:jc w:val="both"/>
        <w:rPr>
          <w:rFonts w:ascii="Times New Roman" w:hAnsi="Times New Roman"/>
        </w:rPr>
      </w:pPr>
      <w:r w:rsidRPr="00E500F4">
        <w:rPr>
          <w:rStyle w:val="FontStyle27"/>
          <w:rFonts w:ascii="Times New Roman" w:hAnsi="Times New Roman"/>
          <w:sz w:val="24"/>
          <w:szCs w:val="24"/>
          <w:lang w:eastAsia="it-IT"/>
        </w:rPr>
        <w:t>Rang lista mora sadržavati broj bodova za svakog učenik</w:t>
      </w:r>
      <w:r w:rsidR="00110679" w:rsidRPr="00E500F4">
        <w:rPr>
          <w:rStyle w:val="FontStyle27"/>
          <w:rFonts w:ascii="Times New Roman" w:hAnsi="Times New Roman"/>
          <w:sz w:val="24"/>
          <w:szCs w:val="24"/>
          <w:lang w:eastAsia="it-IT"/>
        </w:rPr>
        <w:t>/</w:t>
      </w:r>
      <w:proofErr w:type="spellStart"/>
      <w:r w:rsidR="00110679" w:rsidRPr="00E500F4">
        <w:rPr>
          <w:rStyle w:val="FontStyle27"/>
          <w:rFonts w:ascii="Times New Roman" w:hAnsi="Times New Roman"/>
          <w:sz w:val="24"/>
          <w:szCs w:val="24"/>
          <w:lang w:eastAsia="it-IT"/>
        </w:rPr>
        <w:t>cu</w:t>
      </w:r>
      <w:proofErr w:type="spellEnd"/>
      <w:r w:rsidRPr="00E500F4">
        <w:rPr>
          <w:rStyle w:val="FontStyle27"/>
          <w:rFonts w:ascii="Times New Roman" w:hAnsi="Times New Roman"/>
          <w:sz w:val="24"/>
          <w:szCs w:val="24"/>
          <w:lang w:eastAsia="it-IT"/>
        </w:rPr>
        <w:t xml:space="preserve"> po svim osnovama vrednovanja.</w:t>
      </w:r>
    </w:p>
    <w:p w:rsidR="00DB29E4" w:rsidRPr="00E500F4" w:rsidRDefault="00DB29E4" w:rsidP="00DB29E4">
      <w:pPr>
        <w:widowControl w:val="0"/>
        <w:numPr>
          <w:ilvl w:val="0"/>
          <w:numId w:val="1"/>
        </w:numPr>
        <w:autoSpaceDE w:val="0"/>
        <w:autoSpaceDN w:val="0"/>
        <w:adjustRightInd w:val="0"/>
        <w:jc w:val="both"/>
        <w:rPr>
          <w:rFonts w:ascii="Times New Roman" w:hAnsi="Times New Roman"/>
        </w:rPr>
      </w:pPr>
      <w:r w:rsidRPr="00E500F4">
        <w:rPr>
          <w:rFonts w:ascii="Times New Roman" w:hAnsi="Times New Roman"/>
        </w:rPr>
        <w:t>Rang listu svih učenika/</w:t>
      </w:r>
      <w:proofErr w:type="spellStart"/>
      <w:r w:rsidRPr="00E500F4">
        <w:rPr>
          <w:rFonts w:ascii="Times New Roman" w:hAnsi="Times New Roman"/>
        </w:rPr>
        <w:t>ca</w:t>
      </w:r>
      <w:proofErr w:type="spellEnd"/>
      <w:r w:rsidRPr="00E500F4">
        <w:rPr>
          <w:rFonts w:ascii="Times New Roman" w:hAnsi="Times New Roman"/>
        </w:rPr>
        <w:t xml:space="preserve"> i spisak primljenih učenika/</w:t>
      </w:r>
      <w:proofErr w:type="spellStart"/>
      <w:r w:rsidRPr="00E500F4">
        <w:rPr>
          <w:rFonts w:ascii="Times New Roman" w:hAnsi="Times New Roman"/>
        </w:rPr>
        <w:t>ca</w:t>
      </w:r>
      <w:proofErr w:type="spellEnd"/>
      <w:r w:rsidRPr="00E500F4">
        <w:rPr>
          <w:rFonts w:ascii="Times New Roman" w:hAnsi="Times New Roman"/>
        </w:rPr>
        <w:t>, škole su dužne objaviti na oglasnoj ploči nakon što je verificira školski odbor škole, najkasnije sedam dana od dana zatvaranja konkursa.</w:t>
      </w:r>
    </w:p>
    <w:p w:rsidR="00DB29E4" w:rsidRDefault="00DB29E4" w:rsidP="00DB29E4">
      <w:pPr>
        <w:widowControl w:val="0"/>
        <w:autoSpaceDE w:val="0"/>
        <w:autoSpaceDN w:val="0"/>
        <w:adjustRightInd w:val="0"/>
        <w:ind w:left="360"/>
        <w:jc w:val="both"/>
        <w:rPr>
          <w:rFonts w:ascii="Times New Roman" w:hAnsi="Times New Roman"/>
        </w:rPr>
      </w:pPr>
    </w:p>
    <w:p w:rsidR="001364C1" w:rsidRDefault="001364C1" w:rsidP="00DB29E4">
      <w:pPr>
        <w:widowControl w:val="0"/>
        <w:autoSpaceDE w:val="0"/>
        <w:autoSpaceDN w:val="0"/>
        <w:adjustRightInd w:val="0"/>
        <w:ind w:left="360"/>
        <w:jc w:val="both"/>
        <w:rPr>
          <w:rFonts w:ascii="Times New Roman" w:hAnsi="Times New Roman"/>
        </w:rPr>
      </w:pPr>
    </w:p>
    <w:p w:rsidR="001364C1" w:rsidRPr="00E500F4" w:rsidRDefault="001364C1" w:rsidP="00DB29E4">
      <w:pPr>
        <w:widowControl w:val="0"/>
        <w:autoSpaceDE w:val="0"/>
        <w:autoSpaceDN w:val="0"/>
        <w:adjustRightInd w:val="0"/>
        <w:ind w:left="360"/>
        <w:jc w:val="both"/>
        <w:rPr>
          <w:rFonts w:ascii="Times New Roman" w:hAnsi="Times New Roman"/>
        </w:rPr>
      </w:pPr>
    </w:p>
    <w:p w:rsidR="00DB29E4" w:rsidRPr="00E500F4" w:rsidRDefault="00DB29E4" w:rsidP="00DB29E4">
      <w:pPr>
        <w:widowControl w:val="0"/>
        <w:autoSpaceDE w:val="0"/>
        <w:autoSpaceDN w:val="0"/>
        <w:adjustRightInd w:val="0"/>
        <w:ind w:left="360"/>
        <w:jc w:val="center"/>
        <w:rPr>
          <w:rFonts w:ascii="Times New Roman" w:hAnsi="Times New Roman"/>
          <w:b/>
        </w:rPr>
      </w:pPr>
      <w:r w:rsidRPr="00E500F4">
        <w:rPr>
          <w:rFonts w:ascii="Times New Roman" w:hAnsi="Times New Roman"/>
          <w:b/>
        </w:rPr>
        <w:lastRenderedPageBreak/>
        <w:t>POSTUPAK PRIJAVE</w:t>
      </w:r>
    </w:p>
    <w:p w:rsidR="00DB29E4" w:rsidRPr="00E500F4" w:rsidRDefault="00DB29E4" w:rsidP="00DB29E4">
      <w:pPr>
        <w:widowControl w:val="0"/>
        <w:autoSpaceDE w:val="0"/>
        <w:autoSpaceDN w:val="0"/>
        <w:adjustRightInd w:val="0"/>
        <w:ind w:left="360"/>
        <w:jc w:val="center"/>
        <w:rPr>
          <w:rFonts w:ascii="Times New Roman" w:hAnsi="Times New Roman"/>
          <w:b/>
        </w:rPr>
      </w:pPr>
    </w:p>
    <w:p w:rsidR="00DB29E4" w:rsidRPr="00E500F4" w:rsidRDefault="00DB29E4" w:rsidP="00DB29E4">
      <w:pPr>
        <w:pStyle w:val="Style5"/>
        <w:widowControl/>
        <w:numPr>
          <w:ilvl w:val="0"/>
          <w:numId w:val="3"/>
        </w:numPr>
        <w:spacing w:before="24" w:line="240" w:lineRule="auto"/>
        <w:jc w:val="left"/>
        <w:rPr>
          <w:rFonts w:ascii="Times New Roman" w:hAnsi="Times New Roman" w:cs="Times New Roman"/>
          <w:lang w:eastAsia="it-IT"/>
        </w:rPr>
      </w:pPr>
      <w:r w:rsidRPr="00E500F4">
        <w:rPr>
          <w:rStyle w:val="FontStyle27"/>
          <w:rFonts w:ascii="Times New Roman" w:hAnsi="Times New Roman" w:cs="Times New Roman"/>
          <w:sz w:val="24"/>
          <w:szCs w:val="24"/>
          <w:lang w:eastAsia="it-IT"/>
        </w:rPr>
        <w:t>Uz  prijavu za upis kandidat/kandidatkinja prilaže:</w:t>
      </w:r>
    </w:p>
    <w:p w:rsidR="00DB29E4" w:rsidRPr="00E500F4" w:rsidRDefault="00DB29E4" w:rsidP="00DB29E4">
      <w:pPr>
        <w:pStyle w:val="Style8"/>
        <w:widowControl/>
        <w:numPr>
          <w:ilvl w:val="0"/>
          <w:numId w:val="2"/>
        </w:numPr>
        <w:tabs>
          <w:tab w:val="left" w:pos="1147"/>
        </w:tabs>
        <w:spacing w:before="48"/>
        <w:jc w:val="both"/>
        <w:rPr>
          <w:rStyle w:val="FontStyle27"/>
          <w:rFonts w:ascii="Times New Roman" w:hAnsi="Times New Roman" w:cs="Times New Roman"/>
          <w:sz w:val="24"/>
          <w:szCs w:val="24"/>
          <w:lang w:eastAsia="it-IT"/>
        </w:rPr>
      </w:pPr>
      <w:r w:rsidRPr="00E500F4">
        <w:rPr>
          <w:rStyle w:val="FontStyle30"/>
          <w:rFonts w:ascii="Times New Roman" w:hAnsi="Times New Roman" w:cs="Times New Roman"/>
          <w:i w:val="0"/>
          <w:sz w:val="24"/>
          <w:szCs w:val="24"/>
          <w:lang w:eastAsia="it-IT"/>
        </w:rPr>
        <w:t>prijavu na konkurs</w:t>
      </w:r>
      <w:r w:rsidRPr="00E500F4">
        <w:rPr>
          <w:rStyle w:val="FontStyle27"/>
          <w:rFonts w:ascii="Times New Roman" w:hAnsi="Times New Roman" w:cs="Times New Roman"/>
          <w:sz w:val="24"/>
          <w:szCs w:val="24"/>
          <w:lang w:eastAsia="it-IT"/>
        </w:rPr>
        <w:t>(obrazac prijave objavljen je na web stranicama Pedagoškog zavoda ili škole)</w:t>
      </w:r>
    </w:p>
    <w:p w:rsidR="00DB29E4" w:rsidRPr="00E500F4" w:rsidRDefault="00DB29E4" w:rsidP="00DB29E4">
      <w:pPr>
        <w:pStyle w:val="Style8"/>
        <w:widowControl/>
        <w:numPr>
          <w:ilvl w:val="0"/>
          <w:numId w:val="2"/>
        </w:numPr>
        <w:tabs>
          <w:tab w:val="left" w:pos="1147"/>
        </w:tabs>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svjedodžbe posljednja dva razreda osnovnoga obrazovanja</w:t>
      </w:r>
    </w:p>
    <w:p w:rsidR="00DB29E4" w:rsidRPr="00E500F4" w:rsidRDefault="00DB29E4" w:rsidP="00DB29E4">
      <w:pPr>
        <w:pStyle w:val="Style8"/>
        <w:widowControl/>
        <w:numPr>
          <w:ilvl w:val="0"/>
          <w:numId w:val="2"/>
        </w:numPr>
        <w:tabs>
          <w:tab w:val="left" w:pos="-1560"/>
        </w:tabs>
        <w:spacing w:line="240" w:lineRule="exact"/>
        <w:jc w:val="both"/>
        <w:rPr>
          <w:rFonts w:ascii="Times New Roman" w:hAnsi="Times New Roman" w:cs="Times New Roman"/>
        </w:rPr>
      </w:pPr>
      <w:r w:rsidRPr="00E500F4">
        <w:rPr>
          <w:rStyle w:val="FontStyle27"/>
          <w:rFonts w:ascii="Times New Roman" w:hAnsi="Times New Roman" w:cs="Times New Roman"/>
          <w:sz w:val="24"/>
          <w:szCs w:val="24"/>
          <w:lang w:eastAsia="it-IT"/>
        </w:rPr>
        <w:t xml:space="preserve">odgovarajuće dokumente kojima dokazuje neko od prava koje ima na osnovu odredbi  </w:t>
      </w:r>
      <w:r w:rsidRPr="00E500F4">
        <w:rPr>
          <w:rFonts w:ascii="Times New Roman" w:hAnsi="Times New Roman" w:cs="Times New Roman"/>
        </w:rPr>
        <w:t>Pravilnika s kriterijima za upis učenika u prvi razred srednje škole u Unsko-sanskom kantonu (''Službeni glasnik Unsko-sanskog kantona'' broj:6/13 )</w:t>
      </w:r>
      <w:r w:rsidR="00054D9B" w:rsidRPr="00E500F4">
        <w:rPr>
          <w:rStyle w:val="FontStyle27"/>
          <w:rFonts w:ascii="Times New Roman" w:hAnsi="Times New Roman" w:cs="Times New Roman"/>
          <w:sz w:val="24"/>
          <w:szCs w:val="24"/>
          <w:lang w:eastAsia="it-IT"/>
        </w:rPr>
        <w:t xml:space="preserve">, koji je objavljen na web </w:t>
      </w:r>
      <w:r w:rsidR="00E500F4" w:rsidRPr="00E500F4">
        <w:rPr>
          <w:rStyle w:val="FontStyle27"/>
          <w:rFonts w:ascii="Times New Roman" w:hAnsi="Times New Roman" w:cs="Times New Roman"/>
          <w:sz w:val="24"/>
          <w:szCs w:val="24"/>
          <w:lang w:eastAsia="it-IT"/>
        </w:rPr>
        <w:t>stranici</w:t>
      </w:r>
      <w:r w:rsidR="00054D9B" w:rsidRPr="00E500F4">
        <w:rPr>
          <w:rStyle w:val="FontStyle27"/>
          <w:rFonts w:ascii="Times New Roman" w:hAnsi="Times New Roman" w:cs="Times New Roman"/>
          <w:sz w:val="24"/>
          <w:szCs w:val="24"/>
          <w:lang w:eastAsia="it-IT"/>
        </w:rPr>
        <w:t xml:space="preserve"> Ministarstva</w:t>
      </w:r>
    </w:p>
    <w:p w:rsidR="00DB29E4" w:rsidRPr="00E500F4" w:rsidRDefault="00DB29E4" w:rsidP="00DB29E4">
      <w:pPr>
        <w:pStyle w:val="Style5"/>
        <w:widowControl/>
        <w:spacing w:before="5" w:line="254" w:lineRule="exact"/>
        <w:ind w:left="502" w:firstLine="0"/>
        <w:rPr>
          <w:rStyle w:val="FontStyle27"/>
          <w:rFonts w:ascii="Times New Roman" w:hAnsi="Times New Roman" w:cs="Times New Roman"/>
          <w:sz w:val="24"/>
          <w:szCs w:val="24"/>
          <w:lang w:eastAsia="it-IT"/>
        </w:rPr>
      </w:pPr>
    </w:p>
    <w:p w:rsidR="00DB29E4" w:rsidRPr="00E500F4" w:rsidRDefault="00DB29E4" w:rsidP="00DB29E4">
      <w:pPr>
        <w:pStyle w:val="Style5"/>
        <w:widowControl/>
        <w:spacing w:before="5" w:line="254" w:lineRule="exact"/>
        <w:ind w:left="502" w:firstLine="0"/>
        <w:rPr>
          <w:rStyle w:val="FontStyle27"/>
          <w:rFonts w:ascii="Times New Roman" w:hAnsi="Times New Roman" w:cs="Times New Roman"/>
          <w:sz w:val="24"/>
          <w:szCs w:val="24"/>
          <w:lang w:eastAsia="it-IT"/>
        </w:rPr>
      </w:pPr>
    </w:p>
    <w:p w:rsidR="00DB29E4" w:rsidRPr="00E500F4" w:rsidRDefault="00DB29E4" w:rsidP="00E05E70">
      <w:pPr>
        <w:pStyle w:val="Style5"/>
        <w:widowControl/>
        <w:numPr>
          <w:ilvl w:val="0"/>
          <w:numId w:val="3"/>
        </w:numPr>
        <w:spacing w:before="14"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 postupku prijavljivanja za upis, uz prijavu na konkurs, učenik/</w:t>
      </w:r>
      <w:proofErr w:type="spellStart"/>
      <w:r w:rsidRPr="00E500F4">
        <w:rPr>
          <w:rStyle w:val="FontStyle27"/>
          <w:rFonts w:ascii="Times New Roman" w:hAnsi="Times New Roman" w:cs="Times New Roman"/>
          <w:sz w:val="24"/>
          <w:szCs w:val="24"/>
          <w:lang w:eastAsia="it-IT"/>
        </w:rPr>
        <w:t>ca</w:t>
      </w:r>
      <w:proofErr w:type="spellEnd"/>
      <w:r w:rsidRPr="00E500F4">
        <w:rPr>
          <w:rStyle w:val="FontStyle27"/>
          <w:rFonts w:ascii="Times New Roman" w:hAnsi="Times New Roman" w:cs="Times New Roman"/>
          <w:sz w:val="24"/>
          <w:szCs w:val="24"/>
          <w:lang w:eastAsia="it-IT"/>
        </w:rPr>
        <w:t xml:space="preserve"> može priložiti i kopije dokumenata, osim svjedodžbi koje se predaju u originalu.</w:t>
      </w:r>
    </w:p>
    <w:p w:rsidR="00DB29E4" w:rsidRPr="00E500F4" w:rsidRDefault="00DB29E4" w:rsidP="00E05E70">
      <w:pPr>
        <w:pStyle w:val="Style5"/>
        <w:widowControl/>
        <w:numPr>
          <w:ilvl w:val="0"/>
          <w:numId w:val="3"/>
        </w:numPr>
        <w:spacing w:before="5" w:line="254"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Prijave na konkurs oslobođene su plaćanja taksi.</w:t>
      </w:r>
    </w:p>
    <w:p w:rsidR="00DB29E4" w:rsidRPr="00E500F4" w:rsidRDefault="00DB29E4" w:rsidP="00E05E70">
      <w:pPr>
        <w:pStyle w:val="Style5"/>
        <w:widowControl/>
        <w:numPr>
          <w:ilvl w:val="0"/>
          <w:numId w:val="3"/>
        </w:numPr>
        <w:spacing w:before="5" w:line="254"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Škola je dužna na oglasnoj ploči i na web stranicama škole (prema mogućnostima) objavljivati sve važnije informacije o upisima</w:t>
      </w:r>
      <w:r w:rsidR="00C66B06">
        <w:rPr>
          <w:rStyle w:val="FontStyle27"/>
          <w:rFonts w:ascii="Times New Roman" w:hAnsi="Times New Roman" w:cs="Times New Roman"/>
          <w:sz w:val="24"/>
          <w:szCs w:val="24"/>
          <w:lang w:eastAsia="it-IT"/>
        </w:rPr>
        <w:t>.</w:t>
      </w:r>
    </w:p>
    <w:p w:rsidR="00DB29E4" w:rsidRPr="00E500F4" w:rsidRDefault="00DB29E4" w:rsidP="00E05E70">
      <w:pPr>
        <w:pStyle w:val="Style5"/>
        <w:widowControl/>
        <w:numPr>
          <w:ilvl w:val="0"/>
          <w:numId w:val="3"/>
        </w:numPr>
        <w:spacing w:before="5" w:line="254"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Učenik/</w:t>
      </w:r>
      <w:proofErr w:type="spellStart"/>
      <w:r w:rsidRPr="00E500F4">
        <w:rPr>
          <w:rStyle w:val="FontStyle27"/>
          <w:rFonts w:ascii="Times New Roman" w:hAnsi="Times New Roman" w:cs="Times New Roman"/>
          <w:sz w:val="24"/>
          <w:szCs w:val="24"/>
          <w:lang w:eastAsia="it-IT"/>
        </w:rPr>
        <w:t>ca</w:t>
      </w:r>
      <w:proofErr w:type="spellEnd"/>
      <w:r w:rsidRPr="00E500F4">
        <w:rPr>
          <w:rStyle w:val="FontStyle27"/>
          <w:rFonts w:ascii="Times New Roman" w:hAnsi="Times New Roman" w:cs="Times New Roman"/>
          <w:sz w:val="24"/>
          <w:szCs w:val="24"/>
          <w:lang w:eastAsia="it-IT"/>
        </w:rPr>
        <w:t xml:space="preserve"> koji/koja se prijavljuje za upis u školu s više zanimanja/programa obrazovanja uz prijavu obavezno prijavljuje prvo/prvi zanimanje/program obrazovanja u koji se želi upisati, te drugo/drugi i treće/treći zanimanje/program obrazovanja u koji se želi upisati, ako mu škola neće moći osigurati upis u prvo/prvi zanimanje/program obrazovanja. </w:t>
      </w:r>
    </w:p>
    <w:p w:rsidR="00DB29E4" w:rsidRPr="00E500F4" w:rsidRDefault="00DB29E4" w:rsidP="00E05E70">
      <w:pPr>
        <w:pStyle w:val="Style5"/>
        <w:widowControl/>
        <w:numPr>
          <w:ilvl w:val="0"/>
          <w:numId w:val="3"/>
        </w:numPr>
        <w:spacing w:before="5" w:line="254"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Ako se ne može uvažiti želja učenika/</w:t>
      </w:r>
      <w:proofErr w:type="spellStart"/>
      <w:r w:rsidRPr="00E500F4">
        <w:rPr>
          <w:rStyle w:val="FontStyle27"/>
          <w:rFonts w:ascii="Times New Roman" w:hAnsi="Times New Roman" w:cs="Times New Roman"/>
          <w:sz w:val="24"/>
          <w:szCs w:val="24"/>
          <w:lang w:eastAsia="it-IT"/>
        </w:rPr>
        <w:t>ce</w:t>
      </w:r>
      <w:proofErr w:type="spellEnd"/>
      <w:r w:rsidRPr="00E500F4">
        <w:rPr>
          <w:rStyle w:val="FontStyle27"/>
          <w:rFonts w:ascii="Times New Roman" w:hAnsi="Times New Roman" w:cs="Times New Roman"/>
          <w:sz w:val="24"/>
          <w:szCs w:val="24"/>
          <w:lang w:eastAsia="it-IT"/>
        </w:rPr>
        <w:t xml:space="preserve"> za prvi izbor zanimanja/programa, u tomu slučaju, učeniku/ci će se ponuditi upis u zanimanje/program za koji  se alternativno prijavio/la u postupku upisa.</w:t>
      </w:r>
    </w:p>
    <w:p w:rsidR="00DB29E4" w:rsidRPr="00E500F4" w:rsidRDefault="00DB29E4" w:rsidP="00DB29E4">
      <w:pPr>
        <w:pStyle w:val="Zaglavlje"/>
        <w:tabs>
          <w:tab w:val="clear" w:pos="4536"/>
          <w:tab w:val="clear" w:pos="9072"/>
        </w:tabs>
        <w:rPr>
          <w:b/>
          <w:bCs/>
          <w:lang w:val="hr-HR" w:eastAsia="en-US"/>
        </w:rPr>
      </w:pPr>
    </w:p>
    <w:p w:rsidR="00DB29E4" w:rsidRDefault="00DB29E4" w:rsidP="00DB29E4">
      <w:pPr>
        <w:pStyle w:val="Style7"/>
        <w:widowControl/>
        <w:spacing w:before="48" w:line="240" w:lineRule="auto"/>
        <w:ind w:left="360"/>
        <w:jc w:val="both"/>
        <w:rPr>
          <w:rStyle w:val="FontStyle29"/>
          <w:rFonts w:ascii="Times New Roman" w:hAnsi="Times New Roman" w:cs="Times New Roman"/>
          <w:lang w:eastAsia="it-IT"/>
        </w:rPr>
      </w:pPr>
      <w:r w:rsidRPr="00E500F4">
        <w:rPr>
          <w:rStyle w:val="FontStyle29"/>
          <w:rFonts w:ascii="Times New Roman" w:hAnsi="Times New Roman" w:cs="Times New Roman"/>
          <w:lang w:eastAsia="it-IT"/>
        </w:rPr>
        <w:t>KRITERIJI ZA UPIS U GIMNAZIJE, TEHNIČKE I SRODNE ŠKOLE I STRUČNE ŠKOLE</w:t>
      </w:r>
    </w:p>
    <w:p w:rsidR="00E500F4" w:rsidRPr="00E500F4" w:rsidRDefault="00E500F4" w:rsidP="00DB29E4">
      <w:pPr>
        <w:pStyle w:val="Style7"/>
        <w:widowControl/>
        <w:spacing w:before="48" w:line="240" w:lineRule="auto"/>
        <w:ind w:left="360"/>
        <w:jc w:val="both"/>
        <w:rPr>
          <w:rStyle w:val="FontStyle29"/>
          <w:rFonts w:ascii="Times New Roman" w:hAnsi="Times New Roman" w:cs="Times New Roman"/>
          <w:lang w:eastAsia="it-IT"/>
        </w:rPr>
      </w:pPr>
    </w:p>
    <w:p w:rsidR="00DB29E4" w:rsidRPr="00E500F4" w:rsidRDefault="00DB29E4" w:rsidP="00DB29E4">
      <w:pPr>
        <w:pStyle w:val="Style5"/>
        <w:widowControl/>
        <w:spacing w:line="240" w:lineRule="exact"/>
        <w:ind w:left="360" w:firstLine="0"/>
        <w:jc w:val="center"/>
        <w:rPr>
          <w:rFonts w:ascii="Times New Roman" w:hAnsi="Times New Roman" w:cs="Times New Roman"/>
          <w:b/>
        </w:rPr>
      </w:pPr>
      <w:r w:rsidRPr="00E500F4">
        <w:rPr>
          <w:rFonts w:ascii="Times New Roman" w:hAnsi="Times New Roman" w:cs="Times New Roman"/>
          <w:b/>
        </w:rPr>
        <w:t>Član 1.</w:t>
      </w:r>
    </w:p>
    <w:p w:rsidR="00DB29E4" w:rsidRDefault="00DB29E4" w:rsidP="00DB29E4">
      <w:pPr>
        <w:pStyle w:val="Style5"/>
        <w:widowControl/>
        <w:numPr>
          <w:ilvl w:val="0"/>
          <w:numId w:val="5"/>
        </w:numPr>
        <w:spacing w:before="19"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Za upis u prvi razred srednje škole prijavljenim učenicima/ama vrednuju se i boduju:</w:t>
      </w:r>
    </w:p>
    <w:p w:rsidR="00E500F4" w:rsidRPr="00E500F4" w:rsidRDefault="00E500F4" w:rsidP="00E500F4">
      <w:pPr>
        <w:pStyle w:val="Style5"/>
        <w:widowControl/>
        <w:spacing w:before="19" w:line="250" w:lineRule="exact"/>
        <w:ind w:left="720" w:firstLine="0"/>
        <w:rPr>
          <w:rStyle w:val="FontStyle27"/>
          <w:rFonts w:ascii="Times New Roman" w:hAnsi="Times New Roman" w:cs="Times New Roman"/>
          <w:sz w:val="24"/>
          <w:szCs w:val="24"/>
          <w:lang w:eastAsia="it-IT"/>
        </w:rPr>
      </w:pPr>
    </w:p>
    <w:p w:rsidR="00DB29E4" w:rsidRPr="00E500F4" w:rsidRDefault="00DB29E4" w:rsidP="00E500F4">
      <w:pPr>
        <w:pStyle w:val="Style3"/>
        <w:widowControl/>
        <w:numPr>
          <w:ilvl w:val="0"/>
          <w:numId w:val="4"/>
        </w:numPr>
        <w:ind w:left="1068"/>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postignuti opći uspjeh u prethodnom obrazovanju u posljednja dva razreda osnovnoga obrazovanja, izražen na dvije decimale za svaki razred posebno</w:t>
      </w:r>
    </w:p>
    <w:p w:rsidR="00DB29E4" w:rsidRPr="00E500F4" w:rsidRDefault="00DB29E4" w:rsidP="00E500F4">
      <w:pPr>
        <w:pStyle w:val="Style3"/>
        <w:widowControl/>
        <w:numPr>
          <w:ilvl w:val="0"/>
          <w:numId w:val="4"/>
        </w:numPr>
        <w:ind w:left="1068"/>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 xml:space="preserve">za upis u gimnazijske programe vrednuje se postignuti uspjeh u posljednja dva razreda osnovnoga obrazovanja iz bosanskog/hrvatskog/srpskog jezika, matematike i stranoga jezika, hemije i historije </w:t>
      </w:r>
    </w:p>
    <w:p w:rsidR="00DB29E4" w:rsidRDefault="00DB29E4" w:rsidP="00E500F4">
      <w:pPr>
        <w:pStyle w:val="Style3"/>
        <w:widowControl/>
        <w:numPr>
          <w:ilvl w:val="0"/>
          <w:numId w:val="4"/>
        </w:numPr>
        <w:ind w:left="1068"/>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za upis u programe obrazovanja za stjecanje stručne kvalifikacije u trajanju od četiri godine i programe obrazovanja za stjecanje stručne kvalifikacije u trajanju od tri godine, vrednuje se postignuti uspjeh u posljednja dva razreda osnovnoga obrazovanja iz nastavnih predmeta navedenih u tabeli:</w:t>
      </w:r>
    </w:p>
    <w:p w:rsidR="00187EC9" w:rsidRPr="00E500F4" w:rsidRDefault="00187EC9" w:rsidP="00187EC9">
      <w:pPr>
        <w:pStyle w:val="Style3"/>
        <w:widowControl/>
        <w:ind w:left="1068"/>
        <w:rPr>
          <w:rStyle w:val="FontStyle27"/>
          <w:rFonts w:ascii="Times New Roman" w:hAnsi="Times New Roman" w:cs="Times New Roman"/>
          <w:sz w:val="24"/>
          <w:szCs w:val="24"/>
          <w:lang w:eastAsia="it-IT"/>
        </w:rPr>
      </w:pPr>
    </w:p>
    <w:p w:rsidR="00DB29E4" w:rsidRPr="00E500F4" w:rsidRDefault="00DB29E4" w:rsidP="00E500F4">
      <w:pPr>
        <w:pStyle w:val="Style3"/>
        <w:widowControl/>
        <w:ind w:left="1144"/>
        <w:rPr>
          <w:rStyle w:val="FontStyle27"/>
          <w:rFonts w:ascii="Times New Roman" w:hAnsi="Times New Roman" w:cs="Times New Roman"/>
          <w:sz w:val="24"/>
          <w:szCs w:val="24"/>
          <w:lang w:eastAsia="it-IT"/>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8"/>
      </w:tblGrid>
      <w:tr w:rsidR="00CA52D5" w:rsidRPr="00E500F4" w:rsidTr="000B640B">
        <w:trPr>
          <w:cantSplit/>
        </w:trPr>
        <w:tc>
          <w:tcPr>
            <w:tcW w:w="2835" w:type="dxa"/>
          </w:tcPr>
          <w:p w:rsidR="00CA52D5" w:rsidRPr="00322733" w:rsidRDefault="00CA52D5" w:rsidP="005F4B5B">
            <w:pPr>
              <w:pStyle w:val="Zaglavlje"/>
              <w:tabs>
                <w:tab w:val="clear" w:pos="4536"/>
                <w:tab w:val="clear" w:pos="9072"/>
              </w:tabs>
              <w:jc w:val="both"/>
              <w:rPr>
                <w:b/>
                <w:bCs/>
                <w:lang w:eastAsia="en-US"/>
              </w:rPr>
            </w:pPr>
            <w:proofErr w:type="spellStart"/>
            <w:r w:rsidRPr="00322733">
              <w:rPr>
                <w:b/>
                <w:bCs/>
                <w:lang w:eastAsia="en-US"/>
              </w:rPr>
              <w:t>Vrstaškole</w:t>
            </w:r>
            <w:proofErr w:type="spellEnd"/>
          </w:p>
        </w:tc>
        <w:tc>
          <w:tcPr>
            <w:tcW w:w="6378" w:type="dxa"/>
          </w:tcPr>
          <w:p w:rsidR="00CA52D5" w:rsidRPr="00322733" w:rsidRDefault="00CA52D5" w:rsidP="005F4B5B">
            <w:pPr>
              <w:pStyle w:val="Zaglavlje"/>
              <w:tabs>
                <w:tab w:val="clear" w:pos="4536"/>
                <w:tab w:val="clear" w:pos="9072"/>
              </w:tabs>
              <w:jc w:val="center"/>
              <w:rPr>
                <w:b/>
                <w:bCs/>
                <w:lang w:eastAsia="en-US"/>
              </w:rPr>
            </w:pPr>
            <w:r w:rsidRPr="00322733">
              <w:rPr>
                <w:b/>
                <w:bCs/>
                <w:lang w:eastAsia="en-US"/>
              </w:rPr>
              <w:t>PREDMETI</w:t>
            </w:r>
          </w:p>
        </w:tc>
      </w:tr>
      <w:tr w:rsidR="00CA52D5" w:rsidRPr="00E500F4" w:rsidTr="000B640B">
        <w:tc>
          <w:tcPr>
            <w:tcW w:w="2835" w:type="dxa"/>
          </w:tcPr>
          <w:p w:rsidR="00CA52D5" w:rsidRDefault="00CA52D5" w:rsidP="005F4B5B">
            <w:pPr>
              <w:pStyle w:val="Zaglavlje"/>
              <w:tabs>
                <w:tab w:val="clear" w:pos="4536"/>
                <w:tab w:val="clear" w:pos="9072"/>
              </w:tabs>
              <w:jc w:val="both"/>
              <w:rPr>
                <w:lang w:eastAsia="en-US"/>
              </w:rPr>
            </w:pPr>
            <w:proofErr w:type="spellStart"/>
            <w:r w:rsidRPr="00322733">
              <w:rPr>
                <w:lang w:eastAsia="en-US"/>
              </w:rPr>
              <w:t>Ekonomska</w:t>
            </w:r>
            <w:proofErr w:type="spellEnd"/>
          </w:p>
          <w:p w:rsidR="00111586" w:rsidRPr="00322733" w:rsidRDefault="00111586" w:rsidP="005F4B5B">
            <w:pPr>
              <w:pStyle w:val="Zaglavlje"/>
              <w:tabs>
                <w:tab w:val="clear" w:pos="4536"/>
                <w:tab w:val="clear" w:pos="9072"/>
              </w:tabs>
              <w:jc w:val="both"/>
              <w:rPr>
                <w:lang w:eastAsia="en-US"/>
              </w:rPr>
            </w:pPr>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Historija</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lastRenderedPageBreak/>
              <w:t>Informatika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lastRenderedPageBreak/>
              <w:t>Drvoprerađivačka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Fizika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Tehničkiodgoj</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Ugostiteljsko-turistička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Geografija</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Informatika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Elektrotehnička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Fizika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Informatika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Građevinska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Fizika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Tehničkiodgoj</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Hemijsko-tehnološka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Fizika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Hemija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Medicinska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Hemija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Bi</w:t>
            </w:r>
            <w:r>
              <w:rPr>
                <w:lang w:eastAsia="en-US"/>
              </w:rPr>
              <w:t>o</w:t>
            </w:r>
            <w:r w:rsidRPr="00322733">
              <w:rPr>
                <w:lang w:eastAsia="en-US"/>
              </w:rPr>
              <w:t>logija</w:t>
            </w:r>
            <w:proofErr w:type="spellEnd"/>
          </w:p>
        </w:tc>
      </w:tr>
      <w:tr w:rsidR="00CA52D5" w:rsidRPr="00E500F4" w:rsidTr="000B640B">
        <w:trPr>
          <w:trHeight w:val="1349"/>
        </w:trPr>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Mašinska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Fizika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Informatika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Poljoprivredno-prehrambena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Hemija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Biologija</w:t>
            </w:r>
            <w:proofErr w:type="spellEnd"/>
          </w:p>
        </w:tc>
      </w:tr>
      <w:tr w:rsidR="00CA52D5" w:rsidRPr="00E500F4" w:rsidTr="000B640B">
        <w:trPr>
          <w:trHeight w:val="1260"/>
        </w:trPr>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lastRenderedPageBreak/>
              <w:t>Saobraćajna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Fizika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Informatika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Šumarska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Hemija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Biologija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Tekstilna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Fizika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Hemija</w:t>
            </w:r>
            <w:proofErr w:type="spellEnd"/>
          </w:p>
        </w:tc>
      </w:tr>
      <w:tr w:rsidR="00CA52D5" w:rsidRPr="00E500F4" w:rsidTr="000B640B">
        <w:tc>
          <w:tcPr>
            <w:tcW w:w="2835" w:type="dxa"/>
          </w:tcPr>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Veterinarska</w:t>
            </w:r>
            <w:proofErr w:type="spellEnd"/>
          </w:p>
        </w:tc>
        <w:tc>
          <w:tcPr>
            <w:tcW w:w="6378" w:type="dxa"/>
          </w:tcPr>
          <w:p w:rsidR="00CA52D5" w:rsidRPr="00322733" w:rsidRDefault="00CA52D5" w:rsidP="005F4B5B">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CA52D5" w:rsidRPr="00322733" w:rsidRDefault="00CA52D5" w:rsidP="005F4B5B">
            <w:pPr>
              <w:pStyle w:val="Zaglavlje"/>
              <w:tabs>
                <w:tab w:val="clear" w:pos="4536"/>
                <w:tab w:val="clear" w:pos="9072"/>
              </w:tabs>
              <w:rPr>
                <w:lang w:eastAsia="en-US"/>
              </w:rPr>
            </w:pPr>
            <w:proofErr w:type="spellStart"/>
            <w:r w:rsidRPr="00322733">
              <w:rPr>
                <w:lang w:eastAsia="en-US"/>
              </w:rPr>
              <w:t>Stranijezik</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Matematika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Hemija</w:t>
            </w:r>
            <w:proofErr w:type="spellEnd"/>
          </w:p>
          <w:p w:rsidR="00CA52D5" w:rsidRPr="00322733" w:rsidRDefault="00CA52D5" w:rsidP="005F4B5B">
            <w:pPr>
              <w:pStyle w:val="Zaglavlje"/>
              <w:tabs>
                <w:tab w:val="clear" w:pos="4536"/>
                <w:tab w:val="clear" w:pos="9072"/>
              </w:tabs>
              <w:jc w:val="both"/>
              <w:rPr>
                <w:lang w:eastAsia="en-US"/>
              </w:rPr>
            </w:pPr>
            <w:proofErr w:type="spellStart"/>
            <w:r w:rsidRPr="00322733">
              <w:rPr>
                <w:lang w:eastAsia="en-US"/>
              </w:rPr>
              <w:t>Biologija</w:t>
            </w:r>
            <w:proofErr w:type="spellEnd"/>
          </w:p>
        </w:tc>
      </w:tr>
      <w:tr w:rsidR="00187EC9" w:rsidRPr="00E500F4" w:rsidTr="000B640B">
        <w:tc>
          <w:tcPr>
            <w:tcW w:w="2835" w:type="dxa"/>
          </w:tcPr>
          <w:p w:rsidR="00187EC9" w:rsidRPr="00322733" w:rsidRDefault="00187EC9" w:rsidP="005F4B5B">
            <w:pPr>
              <w:pStyle w:val="Zaglavlje"/>
              <w:tabs>
                <w:tab w:val="clear" w:pos="4536"/>
                <w:tab w:val="clear" w:pos="9072"/>
              </w:tabs>
              <w:jc w:val="both"/>
              <w:rPr>
                <w:lang w:eastAsia="en-US"/>
              </w:rPr>
            </w:pPr>
            <w:proofErr w:type="spellStart"/>
            <w:r>
              <w:rPr>
                <w:lang w:eastAsia="en-US"/>
              </w:rPr>
              <w:t>Trgovačka</w:t>
            </w:r>
            <w:proofErr w:type="spellEnd"/>
          </w:p>
        </w:tc>
        <w:tc>
          <w:tcPr>
            <w:tcW w:w="6378" w:type="dxa"/>
          </w:tcPr>
          <w:p w:rsidR="00187EC9" w:rsidRPr="00322733" w:rsidRDefault="00187EC9" w:rsidP="00025A94">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187EC9" w:rsidRPr="00322733" w:rsidRDefault="00187EC9" w:rsidP="00025A94">
            <w:pPr>
              <w:pStyle w:val="Zaglavlje"/>
              <w:tabs>
                <w:tab w:val="clear" w:pos="4536"/>
                <w:tab w:val="clear" w:pos="9072"/>
              </w:tabs>
              <w:rPr>
                <w:lang w:eastAsia="en-US"/>
              </w:rPr>
            </w:pPr>
            <w:proofErr w:type="spellStart"/>
            <w:r w:rsidRPr="00322733">
              <w:rPr>
                <w:lang w:eastAsia="en-US"/>
              </w:rPr>
              <w:t>Stranijezik</w:t>
            </w:r>
            <w:proofErr w:type="spellEnd"/>
          </w:p>
          <w:p w:rsidR="00187EC9" w:rsidRPr="00322733" w:rsidRDefault="00187EC9" w:rsidP="00025A94">
            <w:pPr>
              <w:pStyle w:val="Zaglavlje"/>
              <w:tabs>
                <w:tab w:val="clear" w:pos="4536"/>
                <w:tab w:val="clear" w:pos="9072"/>
              </w:tabs>
              <w:rPr>
                <w:lang w:eastAsia="en-US"/>
              </w:rPr>
            </w:pPr>
            <w:proofErr w:type="spellStart"/>
            <w:r w:rsidRPr="00322733">
              <w:rPr>
                <w:lang w:eastAsia="en-US"/>
              </w:rPr>
              <w:t>Matematika</w:t>
            </w:r>
            <w:proofErr w:type="spellEnd"/>
          </w:p>
          <w:p w:rsidR="00187EC9" w:rsidRPr="00322733" w:rsidRDefault="00187EC9" w:rsidP="00025A94">
            <w:pPr>
              <w:pStyle w:val="Zaglavlje"/>
              <w:tabs>
                <w:tab w:val="clear" w:pos="4536"/>
                <w:tab w:val="clear" w:pos="9072"/>
              </w:tabs>
              <w:rPr>
                <w:lang w:eastAsia="en-US"/>
              </w:rPr>
            </w:pPr>
            <w:proofErr w:type="spellStart"/>
            <w:r w:rsidRPr="00322733">
              <w:rPr>
                <w:lang w:eastAsia="en-US"/>
              </w:rPr>
              <w:t>Historija</w:t>
            </w:r>
            <w:proofErr w:type="spellEnd"/>
          </w:p>
          <w:p w:rsidR="00187EC9" w:rsidRPr="00322733" w:rsidRDefault="00187EC9" w:rsidP="00025A94">
            <w:pPr>
              <w:pStyle w:val="Zaglavlje"/>
              <w:tabs>
                <w:tab w:val="clear" w:pos="4536"/>
                <w:tab w:val="clear" w:pos="9072"/>
              </w:tabs>
              <w:rPr>
                <w:lang w:eastAsia="en-US"/>
              </w:rPr>
            </w:pPr>
            <w:proofErr w:type="spellStart"/>
            <w:r w:rsidRPr="00322733">
              <w:rPr>
                <w:lang w:eastAsia="en-US"/>
              </w:rPr>
              <w:t>Informatika</w:t>
            </w:r>
            <w:proofErr w:type="spellEnd"/>
          </w:p>
        </w:tc>
      </w:tr>
      <w:tr w:rsidR="00187EC9" w:rsidRPr="00E500F4" w:rsidTr="000B640B">
        <w:tc>
          <w:tcPr>
            <w:tcW w:w="2835" w:type="dxa"/>
          </w:tcPr>
          <w:p w:rsidR="00187EC9" w:rsidRDefault="00187EC9" w:rsidP="005F4B5B">
            <w:pPr>
              <w:pStyle w:val="Zaglavlje"/>
              <w:tabs>
                <w:tab w:val="clear" w:pos="4536"/>
                <w:tab w:val="clear" w:pos="9072"/>
              </w:tabs>
              <w:jc w:val="both"/>
              <w:rPr>
                <w:lang w:eastAsia="en-US"/>
              </w:rPr>
            </w:pPr>
            <w:proofErr w:type="spellStart"/>
            <w:r>
              <w:rPr>
                <w:lang w:eastAsia="en-US"/>
              </w:rPr>
              <w:t>Uslužnedjelatnosti</w:t>
            </w:r>
            <w:proofErr w:type="spellEnd"/>
          </w:p>
          <w:p w:rsidR="00187EC9" w:rsidRPr="00322733" w:rsidRDefault="00187EC9" w:rsidP="005F4B5B">
            <w:pPr>
              <w:pStyle w:val="Zaglavlje"/>
              <w:tabs>
                <w:tab w:val="clear" w:pos="4536"/>
                <w:tab w:val="clear" w:pos="9072"/>
              </w:tabs>
              <w:jc w:val="both"/>
              <w:rPr>
                <w:lang w:eastAsia="en-US"/>
              </w:rPr>
            </w:pPr>
            <w:proofErr w:type="spellStart"/>
            <w:r>
              <w:rPr>
                <w:lang w:eastAsia="en-US"/>
              </w:rPr>
              <w:t>Ostalazanimanja</w:t>
            </w:r>
            <w:proofErr w:type="spellEnd"/>
          </w:p>
        </w:tc>
        <w:tc>
          <w:tcPr>
            <w:tcW w:w="6378" w:type="dxa"/>
          </w:tcPr>
          <w:p w:rsidR="00187EC9" w:rsidRPr="00322733" w:rsidRDefault="00187EC9" w:rsidP="00025A94">
            <w:pPr>
              <w:pStyle w:val="Zaglavlje"/>
              <w:tabs>
                <w:tab w:val="clear" w:pos="4536"/>
                <w:tab w:val="clear" w:pos="9072"/>
              </w:tabs>
              <w:rPr>
                <w:lang w:eastAsia="en-US"/>
              </w:rPr>
            </w:pPr>
            <w:proofErr w:type="spellStart"/>
            <w:r w:rsidRPr="00322733">
              <w:rPr>
                <w:lang w:eastAsia="en-US"/>
              </w:rPr>
              <w:t>Bosanski</w:t>
            </w:r>
            <w:proofErr w:type="spellEnd"/>
            <w:r w:rsidRPr="00322733">
              <w:rPr>
                <w:lang w:eastAsia="en-US"/>
              </w:rPr>
              <w:t>/</w:t>
            </w:r>
            <w:proofErr w:type="spellStart"/>
            <w:r w:rsidRPr="00322733">
              <w:rPr>
                <w:lang w:eastAsia="en-US"/>
              </w:rPr>
              <w:t>Hrvatski</w:t>
            </w:r>
            <w:proofErr w:type="spellEnd"/>
            <w:r w:rsidRPr="00322733">
              <w:rPr>
                <w:lang w:eastAsia="en-US"/>
              </w:rPr>
              <w:t>/</w:t>
            </w:r>
            <w:proofErr w:type="spellStart"/>
            <w:r w:rsidRPr="00322733">
              <w:rPr>
                <w:lang w:eastAsia="en-US"/>
              </w:rPr>
              <w:t>Srpskijezikiknjiževnost</w:t>
            </w:r>
            <w:proofErr w:type="spellEnd"/>
          </w:p>
          <w:p w:rsidR="00187EC9" w:rsidRPr="00322733" w:rsidRDefault="00187EC9" w:rsidP="00025A94">
            <w:pPr>
              <w:pStyle w:val="Zaglavlje"/>
              <w:tabs>
                <w:tab w:val="clear" w:pos="4536"/>
                <w:tab w:val="clear" w:pos="9072"/>
              </w:tabs>
              <w:rPr>
                <w:lang w:eastAsia="en-US"/>
              </w:rPr>
            </w:pPr>
            <w:proofErr w:type="spellStart"/>
            <w:r w:rsidRPr="00322733">
              <w:rPr>
                <w:lang w:eastAsia="en-US"/>
              </w:rPr>
              <w:t>Stranijezik</w:t>
            </w:r>
            <w:proofErr w:type="spellEnd"/>
          </w:p>
          <w:p w:rsidR="00187EC9" w:rsidRPr="00322733" w:rsidRDefault="00187EC9" w:rsidP="00025A94">
            <w:pPr>
              <w:pStyle w:val="Zaglavlje"/>
              <w:tabs>
                <w:tab w:val="clear" w:pos="4536"/>
                <w:tab w:val="clear" w:pos="9072"/>
              </w:tabs>
              <w:jc w:val="both"/>
              <w:rPr>
                <w:lang w:eastAsia="en-US"/>
              </w:rPr>
            </w:pPr>
            <w:proofErr w:type="spellStart"/>
            <w:r w:rsidRPr="00322733">
              <w:rPr>
                <w:lang w:eastAsia="en-US"/>
              </w:rPr>
              <w:t>Matematika</w:t>
            </w:r>
            <w:proofErr w:type="spellEnd"/>
          </w:p>
          <w:p w:rsidR="00187EC9" w:rsidRPr="00322733" w:rsidRDefault="00187EC9" w:rsidP="00025A94">
            <w:pPr>
              <w:pStyle w:val="Zaglavlje"/>
              <w:tabs>
                <w:tab w:val="clear" w:pos="4536"/>
                <w:tab w:val="clear" w:pos="9072"/>
              </w:tabs>
              <w:jc w:val="both"/>
              <w:rPr>
                <w:lang w:eastAsia="en-US"/>
              </w:rPr>
            </w:pPr>
            <w:proofErr w:type="spellStart"/>
            <w:r w:rsidRPr="00322733">
              <w:rPr>
                <w:lang w:eastAsia="en-US"/>
              </w:rPr>
              <w:t>Hemija</w:t>
            </w:r>
            <w:proofErr w:type="spellEnd"/>
          </w:p>
          <w:p w:rsidR="00187EC9" w:rsidRPr="00322733" w:rsidRDefault="00187EC9" w:rsidP="00025A94">
            <w:pPr>
              <w:pStyle w:val="Zaglavlje"/>
              <w:tabs>
                <w:tab w:val="clear" w:pos="4536"/>
                <w:tab w:val="clear" w:pos="9072"/>
              </w:tabs>
              <w:jc w:val="both"/>
              <w:rPr>
                <w:lang w:eastAsia="en-US"/>
              </w:rPr>
            </w:pPr>
            <w:proofErr w:type="spellStart"/>
            <w:r>
              <w:rPr>
                <w:lang w:eastAsia="en-US"/>
              </w:rPr>
              <w:t>Likovnakultura</w:t>
            </w:r>
            <w:proofErr w:type="spellEnd"/>
          </w:p>
        </w:tc>
      </w:tr>
    </w:tbl>
    <w:p w:rsidR="00E500F4" w:rsidRDefault="00E500F4" w:rsidP="00DB29E4">
      <w:pPr>
        <w:pStyle w:val="Style7"/>
        <w:widowControl/>
        <w:spacing w:line="240" w:lineRule="exact"/>
        <w:jc w:val="both"/>
        <w:rPr>
          <w:rStyle w:val="FontStyle27"/>
          <w:rFonts w:ascii="Times New Roman" w:hAnsi="Times New Roman" w:cs="Times New Roman"/>
          <w:sz w:val="24"/>
          <w:szCs w:val="24"/>
          <w:lang w:eastAsia="it-IT"/>
        </w:rPr>
      </w:pPr>
    </w:p>
    <w:p w:rsidR="00DB29E4" w:rsidRPr="00E500F4" w:rsidRDefault="00DB29E4" w:rsidP="00E500F4">
      <w:pPr>
        <w:pStyle w:val="Style7"/>
        <w:widowControl/>
        <w:numPr>
          <w:ilvl w:val="0"/>
          <w:numId w:val="4"/>
        </w:numPr>
        <w:spacing w:line="240" w:lineRule="exact"/>
        <w:jc w:val="both"/>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 programe likovne ili muzičke umjetnosti upisuju se učenici/</w:t>
      </w:r>
      <w:proofErr w:type="spellStart"/>
      <w:r w:rsidRPr="00E500F4">
        <w:rPr>
          <w:rStyle w:val="FontStyle27"/>
          <w:rFonts w:ascii="Times New Roman" w:hAnsi="Times New Roman" w:cs="Times New Roman"/>
          <w:sz w:val="24"/>
          <w:szCs w:val="24"/>
          <w:lang w:eastAsia="it-IT"/>
        </w:rPr>
        <w:t>ce</w:t>
      </w:r>
      <w:proofErr w:type="spellEnd"/>
      <w:r w:rsidRPr="00E500F4">
        <w:rPr>
          <w:rStyle w:val="FontStyle27"/>
          <w:rFonts w:ascii="Times New Roman" w:hAnsi="Times New Roman" w:cs="Times New Roman"/>
          <w:sz w:val="24"/>
          <w:szCs w:val="24"/>
          <w:lang w:eastAsia="it-IT"/>
        </w:rPr>
        <w:t xml:space="preserve"> koji/koje ostvare najmanje </w:t>
      </w:r>
    </w:p>
    <w:p w:rsidR="00DB29E4" w:rsidRPr="00E500F4" w:rsidRDefault="00DB29E4" w:rsidP="00E500F4">
      <w:pPr>
        <w:pStyle w:val="Style5"/>
        <w:widowControl/>
        <w:spacing w:line="254" w:lineRule="exact"/>
        <w:ind w:left="644" w:firstLine="0"/>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30 bodova iz općega uspjeha u posljednja dva razreda osnovnoga obrazovanja i ocjena iz bosanskog/hrvatskog/srpskog jezika, matematike, stranoga jezika, likovne i muzičke kulture i provjerom dokazane darovitosti.</w:t>
      </w:r>
      <w:r w:rsidR="00187EC9">
        <w:rPr>
          <w:rStyle w:val="FontStyle27"/>
          <w:rFonts w:ascii="Times New Roman" w:hAnsi="Times New Roman" w:cs="Times New Roman"/>
          <w:sz w:val="24"/>
          <w:szCs w:val="24"/>
          <w:lang w:eastAsia="it-IT"/>
        </w:rPr>
        <w:t xml:space="preserve"> Umjetničke (likovne, muzičke</w:t>
      </w:r>
      <w:r w:rsidRPr="00E500F4">
        <w:rPr>
          <w:rStyle w:val="FontStyle27"/>
          <w:rFonts w:ascii="Times New Roman" w:hAnsi="Times New Roman" w:cs="Times New Roman"/>
          <w:sz w:val="24"/>
          <w:szCs w:val="24"/>
          <w:lang w:eastAsia="it-IT"/>
        </w:rPr>
        <w:t>) škole mogu provesti provjeru darovitosti zainteresiranih učenika/</w:t>
      </w:r>
      <w:proofErr w:type="spellStart"/>
      <w:r w:rsidRPr="00E500F4">
        <w:rPr>
          <w:rStyle w:val="FontStyle27"/>
          <w:rFonts w:ascii="Times New Roman" w:hAnsi="Times New Roman" w:cs="Times New Roman"/>
          <w:sz w:val="24"/>
          <w:szCs w:val="24"/>
          <w:lang w:eastAsia="it-IT"/>
        </w:rPr>
        <w:t>ca</w:t>
      </w:r>
      <w:proofErr w:type="spellEnd"/>
      <w:r w:rsidR="00187EC9">
        <w:rPr>
          <w:rStyle w:val="FontStyle27"/>
          <w:rFonts w:ascii="Times New Roman" w:hAnsi="Times New Roman" w:cs="Times New Roman"/>
          <w:sz w:val="24"/>
          <w:szCs w:val="24"/>
          <w:lang w:eastAsia="it-IT"/>
        </w:rPr>
        <w:t>,</w:t>
      </w:r>
      <w:r w:rsidRPr="00E500F4">
        <w:rPr>
          <w:rStyle w:val="FontStyle27"/>
          <w:rFonts w:ascii="Times New Roman" w:hAnsi="Times New Roman" w:cs="Times New Roman"/>
          <w:sz w:val="24"/>
          <w:szCs w:val="24"/>
          <w:lang w:eastAsia="it-IT"/>
        </w:rPr>
        <w:t xml:space="preserve"> koji/koje još nisu završili/</w:t>
      </w:r>
      <w:proofErr w:type="spellStart"/>
      <w:r w:rsidRPr="00E500F4">
        <w:rPr>
          <w:rStyle w:val="FontStyle27"/>
          <w:rFonts w:ascii="Times New Roman" w:hAnsi="Times New Roman" w:cs="Times New Roman"/>
          <w:sz w:val="24"/>
          <w:szCs w:val="24"/>
          <w:lang w:eastAsia="it-IT"/>
        </w:rPr>
        <w:t>le</w:t>
      </w:r>
      <w:proofErr w:type="spellEnd"/>
      <w:r w:rsidRPr="00E500F4">
        <w:rPr>
          <w:rStyle w:val="FontStyle27"/>
          <w:rFonts w:ascii="Times New Roman" w:hAnsi="Times New Roman" w:cs="Times New Roman"/>
          <w:sz w:val="24"/>
          <w:szCs w:val="24"/>
          <w:lang w:eastAsia="it-IT"/>
        </w:rPr>
        <w:t xml:space="preserve"> završni razred osnovnoga obrazovanja. </w:t>
      </w:r>
    </w:p>
    <w:p w:rsidR="00DB29E4" w:rsidRPr="00E500F4" w:rsidRDefault="00DB29E4" w:rsidP="00E500F4">
      <w:pPr>
        <w:pStyle w:val="Style5"/>
        <w:widowControl/>
        <w:numPr>
          <w:ilvl w:val="0"/>
          <w:numId w:val="4"/>
        </w:numPr>
        <w:spacing w:line="254"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Provjeru darovitosti škola je dužna javno oglasiti i navesti rokove i mjesto ispitivanja na             način da budu dostupni svim zainteresiranim učenici/ama.</w:t>
      </w:r>
    </w:p>
    <w:p w:rsidR="00DB29E4" w:rsidRPr="00402930" w:rsidRDefault="00DB29E4" w:rsidP="00402930">
      <w:pPr>
        <w:pStyle w:val="Style7"/>
        <w:widowControl/>
        <w:numPr>
          <w:ilvl w:val="0"/>
          <w:numId w:val="4"/>
        </w:numPr>
        <w:spacing w:line="240" w:lineRule="exact"/>
        <w:jc w:val="both"/>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Ocjena „primjerno" iz vladanja u posljednja dva razreda osnovnoga obrazovanja učeniku/ci vrednuje s ukupno 1 bodom.</w:t>
      </w:r>
    </w:p>
    <w:p w:rsidR="00DB29E4" w:rsidRPr="00E500F4" w:rsidRDefault="00DB29E4" w:rsidP="00DB29E4">
      <w:pPr>
        <w:pStyle w:val="Style5"/>
        <w:widowControl/>
        <w:numPr>
          <w:ilvl w:val="0"/>
          <w:numId w:val="10"/>
        </w:numPr>
        <w:spacing w:line="254"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Vrednovanje uspjeha učenika/</w:t>
      </w:r>
      <w:proofErr w:type="spellStart"/>
      <w:r w:rsidRPr="00E500F4">
        <w:rPr>
          <w:rStyle w:val="FontStyle27"/>
          <w:rFonts w:ascii="Times New Roman" w:hAnsi="Times New Roman" w:cs="Times New Roman"/>
          <w:sz w:val="24"/>
          <w:szCs w:val="24"/>
          <w:lang w:eastAsia="it-IT"/>
        </w:rPr>
        <w:t>ca</w:t>
      </w:r>
      <w:proofErr w:type="spellEnd"/>
      <w:r w:rsidRPr="00E500F4">
        <w:rPr>
          <w:rStyle w:val="FontStyle27"/>
          <w:rFonts w:ascii="Times New Roman" w:hAnsi="Times New Roman" w:cs="Times New Roman"/>
          <w:sz w:val="24"/>
          <w:szCs w:val="24"/>
          <w:lang w:eastAsia="it-IT"/>
        </w:rPr>
        <w:t xml:space="preserve"> koji su osnovno obrazovanje završili u inozemstvu, provest će komisija primjenjujući elemente vrednovanja iz stava 1. ovog člana.</w:t>
      </w:r>
    </w:p>
    <w:p w:rsidR="00DB29E4" w:rsidRPr="00E500F4" w:rsidRDefault="00DB29E4" w:rsidP="00DB29E4">
      <w:pPr>
        <w:pStyle w:val="Style5"/>
        <w:widowControl/>
        <w:numPr>
          <w:ilvl w:val="0"/>
          <w:numId w:val="11"/>
        </w:numPr>
        <w:spacing w:before="14"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lastRenderedPageBreak/>
        <w:t>U slučaju da učeniku/ci iz stava (2) ovog člana u svjedodžbama/knjižici za posljednje dvije godine osnovnoga obrazovanja nije upisana ocjena iz nekoga od predmeta koji je značajan za upis, za utvrđivanje broja bodova iz toga predmeta koristi se prosječna ocjena  općega uspjeha u posljednja dva razreda osnovnoga obrazovanja.</w:t>
      </w:r>
    </w:p>
    <w:p w:rsidR="00DB29E4" w:rsidRPr="00E500F4" w:rsidRDefault="00DB29E4" w:rsidP="00DB29E4">
      <w:pPr>
        <w:pStyle w:val="Style5"/>
        <w:widowControl/>
        <w:numPr>
          <w:ilvl w:val="0"/>
          <w:numId w:val="11"/>
        </w:numPr>
        <w:spacing w:before="14"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Učeniku/ci koji/koja je u osnovnoj školi učio/la dva ili više stranih jezika, vrednuje se bolja ocjena iz stranoga jezika.</w:t>
      </w:r>
    </w:p>
    <w:p w:rsidR="00DB29E4" w:rsidRPr="00E500F4" w:rsidRDefault="00DB29E4" w:rsidP="00DB29E4">
      <w:pPr>
        <w:pStyle w:val="Style5"/>
        <w:widowControl/>
        <w:numPr>
          <w:ilvl w:val="0"/>
          <w:numId w:val="11"/>
        </w:numPr>
        <w:spacing w:before="14"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Ako su dva/dvije  ili više učenika/</w:t>
      </w:r>
      <w:proofErr w:type="spellStart"/>
      <w:r w:rsidRPr="00E500F4">
        <w:rPr>
          <w:rStyle w:val="FontStyle27"/>
          <w:rFonts w:ascii="Times New Roman" w:hAnsi="Times New Roman" w:cs="Times New Roman"/>
          <w:sz w:val="24"/>
          <w:szCs w:val="24"/>
          <w:lang w:eastAsia="it-IT"/>
        </w:rPr>
        <w:t>ca</w:t>
      </w:r>
      <w:proofErr w:type="spellEnd"/>
      <w:r w:rsidRPr="00E500F4">
        <w:rPr>
          <w:rStyle w:val="FontStyle27"/>
          <w:rFonts w:ascii="Times New Roman" w:hAnsi="Times New Roman" w:cs="Times New Roman"/>
          <w:sz w:val="24"/>
          <w:szCs w:val="24"/>
          <w:lang w:eastAsia="it-IT"/>
        </w:rPr>
        <w:t>, po svim osnovama vrednovanja, ostvarili/e jednak broj bodova, odluku o prednosti pri upisu učenika/</w:t>
      </w:r>
      <w:proofErr w:type="spellStart"/>
      <w:r w:rsidRPr="00E500F4">
        <w:rPr>
          <w:rStyle w:val="FontStyle27"/>
          <w:rFonts w:ascii="Times New Roman" w:hAnsi="Times New Roman" w:cs="Times New Roman"/>
          <w:sz w:val="24"/>
          <w:szCs w:val="24"/>
          <w:lang w:eastAsia="it-IT"/>
        </w:rPr>
        <w:t>ce</w:t>
      </w:r>
      <w:proofErr w:type="spellEnd"/>
      <w:r w:rsidRPr="00E500F4">
        <w:rPr>
          <w:rStyle w:val="FontStyle27"/>
          <w:rFonts w:ascii="Times New Roman" w:hAnsi="Times New Roman" w:cs="Times New Roman"/>
          <w:sz w:val="24"/>
          <w:szCs w:val="24"/>
          <w:lang w:eastAsia="it-IT"/>
        </w:rPr>
        <w:t xml:space="preserve"> donosi komisija škole, na osnovu prosjeka općeg uspjeha  posljednja dva razreda osnovnoga obrazovanja izraženih na dvije decimale, o čemu se izrađuje zapisnik.</w:t>
      </w:r>
    </w:p>
    <w:p w:rsidR="00DB29E4" w:rsidRPr="00E500F4" w:rsidRDefault="00DB29E4" w:rsidP="00DB29E4">
      <w:pPr>
        <w:pStyle w:val="Style5"/>
        <w:widowControl/>
        <w:spacing w:before="10" w:line="250" w:lineRule="exact"/>
        <w:ind w:left="426" w:firstLine="0"/>
        <w:rPr>
          <w:rStyle w:val="FontStyle27"/>
          <w:rFonts w:ascii="Times New Roman" w:hAnsi="Times New Roman" w:cs="Times New Roman"/>
          <w:sz w:val="24"/>
          <w:szCs w:val="24"/>
          <w:lang w:eastAsia="it-IT"/>
        </w:rPr>
      </w:pPr>
    </w:p>
    <w:p w:rsidR="00DB29E4" w:rsidRPr="00E500F4" w:rsidRDefault="00DB29E4" w:rsidP="001364C1">
      <w:pPr>
        <w:pStyle w:val="Style5"/>
        <w:widowControl/>
        <w:spacing w:before="10" w:line="250" w:lineRule="exact"/>
        <w:ind w:firstLine="0"/>
        <w:rPr>
          <w:rFonts w:ascii="Times New Roman" w:hAnsi="Times New Roman" w:cs="Times New Roman"/>
          <w:b/>
          <w:lang w:eastAsia="it-IT"/>
        </w:rPr>
      </w:pPr>
      <w:r w:rsidRPr="00E500F4">
        <w:rPr>
          <w:rFonts w:ascii="Times New Roman" w:hAnsi="Times New Roman" w:cs="Times New Roman"/>
          <w:b/>
        </w:rPr>
        <w:t>Član 2.</w:t>
      </w:r>
    </w:p>
    <w:p w:rsidR="00DB29E4" w:rsidRPr="00E500F4" w:rsidRDefault="00DB29E4" w:rsidP="00DB29E4">
      <w:pPr>
        <w:pStyle w:val="Style11"/>
        <w:widowControl/>
        <w:spacing w:line="240" w:lineRule="exact"/>
        <w:rPr>
          <w:rFonts w:ascii="Times New Roman" w:hAnsi="Times New Roman" w:cs="Times New Roman"/>
        </w:rPr>
      </w:pPr>
    </w:p>
    <w:p w:rsidR="00DB29E4" w:rsidRPr="00E500F4" w:rsidRDefault="00DB29E4" w:rsidP="00DB29E4">
      <w:pPr>
        <w:pStyle w:val="Style11"/>
        <w:widowControl/>
        <w:numPr>
          <w:ilvl w:val="0"/>
          <w:numId w:val="6"/>
        </w:numPr>
        <w:spacing w:before="10"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Pravo na dodatne bodove ostvaruju učenici/e na osnovu rezultata koje su postigli na takmičenjima iz predmeta posebno značajnih za upis, u posljednja dva razreda osnovnoga obrazovanja koje organizira P</w:t>
      </w:r>
      <w:r w:rsidR="00402930">
        <w:rPr>
          <w:rStyle w:val="FontStyle27"/>
          <w:rFonts w:ascii="Times New Roman" w:hAnsi="Times New Roman" w:cs="Times New Roman"/>
          <w:sz w:val="24"/>
          <w:szCs w:val="24"/>
          <w:lang w:eastAsia="it-IT"/>
        </w:rPr>
        <w:t>edagoški zavod, te rezultata međ</w:t>
      </w:r>
      <w:r w:rsidRPr="00E500F4">
        <w:rPr>
          <w:rStyle w:val="FontStyle27"/>
          <w:rFonts w:ascii="Times New Roman" w:hAnsi="Times New Roman" w:cs="Times New Roman"/>
          <w:sz w:val="24"/>
          <w:szCs w:val="24"/>
          <w:lang w:eastAsia="it-IT"/>
        </w:rPr>
        <w:t>unarodnih takmičenja, i to:</w:t>
      </w:r>
    </w:p>
    <w:p w:rsidR="00DB29E4" w:rsidRPr="00E500F4" w:rsidRDefault="00DB29E4" w:rsidP="00DB29E4">
      <w:pPr>
        <w:pStyle w:val="Style11"/>
        <w:widowControl/>
        <w:spacing w:before="10" w:line="250" w:lineRule="exact"/>
        <w:rPr>
          <w:rFonts w:ascii="Times New Roman" w:hAnsi="Times New Roman" w:cs="Times New Roman"/>
          <w:lang w:eastAsia="it-IT"/>
        </w:rPr>
      </w:pPr>
    </w:p>
    <w:tbl>
      <w:tblPr>
        <w:tblW w:w="9639" w:type="dxa"/>
        <w:tblInd w:w="40" w:type="dxa"/>
        <w:tblLayout w:type="fixed"/>
        <w:tblCellMar>
          <w:left w:w="40" w:type="dxa"/>
          <w:right w:w="40" w:type="dxa"/>
        </w:tblCellMar>
        <w:tblLook w:val="0000" w:firstRow="0" w:lastRow="0" w:firstColumn="0" w:lastColumn="0" w:noHBand="0" w:noVBand="0"/>
      </w:tblPr>
      <w:tblGrid>
        <w:gridCol w:w="2127"/>
        <w:gridCol w:w="6662"/>
        <w:gridCol w:w="850"/>
      </w:tblGrid>
      <w:tr w:rsidR="00DB29E4" w:rsidRPr="00C66A5D" w:rsidTr="00C66A5D">
        <w:trPr>
          <w:cantSplit/>
          <w:trHeight w:val="593"/>
        </w:trPr>
        <w:tc>
          <w:tcPr>
            <w:tcW w:w="2127"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9"/>
              <w:widowControl/>
              <w:spacing w:line="240" w:lineRule="auto"/>
              <w:rPr>
                <w:rStyle w:val="FontStyle29"/>
                <w:rFonts w:ascii="Times New Roman" w:hAnsi="Times New Roman" w:cs="Times New Roman"/>
                <w:sz w:val="16"/>
                <w:szCs w:val="16"/>
                <w:lang w:eastAsia="it-IT"/>
              </w:rPr>
            </w:pPr>
          </w:p>
          <w:p w:rsidR="00DB29E4" w:rsidRPr="00C66A5D" w:rsidRDefault="00DB29E4" w:rsidP="000B640B">
            <w:pPr>
              <w:pStyle w:val="Style9"/>
              <w:widowControl/>
              <w:spacing w:line="240" w:lineRule="auto"/>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Vrsta takmičenja</w:t>
            </w: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9"/>
              <w:widowControl/>
              <w:spacing w:line="240" w:lineRule="auto"/>
              <w:rPr>
                <w:rStyle w:val="FontStyle29"/>
                <w:rFonts w:ascii="Times New Roman" w:hAnsi="Times New Roman" w:cs="Times New Roman"/>
                <w:sz w:val="16"/>
                <w:szCs w:val="16"/>
                <w:lang w:eastAsia="it-IT"/>
              </w:rPr>
            </w:pPr>
          </w:p>
          <w:p w:rsidR="00DB29E4" w:rsidRPr="00C66A5D" w:rsidRDefault="00DB29E4" w:rsidP="000B640B">
            <w:pPr>
              <w:pStyle w:val="Style9"/>
              <w:widowControl/>
              <w:spacing w:line="240" w:lineRule="auto"/>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 xml:space="preserve">                         Opis</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9"/>
              <w:widowControl/>
              <w:ind w:firstLine="10"/>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Broj</w:t>
            </w:r>
          </w:p>
          <w:p w:rsidR="00DB29E4" w:rsidRPr="00C66A5D" w:rsidRDefault="00DB29E4" w:rsidP="000B640B">
            <w:pPr>
              <w:pStyle w:val="Style9"/>
              <w:widowControl/>
              <w:ind w:firstLine="10"/>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 xml:space="preserve">bodova </w:t>
            </w:r>
          </w:p>
        </w:tc>
      </w:tr>
      <w:tr w:rsidR="00DB29E4" w:rsidRPr="00C66A5D" w:rsidTr="00C66A5D">
        <w:trPr>
          <w:trHeight w:val="382"/>
        </w:trPr>
        <w:tc>
          <w:tcPr>
            <w:tcW w:w="2127" w:type="dxa"/>
            <w:tcBorders>
              <w:top w:val="single" w:sz="6" w:space="0" w:color="auto"/>
              <w:left w:val="single" w:sz="6" w:space="0" w:color="auto"/>
              <w:bottom w:val="nil"/>
              <w:right w:val="single" w:sz="6" w:space="0" w:color="auto"/>
            </w:tcBorders>
          </w:tcPr>
          <w:p w:rsidR="00DB29E4" w:rsidRPr="00C66A5D" w:rsidRDefault="00DB29E4" w:rsidP="000B640B">
            <w:pPr>
              <w:pStyle w:val="Style1"/>
              <w:widowControl/>
              <w:jc w:val="left"/>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Državna ili međunarodna takmičenja</w:t>
            </w: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ind w:firstLine="19"/>
              <w:rPr>
                <w:rStyle w:val="FontStyle27"/>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 xml:space="preserve">Prvo    </w:t>
            </w:r>
            <w:r w:rsidRPr="00C66A5D">
              <w:rPr>
                <w:rStyle w:val="FontStyle27"/>
                <w:rFonts w:ascii="Times New Roman" w:hAnsi="Times New Roman" w:cs="Times New Roman"/>
                <w:sz w:val="16"/>
                <w:szCs w:val="16"/>
                <w:lang w:eastAsia="it-IT"/>
              </w:rPr>
              <w:t>osvojeno    mjesto    kao pojedinci ili članovi grupe</w:t>
            </w:r>
          </w:p>
        </w:tc>
        <w:tc>
          <w:tcPr>
            <w:tcW w:w="850" w:type="dxa"/>
            <w:tcBorders>
              <w:top w:val="single" w:sz="6" w:space="0" w:color="auto"/>
              <w:left w:val="single" w:sz="6" w:space="0" w:color="auto"/>
              <w:bottom w:val="single" w:sz="6" w:space="0" w:color="auto"/>
              <w:right w:val="single" w:sz="6" w:space="0" w:color="auto"/>
            </w:tcBorders>
          </w:tcPr>
          <w:p w:rsidR="00C66A5D" w:rsidRPr="00C66A5D" w:rsidRDefault="00DB29E4" w:rsidP="00C66A5D">
            <w:pPr>
              <w:pStyle w:val="Style9"/>
              <w:widowControl/>
              <w:spacing w:line="240" w:lineRule="auto"/>
              <w:ind w:left="331"/>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4</w:t>
            </w:r>
          </w:p>
        </w:tc>
      </w:tr>
      <w:tr w:rsidR="00DB29E4" w:rsidRPr="00C66A5D" w:rsidTr="00C66A5D">
        <w:tc>
          <w:tcPr>
            <w:tcW w:w="2127" w:type="dxa"/>
            <w:tcBorders>
              <w:top w:val="nil"/>
              <w:left w:val="single" w:sz="6" w:space="0" w:color="auto"/>
              <w:bottom w:val="nil"/>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p>
          <w:p w:rsidR="00DB29E4" w:rsidRPr="00C66A5D" w:rsidRDefault="00DB29E4" w:rsidP="000B640B">
            <w:pPr>
              <w:jc w:val="center"/>
              <w:rPr>
                <w:rStyle w:val="FontStyle29"/>
                <w:rFonts w:ascii="Times New Roman" w:hAnsi="Times New Roman"/>
                <w:sz w:val="16"/>
                <w:szCs w:val="16"/>
                <w:lang w:eastAsia="it-IT"/>
              </w:rPr>
            </w:pP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50" w:lineRule="exact"/>
              <w:ind w:firstLine="10"/>
              <w:rPr>
                <w:rStyle w:val="FontStyle27"/>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 xml:space="preserve">Drugo   </w:t>
            </w:r>
            <w:r w:rsidRPr="00C66A5D">
              <w:rPr>
                <w:rStyle w:val="FontStyle27"/>
                <w:rFonts w:ascii="Times New Roman" w:hAnsi="Times New Roman" w:cs="Times New Roman"/>
                <w:sz w:val="16"/>
                <w:szCs w:val="16"/>
                <w:lang w:eastAsia="it-IT"/>
              </w:rPr>
              <w:t>osvojeno   mjesto    kao pojedinci ili članovi grupe</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31"/>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3</w:t>
            </w:r>
          </w:p>
        </w:tc>
      </w:tr>
      <w:tr w:rsidR="00DB29E4" w:rsidRPr="00C66A5D" w:rsidTr="00C66A5D">
        <w:tc>
          <w:tcPr>
            <w:tcW w:w="2127" w:type="dxa"/>
            <w:tcBorders>
              <w:top w:val="nil"/>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8B790C" w:rsidP="000B640B">
            <w:pPr>
              <w:pStyle w:val="Style17"/>
              <w:widowControl/>
              <w:spacing w:line="250" w:lineRule="exact"/>
              <w:ind w:left="5" w:hanging="5"/>
              <w:rPr>
                <w:rStyle w:val="FontStyle27"/>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Treć</w:t>
            </w:r>
            <w:r w:rsidR="00DB29E4" w:rsidRPr="00C66A5D">
              <w:rPr>
                <w:rStyle w:val="FontStyle29"/>
                <w:rFonts w:ascii="Times New Roman" w:hAnsi="Times New Roman" w:cs="Times New Roman"/>
                <w:sz w:val="16"/>
                <w:szCs w:val="16"/>
                <w:lang w:eastAsia="it-IT"/>
              </w:rPr>
              <w:t xml:space="preserve">e    </w:t>
            </w:r>
            <w:r w:rsidR="00DB29E4" w:rsidRPr="00C66A5D">
              <w:rPr>
                <w:rStyle w:val="FontStyle27"/>
                <w:rFonts w:ascii="Times New Roman" w:hAnsi="Times New Roman" w:cs="Times New Roman"/>
                <w:sz w:val="16"/>
                <w:szCs w:val="16"/>
                <w:lang w:eastAsia="it-IT"/>
              </w:rPr>
              <w:t>osvojeno    mjesto    kao pojedinci ili članovi grupe</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36"/>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2</w:t>
            </w:r>
          </w:p>
        </w:tc>
      </w:tr>
    </w:tbl>
    <w:p w:rsidR="00DB29E4" w:rsidRPr="00C66A5D" w:rsidRDefault="00DB29E4" w:rsidP="00DB29E4">
      <w:pPr>
        <w:pStyle w:val="Style1"/>
        <w:widowControl/>
        <w:spacing w:line="250" w:lineRule="exact"/>
        <w:jc w:val="left"/>
        <w:rPr>
          <w:rStyle w:val="FontStyle29"/>
          <w:rFonts w:ascii="Times New Roman" w:hAnsi="Times New Roman" w:cs="Times New Roman"/>
          <w:sz w:val="16"/>
          <w:szCs w:val="16"/>
          <w:lang w:eastAsia="it-IT"/>
        </w:rPr>
        <w:sectPr w:rsidR="00DB29E4" w:rsidRPr="00C66A5D" w:rsidSect="001F16A3">
          <w:headerReference w:type="default" r:id="rId8"/>
          <w:footerReference w:type="default" r:id="rId9"/>
          <w:pgSz w:w="11905" w:h="16837"/>
          <w:pgMar w:top="1348" w:right="1178" w:bottom="493" w:left="1126" w:header="720" w:footer="720" w:gutter="0"/>
          <w:cols w:space="60"/>
          <w:noEndnote/>
        </w:sectPr>
      </w:pPr>
    </w:p>
    <w:tbl>
      <w:tblPr>
        <w:tblW w:w="9639" w:type="dxa"/>
        <w:tblInd w:w="40" w:type="dxa"/>
        <w:tblLayout w:type="fixed"/>
        <w:tblCellMar>
          <w:left w:w="40" w:type="dxa"/>
          <w:right w:w="40" w:type="dxa"/>
        </w:tblCellMar>
        <w:tblLook w:val="0000" w:firstRow="0" w:lastRow="0" w:firstColumn="0" w:lastColumn="0" w:noHBand="0" w:noVBand="0"/>
      </w:tblPr>
      <w:tblGrid>
        <w:gridCol w:w="2127"/>
        <w:gridCol w:w="6662"/>
        <w:gridCol w:w="850"/>
      </w:tblGrid>
      <w:tr w:rsidR="00DB29E4" w:rsidRPr="00C66A5D" w:rsidTr="00C66A5D">
        <w:tc>
          <w:tcPr>
            <w:tcW w:w="2127" w:type="dxa"/>
            <w:vMerge w:val="restart"/>
            <w:tcBorders>
              <w:top w:val="single" w:sz="6" w:space="0" w:color="auto"/>
              <w:left w:val="single" w:sz="6" w:space="0" w:color="auto"/>
              <w:right w:val="single" w:sz="6" w:space="0" w:color="auto"/>
            </w:tcBorders>
          </w:tcPr>
          <w:p w:rsidR="00DB29E4" w:rsidRPr="00C66A5D" w:rsidRDefault="00DB29E4" w:rsidP="000B640B">
            <w:pPr>
              <w:pStyle w:val="Style1"/>
              <w:widowControl/>
              <w:spacing w:line="250" w:lineRule="exact"/>
              <w:jc w:val="left"/>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Kantonalna takmičenja</w:t>
            </w: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54" w:lineRule="exact"/>
              <w:ind w:left="10" w:hanging="10"/>
              <w:rPr>
                <w:rStyle w:val="FontStyle27"/>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 xml:space="preserve">Prvo </w:t>
            </w:r>
            <w:r w:rsidRPr="00C66A5D">
              <w:rPr>
                <w:rStyle w:val="FontStyle27"/>
                <w:rFonts w:ascii="Times New Roman" w:hAnsi="Times New Roman" w:cs="Times New Roman"/>
                <w:sz w:val="16"/>
                <w:szCs w:val="16"/>
                <w:lang w:eastAsia="it-IT"/>
              </w:rPr>
              <w:t>osvojeno mjesto kao pojedinci ili članovi grupe</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98"/>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1</w:t>
            </w:r>
          </w:p>
        </w:tc>
      </w:tr>
      <w:tr w:rsidR="00DB29E4" w:rsidRPr="00C66A5D" w:rsidTr="00C66A5D">
        <w:tc>
          <w:tcPr>
            <w:tcW w:w="2127" w:type="dxa"/>
            <w:vMerge/>
            <w:tcBorders>
              <w:left w:val="single" w:sz="6" w:space="0" w:color="auto"/>
              <w:right w:val="single" w:sz="6" w:space="0" w:color="auto"/>
            </w:tcBorders>
          </w:tcPr>
          <w:p w:rsidR="00DB29E4" w:rsidRPr="00C66A5D" w:rsidRDefault="00DB29E4" w:rsidP="000B640B">
            <w:pPr>
              <w:pStyle w:val="Style1"/>
              <w:widowControl/>
              <w:spacing w:line="250" w:lineRule="exact"/>
              <w:ind w:left="341"/>
              <w:rPr>
                <w:rStyle w:val="FontStyle29"/>
                <w:rFonts w:ascii="Times New Roman" w:hAnsi="Times New Roman" w:cs="Times New Roman"/>
                <w:sz w:val="16"/>
                <w:szCs w:val="16"/>
                <w:lang w:eastAsia="it-IT"/>
              </w:rPr>
            </w:pP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54" w:lineRule="exact"/>
              <w:ind w:left="10" w:hanging="10"/>
              <w:rPr>
                <w:rStyle w:val="FontStyle29"/>
                <w:rFonts w:ascii="Times New Roman" w:hAnsi="Times New Roman" w:cs="Times New Roman"/>
                <w:b w:val="0"/>
                <w:bCs w:val="0"/>
                <w:sz w:val="16"/>
                <w:szCs w:val="16"/>
                <w:lang w:eastAsia="it-IT"/>
              </w:rPr>
            </w:pPr>
            <w:r w:rsidRPr="00C66A5D">
              <w:rPr>
                <w:rStyle w:val="FontStyle29"/>
                <w:rFonts w:ascii="Times New Roman" w:hAnsi="Times New Roman" w:cs="Times New Roman"/>
                <w:sz w:val="16"/>
                <w:szCs w:val="16"/>
                <w:lang w:eastAsia="it-IT"/>
              </w:rPr>
              <w:t>Drugo</w:t>
            </w:r>
            <w:r w:rsidRPr="00C66A5D">
              <w:rPr>
                <w:rStyle w:val="FontStyle27"/>
                <w:rFonts w:ascii="Times New Roman" w:hAnsi="Times New Roman" w:cs="Times New Roman"/>
                <w:sz w:val="16"/>
                <w:szCs w:val="16"/>
                <w:lang w:eastAsia="it-IT"/>
              </w:rPr>
              <w:t xml:space="preserve"> osvojeno mjesto kao pojedinci ili članovi grupe</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98"/>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0,5</w:t>
            </w:r>
          </w:p>
        </w:tc>
      </w:tr>
      <w:tr w:rsidR="00DB29E4" w:rsidRPr="00C66A5D" w:rsidTr="00C66A5D">
        <w:tc>
          <w:tcPr>
            <w:tcW w:w="2127" w:type="dxa"/>
            <w:vMerge/>
            <w:tcBorders>
              <w:left w:val="single" w:sz="6" w:space="0" w:color="auto"/>
              <w:bottom w:val="single" w:sz="6" w:space="0" w:color="auto"/>
              <w:right w:val="single" w:sz="6" w:space="0" w:color="auto"/>
            </w:tcBorders>
          </w:tcPr>
          <w:p w:rsidR="00DB29E4" w:rsidRPr="00C66A5D" w:rsidRDefault="00DB29E4" w:rsidP="000B640B">
            <w:pPr>
              <w:pStyle w:val="Style1"/>
              <w:widowControl/>
              <w:spacing w:line="250" w:lineRule="exact"/>
              <w:ind w:left="341"/>
              <w:rPr>
                <w:rStyle w:val="FontStyle29"/>
                <w:rFonts w:ascii="Times New Roman" w:hAnsi="Times New Roman" w:cs="Times New Roman"/>
                <w:sz w:val="16"/>
                <w:szCs w:val="16"/>
                <w:lang w:eastAsia="it-IT"/>
              </w:rPr>
            </w:pP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54" w:lineRule="exact"/>
              <w:ind w:left="10" w:hanging="10"/>
              <w:rPr>
                <w:rStyle w:val="FontStyle29"/>
                <w:rFonts w:ascii="Times New Roman" w:hAnsi="Times New Roman" w:cs="Times New Roman"/>
                <w:b w:val="0"/>
                <w:bCs w:val="0"/>
                <w:sz w:val="16"/>
                <w:szCs w:val="16"/>
                <w:lang w:eastAsia="it-IT"/>
              </w:rPr>
            </w:pPr>
            <w:r w:rsidRPr="00C66A5D">
              <w:rPr>
                <w:rStyle w:val="FontStyle29"/>
                <w:rFonts w:ascii="Times New Roman" w:hAnsi="Times New Roman" w:cs="Times New Roman"/>
                <w:sz w:val="16"/>
                <w:szCs w:val="16"/>
                <w:lang w:eastAsia="it-IT"/>
              </w:rPr>
              <w:t>Treće</w:t>
            </w:r>
            <w:r w:rsidRPr="00C66A5D">
              <w:rPr>
                <w:rStyle w:val="FontStyle27"/>
                <w:rFonts w:ascii="Times New Roman" w:hAnsi="Times New Roman" w:cs="Times New Roman"/>
                <w:sz w:val="16"/>
                <w:szCs w:val="16"/>
                <w:lang w:eastAsia="it-IT"/>
              </w:rPr>
              <w:t xml:space="preserve"> osvojeno mjesto kao pojedinci ili članovi grupe</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98"/>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0,3</w:t>
            </w:r>
          </w:p>
        </w:tc>
      </w:tr>
      <w:tr w:rsidR="00DB29E4" w:rsidRPr="00C66A5D" w:rsidTr="00C66A5D">
        <w:tc>
          <w:tcPr>
            <w:tcW w:w="2127" w:type="dxa"/>
            <w:vMerge w:val="restart"/>
            <w:tcBorders>
              <w:left w:val="single" w:sz="6" w:space="0" w:color="auto"/>
              <w:right w:val="single" w:sz="6" w:space="0" w:color="auto"/>
            </w:tcBorders>
          </w:tcPr>
          <w:p w:rsidR="00DB29E4" w:rsidRPr="00C66A5D" w:rsidRDefault="00DB29E4" w:rsidP="00C66A5D">
            <w:pPr>
              <w:pStyle w:val="Style16"/>
              <w:widowControl/>
              <w:spacing w:line="250" w:lineRule="exact"/>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Takmičenja iz likovne kulture- (u školama u kojima je likovna kultura jedan od predmeta i elemenata posebno važnih za upis)</w:t>
            </w: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17"/>
              <w:widowControl/>
              <w:spacing w:line="254" w:lineRule="exact"/>
              <w:ind w:left="10" w:hanging="10"/>
              <w:rPr>
                <w:rStyle w:val="FontStyle29"/>
                <w:rFonts w:ascii="Times New Roman" w:hAnsi="Times New Roman" w:cs="Times New Roman"/>
                <w:b w:val="0"/>
                <w:bCs w:val="0"/>
                <w:sz w:val="16"/>
                <w:szCs w:val="16"/>
                <w:lang w:eastAsia="it-IT"/>
              </w:rPr>
            </w:pPr>
            <w:r w:rsidRPr="00C66A5D">
              <w:rPr>
                <w:rStyle w:val="FontStyle29"/>
                <w:rFonts w:ascii="Times New Roman" w:hAnsi="Times New Roman" w:cs="Times New Roman"/>
                <w:sz w:val="16"/>
                <w:szCs w:val="16"/>
                <w:lang w:eastAsia="it-IT"/>
              </w:rPr>
              <w:t>Prvo</w:t>
            </w:r>
            <w:r w:rsidRPr="00C66A5D">
              <w:rPr>
                <w:rStyle w:val="FontStyle27"/>
                <w:rFonts w:ascii="Times New Roman" w:hAnsi="Times New Roman" w:cs="Times New Roman"/>
                <w:sz w:val="16"/>
                <w:szCs w:val="16"/>
                <w:lang w:eastAsia="it-IT"/>
              </w:rPr>
              <w:t xml:space="preserve"> osvojeno mjesto na državnomu takmičenju ili kao najbolji likovni rad na kantonalnoj izložbi</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98"/>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1</w:t>
            </w:r>
          </w:p>
        </w:tc>
      </w:tr>
      <w:tr w:rsidR="00DB29E4" w:rsidRPr="00C66A5D" w:rsidTr="00C66A5D">
        <w:tc>
          <w:tcPr>
            <w:tcW w:w="2127" w:type="dxa"/>
            <w:vMerge/>
            <w:tcBorders>
              <w:left w:val="single" w:sz="6" w:space="0" w:color="auto"/>
              <w:right w:val="single" w:sz="6" w:space="0" w:color="auto"/>
            </w:tcBorders>
          </w:tcPr>
          <w:p w:rsidR="00DB29E4" w:rsidRPr="00C66A5D" w:rsidRDefault="00DB29E4" w:rsidP="000B640B">
            <w:pPr>
              <w:pStyle w:val="Style16"/>
              <w:widowControl/>
              <w:spacing w:line="250" w:lineRule="exact"/>
              <w:jc w:val="center"/>
              <w:rPr>
                <w:rStyle w:val="FontStyle29"/>
                <w:rFonts w:ascii="Times New Roman" w:hAnsi="Times New Roman" w:cs="Times New Roman"/>
                <w:sz w:val="16"/>
                <w:szCs w:val="16"/>
                <w:lang w:eastAsia="it-IT"/>
              </w:rPr>
            </w:pP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54" w:lineRule="exact"/>
              <w:ind w:left="10" w:hanging="10"/>
              <w:rPr>
                <w:rStyle w:val="FontStyle29"/>
                <w:rFonts w:ascii="Times New Roman" w:hAnsi="Times New Roman" w:cs="Times New Roman"/>
                <w:b w:val="0"/>
                <w:bCs w:val="0"/>
                <w:sz w:val="16"/>
                <w:szCs w:val="16"/>
                <w:lang w:eastAsia="it-IT"/>
              </w:rPr>
            </w:pPr>
            <w:r w:rsidRPr="00C66A5D">
              <w:rPr>
                <w:rStyle w:val="FontStyle29"/>
                <w:rFonts w:ascii="Times New Roman" w:hAnsi="Times New Roman" w:cs="Times New Roman"/>
                <w:sz w:val="16"/>
                <w:szCs w:val="16"/>
                <w:lang w:eastAsia="it-IT"/>
              </w:rPr>
              <w:t>Drugo</w:t>
            </w:r>
            <w:r w:rsidRPr="00C66A5D">
              <w:rPr>
                <w:rStyle w:val="FontStyle27"/>
                <w:rFonts w:ascii="Times New Roman" w:hAnsi="Times New Roman" w:cs="Times New Roman"/>
                <w:sz w:val="16"/>
                <w:szCs w:val="16"/>
                <w:lang w:eastAsia="it-IT"/>
              </w:rPr>
              <w:t xml:space="preserve"> osvojeno mjesto na državnomu takmičenju ili kao najbolji likovni rad na kantonalnoj izložbi</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98"/>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0,5</w:t>
            </w:r>
          </w:p>
        </w:tc>
      </w:tr>
      <w:tr w:rsidR="00DB29E4" w:rsidRPr="00C66A5D" w:rsidTr="00C66A5D">
        <w:tc>
          <w:tcPr>
            <w:tcW w:w="2127" w:type="dxa"/>
            <w:vMerge/>
            <w:tcBorders>
              <w:left w:val="single" w:sz="6" w:space="0" w:color="auto"/>
              <w:bottom w:val="single" w:sz="6" w:space="0" w:color="auto"/>
              <w:right w:val="single" w:sz="6" w:space="0" w:color="auto"/>
            </w:tcBorders>
          </w:tcPr>
          <w:p w:rsidR="00DB29E4" w:rsidRPr="00C66A5D" w:rsidRDefault="00DB29E4" w:rsidP="000B640B">
            <w:pPr>
              <w:pStyle w:val="Style9"/>
              <w:widowControl/>
              <w:spacing w:line="240" w:lineRule="auto"/>
              <w:jc w:val="center"/>
              <w:rPr>
                <w:rStyle w:val="FontStyle29"/>
                <w:rFonts w:ascii="Times New Roman" w:hAnsi="Times New Roman" w:cs="Times New Roman"/>
                <w:sz w:val="16"/>
                <w:szCs w:val="16"/>
                <w:lang w:eastAsia="it-IT"/>
              </w:rPr>
            </w:pPr>
          </w:p>
        </w:tc>
        <w:tc>
          <w:tcPr>
            <w:tcW w:w="6662"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3"/>
              <w:widowControl/>
              <w:spacing w:line="254" w:lineRule="exact"/>
              <w:rPr>
                <w:rStyle w:val="FontStyle27"/>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 xml:space="preserve">Treće </w:t>
            </w:r>
            <w:r w:rsidRPr="00C66A5D">
              <w:rPr>
                <w:rStyle w:val="FontStyle27"/>
                <w:rFonts w:ascii="Times New Roman" w:hAnsi="Times New Roman" w:cs="Times New Roman"/>
                <w:sz w:val="16"/>
                <w:szCs w:val="16"/>
                <w:lang w:eastAsia="it-IT"/>
              </w:rPr>
              <w:t>osvojeno mjesto na državnomu takmičenju ili kao najbolji likovni rad na kantonalnoj izložbi</w:t>
            </w:r>
          </w:p>
        </w:tc>
        <w:tc>
          <w:tcPr>
            <w:tcW w:w="850" w:type="dxa"/>
            <w:tcBorders>
              <w:top w:val="single" w:sz="6" w:space="0" w:color="auto"/>
              <w:left w:val="single" w:sz="6" w:space="0" w:color="auto"/>
              <w:bottom w:val="single" w:sz="6" w:space="0" w:color="auto"/>
              <w:right w:val="single" w:sz="6" w:space="0" w:color="auto"/>
            </w:tcBorders>
          </w:tcPr>
          <w:p w:rsidR="00DB29E4" w:rsidRPr="00C66A5D" w:rsidRDefault="00DB29E4" w:rsidP="00C66A5D">
            <w:pPr>
              <w:pStyle w:val="Style9"/>
              <w:widowControl/>
              <w:spacing w:line="240" w:lineRule="auto"/>
              <w:ind w:left="389"/>
              <w:jc w:val="center"/>
              <w:rPr>
                <w:rStyle w:val="FontStyle29"/>
                <w:rFonts w:ascii="Times New Roman" w:hAnsi="Times New Roman" w:cs="Times New Roman"/>
                <w:sz w:val="16"/>
                <w:szCs w:val="16"/>
                <w:lang w:eastAsia="it-IT"/>
              </w:rPr>
            </w:pPr>
          </w:p>
          <w:p w:rsidR="00DB29E4" w:rsidRPr="00C66A5D" w:rsidRDefault="00DB29E4" w:rsidP="00C66A5D">
            <w:pPr>
              <w:pStyle w:val="Style9"/>
              <w:widowControl/>
              <w:spacing w:line="240" w:lineRule="auto"/>
              <w:ind w:left="389"/>
              <w:jc w:val="center"/>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0,3</w:t>
            </w:r>
          </w:p>
        </w:tc>
      </w:tr>
    </w:tbl>
    <w:p w:rsidR="00DB29E4" w:rsidRPr="00C66A5D" w:rsidRDefault="00DB29E4" w:rsidP="00C66A5D">
      <w:pPr>
        <w:pStyle w:val="Style5"/>
        <w:widowControl/>
        <w:numPr>
          <w:ilvl w:val="0"/>
          <w:numId w:val="6"/>
        </w:numPr>
        <w:spacing w:before="192" w:line="250" w:lineRule="exact"/>
        <w:rPr>
          <w:rStyle w:val="FontStyle28"/>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 xml:space="preserve">Dokaz o sudjelovanju ili ostvarenomu rezultatu na međunarodnome takmičenju izdaje organizator toga </w:t>
      </w:r>
      <w:proofErr w:type="spellStart"/>
      <w:r w:rsidRPr="00E500F4">
        <w:rPr>
          <w:rStyle w:val="FontStyle27"/>
          <w:rFonts w:ascii="Times New Roman" w:hAnsi="Times New Roman" w:cs="Times New Roman"/>
          <w:sz w:val="24"/>
          <w:szCs w:val="24"/>
          <w:lang w:eastAsia="it-IT"/>
        </w:rPr>
        <w:t>takmičenja.Uvjerenje</w:t>
      </w:r>
      <w:proofErr w:type="spellEnd"/>
      <w:r w:rsidRPr="00E500F4">
        <w:rPr>
          <w:rStyle w:val="FontStyle27"/>
          <w:rFonts w:ascii="Times New Roman" w:hAnsi="Times New Roman" w:cs="Times New Roman"/>
          <w:sz w:val="24"/>
          <w:szCs w:val="24"/>
          <w:lang w:eastAsia="it-IT"/>
        </w:rPr>
        <w:t xml:space="preserve"> o sudjelovanju ili diplomu o ostvarenomu rezultatu na takmičenju, u kojima su, uz podatke o takmičenju i vrsti takmičenja, navedeni i podaci o osvojenomu mjestu na takmičenju pojedinaca ili na takmičenju grupa  s navedenim brojem članova grupe, za kantonalno takmičenje izdaje Pedagoški zavod.</w:t>
      </w:r>
    </w:p>
    <w:p w:rsidR="00DB29E4" w:rsidRPr="00E500F4" w:rsidRDefault="00DB29E4" w:rsidP="00DB29E4">
      <w:pPr>
        <w:pStyle w:val="Style7"/>
        <w:widowControl/>
        <w:numPr>
          <w:ilvl w:val="0"/>
          <w:numId w:val="6"/>
        </w:numPr>
        <w:spacing w:before="38" w:line="240" w:lineRule="auto"/>
        <w:jc w:val="both"/>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Učenici/ama se vrednuju rezultati koje su postigli/</w:t>
      </w:r>
      <w:proofErr w:type="spellStart"/>
      <w:r w:rsidRPr="00E500F4">
        <w:rPr>
          <w:rStyle w:val="FontStyle27"/>
          <w:rFonts w:ascii="Times New Roman" w:hAnsi="Times New Roman" w:cs="Times New Roman"/>
          <w:sz w:val="24"/>
          <w:szCs w:val="24"/>
          <w:lang w:eastAsia="it-IT"/>
        </w:rPr>
        <w:t>le</w:t>
      </w:r>
      <w:proofErr w:type="spellEnd"/>
      <w:r w:rsidRPr="00E500F4">
        <w:rPr>
          <w:rStyle w:val="FontStyle27"/>
          <w:rFonts w:ascii="Times New Roman" w:hAnsi="Times New Roman" w:cs="Times New Roman"/>
          <w:sz w:val="24"/>
          <w:szCs w:val="24"/>
          <w:lang w:eastAsia="it-IT"/>
        </w:rPr>
        <w:t xml:space="preserve"> u posljednja dva razreda osnovnog obrazovanja na sportskim takmičenjima koja je organizirao Pedagoški zavod i sportski savez na način:</w:t>
      </w:r>
    </w:p>
    <w:p w:rsidR="00DB29E4" w:rsidRPr="00E500F4" w:rsidRDefault="00DB29E4" w:rsidP="00DB29E4">
      <w:pPr>
        <w:pStyle w:val="Style4"/>
        <w:widowControl/>
        <w:spacing w:before="134" w:line="230" w:lineRule="exact"/>
        <w:jc w:val="both"/>
        <w:rPr>
          <w:rStyle w:val="FontStyle28"/>
          <w:rFonts w:ascii="Times New Roman" w:hAnsi="Times New Roman" w:cs="Times New Roman"/>
          <w:position w:val="-3"/>
          <w:lang w:eastAsia="it-IT"/>
        </w:rPr>
      </w:pPr>
    </w:p>
    <w:tbl>
      <w:tblPr>
        <w:tblW w:w="0" w:type="auto"/>
        <w:tblInd w:w="40" w:type="dxa"/>
        <w:tblLayout w:type="fixed"/>
        <w:tblCellMar>
          <w:left w:w="40" w:type="dxa"/>
          <w:right w:w="40" w:type="dxa"/>
        </w:tblCellMar>
        <w:tblLook w:val="0000" w:firstRow="0" w:lastRow="0" w:firstColumn="0" w:lastColumn="0" w:noHBand="0" w:noVBand="0"/>
      </w:tblPr>
      <w:tblGrid>
        <w:gridCol w:w="8505"/>
        <w:gridCol w:w="851"/>
      </w:tblGrid>
      <w:tr w:rsidR="00DB29E4" w:rsidRPr="00E500F4" w:rsidTr="000B640B">
        <w:tc>
          <w:tcPr>
            <w:tcW w:w="8505"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
              <w:widowControl/>
              <w:spacing w:line="240" w:lineRule="auto"/>
              <w:jc w:val="left"/>
              <w:rPr>
                <w:rStyle w:val="FontStyle29"/>
                <w:rFonts w:ascii="Times New Roman" w:hAnsi="Times New Roman" w:cs="Times New Roman"/>
                <w:sz w:val="16"/>
                <w:szCs w:val="16"/>
                <w:lang w:eastAsia="it-IT"/>
              </w:rPr>
            </w:pPr>
          </w:p>
          <w:p w:rsidR="00DB29E4" w:rsidRPr="00C66A5D" w:rsidRDefault="00DB29E4" w:rsidP="000B640B">
            <w:pPr>
              <w:pStyle w:val="Style1"/>
              <w:widowControl/>
              <w:spacing w:line="240" w:lineRule="auto"/>
              <w:jc w:val="left"/>
              <w:rPr>
                <w:rStyle w:val="FontStyle29"/>
                <w:rFonts w:ascii="Times New Roman" w:hAnsi="Times New Roman" w:cs="Times New Roman"/>
                <w:sz w:val="16"/>
                <w:szCs w:val="16"/>
                <w:lang w:eastAsia="it-IT"/>
              </w:rPr>
            </w:pPr>
            <w:r w:rsidRPr="00C66A5D">
              <w:rPr>
                <w:rStyle w:val="FontStyle29"/>
                <w:rFonts w:ascii="Times New Roman" w:hAnsi="Times New Roman" w:cs="Times New Roman"/>
                <w:sz w:val="16"/>
                <w:szCs w:val="16"/>
                <w:lang w:eastAsia="it-IT"/>
              </w:rPr>
              <w:t xml:space="preserve">                                 Opis</w:t>
            </w:r>
          </w:p>
        </w:tc>
        <w:tc>
          <w:tcPr>
            <w:tcW w:w="851"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Broj</w:t>
            </w:r>
          </w:p>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bodova</w:t>
            </w:r>
          </w:p>
        </w:tc>
      </w:tr>
      <w:tr w:rsidR="00DB29E4" w:rsidRPr="00E500F4" w:rsidTr="000B640B">
        <w:tc>
          <w:tcPr>
            <w:tcW w:w="8505"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45" w:lineRule="exact"/>
              <w:ind w:left="226" w:firstLine="5"/>
              <w:rPr>
                <w:rStyle w:val="FontStyle27"/>
                <w:rFonts w:ascii="Times New Roman" w:hAnsi="Times New Roman" w:cs="Times New Roman"/>
                <w:sz w:val="16"/>
                <w:szCs w:val="16"/>
                <w:lang w:eastAsia="it-IT"/>
              </w:rPr>
            </w:pPr>
            <w:r w:rsidRPr="00C66A5D">
              <w:rPr>
                <w:rStyle w:val="FontStyle27"/>
                <w:rFonts w:ascii="Times New Roman" w:hAnsi="Times New Roman" w:cs="Times New Roman"/>
                <w:sz w:val="16"/>
                <w:szCs w:val="16"/>
                <w:lang w:eastAsia="it-IT"/>
              </w:rPr>
              <w:t>Učenici/</w:t>
            </w:r>
            <w:proofErr w:type="spellStart"/>
            <w:r w:rsidRPr="00C66A5D">
              <w:rPr>
                <w:rStyle w:val="FontStyle27"/>
                <w:rFonts w:ascii="Times New Roman" w:hAnsi="Times New Roman" w:cs="Times New Roman"/>
                <w:sz w:val="16"/>
                <w:szCs w:val="16"/>
                <w:lang w:eastAsia="it-IT"/>
              </w:rPr>
              <w:t>ce</w:t>
            </w:r>
            <w:proofErr w:type="spellEnd"/>
            <w:r w:rsidRPr="00C66A5D">
              <w:rPr>
                <w:rStyle w:val="FontStyle27"/>
                <w:rFonts w:ascii="Times New Roman" w:hAnsi="Times New Roman" w:cs="Times New Roman"/>
                <w:sz w:val="16"/>
                <w:szCs w:val="16"/>
                <w:lang w:eastAsia="it-IT"/>
              </w:rPr>
              <w:t xml:space="preserve"> koji su na državnomu ili međunarodnomu takmičenju </w:t>
            </w:r>
            <w:r w:rsidRPr="00C66A5D">
              <w:rPr>
                <w:rStyle w:val="FontStyle29"/>
                <w:rFonts w:ascii="Times New Roman" w:hAnsi="Times New Roman" w:cs="Times New Roman"/>
                <w:sz w:val="16"/>
                <w:szCs w:val="16"/>
                <w:lang w:eastAsia="it-IT"/>
              </w:rPr>
              <w:t xml:space="preserve">kao članovi </w:t>
            </w:r>
            <w:r w:rsidRPr="00C66A5D">
              <w:rPr>
                <w:rStyle w:val="FontStyle27"/>
                <w:rFonts w:ascii="Times New Roman" w:hAnsi="Times New Roman" w:cs="Times New Roman"/>
                <w:sz w:val="16"/>
                <w:szCs w:val="16"/>
                <w:lang w:eastAsia="it-IT"/>
              </w:rPr>
              <w:t xml:space="preserve">ekipe ili pojedinci osvojili </w:t>
            </w:r>
            <w:r w:rsidRPr="00C66A5D">
              <w:rPr>
                <w:rStyle w:val="FontStyle29"/>
                <w:rFonts w:ascii="Times New Roman" w:hAnsi="Times New Roman" w:cs="Times New Roman"/>
                <w:sz w:val="16"/>
                <w:szCs w:val="16"/>
                <w:lang w:eastAsia="it-IT"/>
              </w:rPr>
              <w:t xml:space="preserve">prvo </w:t>
            </w:r>
            <w:r w:rsidRPr="00C66A5D">
              <w:rPr>
                <w:rStyle w:val="FontStyle27"/>
                <w:rFonts w:ascii="Times New Roman" w:hAnsi="Times New Roman" w:cs="Times New Roman"/>
                <w:sz w:val="16"/>
                <w:szCs w:val="16"/>
                <w:lang w:eastAsia="it-IT"/>
              </w:rPr>
              <w:t>mjesto.</w:t>
            </w:r>
          </w:p>
        </w:tc>
        <w:tc>
          <w:tcPr>
            <w:tcW w:w="851"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4</w:t>
            </w:r>
          </w:p>
        </w:tc>
      </w:tr>
      <w:tr w:rsidR="00DB29E4" w:rsidRPr="00E500F4" w:rsidTr="000B640B">
        <w:tc>
          <w:tcPr>
            <w:tcW w:w="8505"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50" w:lineRule="exact"/>
              <w:ind w:left="226"/>
              <w:rPr>
                <w:rStyle w:val="FontStyle27"/>
                <w:rFonts w:ascii="Times New Roman" w:hAnsi="Times New Roman" w:cs="Times New Roman"/>
                <w:sz w:val="16"/>
                <w:szCs w:val="16"/>
                <w:lang w:eastAsia="it-IT"/>
              </w:rPr>
            </w:pPr>
            <w:r w:rsidRPr="00C66A5D">
              <w:rPr>
                <w:rStyle w:val="FontStyle27"/>
                <w:rFonts w:ascii="Times New Roman" w:hAnsi="Times New Roman" w:cs="Times New Roman"/>
                <w:sz w:val="16"/>
                <w:szCs w:val="16"/>
                <w:lang w:eastAsia="it-IT"/>
              </w:rPr>
              <w:t xml:space="preserve">Učenici koji su na državnomu ili međunarodnomu takmičenju </w:t>
            </w:r>
            <w:r w:rsidRPr="00C66A5D">
              <w:rPr>
                <w:rStyle w:val="FontStyle29"/>
                <w:rFonts w:ascii="Times New Roman" w:hAnsi="Times New Roman" w:cs="Times New Roman"/>
                <w:sz w:val="16"/>
                <w:szCs w:val="16"/>
                <w:lang w:eastAsia="it-IT"/>
              </w:rPr>
              <w:t xml:space="preserve">kao članovi </w:t>
            </w:r>
            <w:r w:rsidRPr="00C66A5D">
              <w:rPr>
                <w:rStyle w:val="FontStyle27"/>
                <w:rFonts w:ascii="Times New Roman" w:hAnsi="Times New Roman" w:cs="Times New Roman"/>
                <w:sz w:val="16"/>
                <w:szCs w:val="16"/>
                <w:lang w:eastAsia="it-IT"/>
              </w:rPr>
              <w:t xml:space="preserve">ekipe ili pojedinci osvojili </w:t>
            </w:r>
            <w:r w:rsidRPr="00C66A5D">
              <w:rPr>
                <w:rStyle w:val="FontStyle29"/>
                <w:rFonts w:ascii="Times New Roman" w:hAnsi="Times New Roman" w:cs="Times New Roman"/>
                <w:sz w:val="16"/>
                <w:szCs w:val="16"/>
                <w:lang w:eastAsia="it-IT"/>
              </w:rPr>
              <w:t xml:space="preserve">drugo </w:t>
            </w:r>
            <w:r w:rsidRPr="00C66A5D">
              <w:rPr>
                <w:rStyle w:val="FontStyle27"/>
                <w:rFonts w:ascii="Times New Roman" w:hAnsi="Times New Roman" w:cs="Times New Roman"/>
                <w:sz w:val="16"/>
                <w:szCs w:val="16"/>
                <w:lang w:eastAsia="it-IT"/>
              </w:rPr>
              <w:t>mjesto.</w:t>
            </w:r>
          </w:p>
        </w:tc>
        <w:tc>
          <w:tcPr>
            <w:tcW w:w="851"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3</w:t>
            </w:r>
          </w:p>
        </w:tc>
      </w:tr>
      <w:tr w:rsidR="00DB29E4" w:rsidRPr="00E500F4" w:rsidTr="000B640B">
        <w:trPr>
          <w:trHeight w:val="535"/>
        </w:trPr>
        <w:tc>
          <w:tcPr>
            <w:tcW w:w="8505"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spacing w:line="250" w:lineRule="exact"/>
              <w:ind w:left="226" w:firstLine="5"/>
              <w:rPr>
                <w:rStyle w:val="FontStyle27"/>
                <w:rFonts w:ascii="Times New Roman" w:hAnsi="Times New Roman" w:cs="Times New Roman"/>
                <w:sz w:val="16"/>
                <w:szCs w:val="16"/>
                <w:lang w:eastAsia="it-IT"/>
              </w:rPr>
            </w:pPr>
            <w:r w:rsidRPr="00C66A5D">
              <w:rPr>
                <w:rStyle w:val="FontStyle27"/>
                <w:rFonts w:ascii="Times New Roman" w:hAnsi="Times New Roman" w:cs="Times New Roman"/>
                <w:sz w:val="16"/>
                <w:szCs w:val="16"/>
                <w:lang w:eastAsia="it-IT"/>
              </w:rPr>
              <w:lastRenderedPageBreak/>
              <w:t xml:space="preserve">Učenici koji su na državnomu ili međunarodnomu takmičenju </w:t>
            </w:r>
            <w:r w:rsidRPr="00C66A5D">
              <w:rPr>
                <w:rStyle w:val="FontStyle29"/>
                <w:rFonts w:ascii="Times New Roman" w:hAnsi="Times New Roman" w:cs="Times New Roman"/>
                <w:sz w:val="16"/>
                <w:szCs w:val="16"/>
                <w:lang w:eastAsia="it-IT"/>
              </w:rPr>
              <w:t xml:space="preserve">kao članovi </w:t>
            </w:r>
            <w:r w:rsidRPr="00C66A5D">
              <w:rPr>
                <w:rStyle w:val="FontStyle27"/>
                <w:rFonts w:ascii="Times New Roman" w:hAnsi="Times New Roman" w:cs="Times New Roman"/>
                <w:sz w:val="16"/>
                <w:szCs w:val="16"/>
                <w:lang w:eastAsia="it-IT"/>
              </w:rPr>
              <w:t xml:space="preserve">ekipe ili pojedinci osvojili </w:t>
            </w:r>
            <w:r w:rsidRPr="00C66A5D">
              <w:rPr>
                <w:rStyle w:val="FontStyle29"/>
                <w:rFonts w:ascii="Times New Roman" w:hAnsi="Times New Roman" w:cs="Times New Roman"/>
                <w:sz w:val="16"/>
                <w:szCs w:val="16"/>
                <w:lang w:eastAsia="it-IT"/>
              </w:rPr>
              <w:t xml:space="preserve">treće </w:t>
            </w:r>
            <w:r w:rsidRPr="00C66A5D">
              <w:rPr>
                <w:rStyle w:val="FontStyle27"/>
                <w:rFonts w:ascii="Times New Roman" w:hAnsi="Times New Roman" w:cs="Times New Roman"/>
                <w:sz w:val="16"/>
                <w:szCs w:val="16"/>
                <w:lang w:eastAsia="it-IT"/>
              </w:rPr>
              <w:t>mjesto.</w:t>
            </w:r>
          </w:p>
        </w:tc>
        <w:tc>
          <w:tcPr>
            <w:tcW w:w="851"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2</w:t>
            </w:r>
          </w:p>
        </w:tc>
      </w:tr>
      <w:tr w:rsidR="00DB29E4" w:rsidRPr="00E500F4" w:rsidTr="000B640B">
        <w:tc>
          <w:tcPr>
            <w:tcW w:w="8505"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ind w:left="206"/>
              <w:rPr>
                <w:rStyle w:val="FontStyle27"/>
                <w:rFonts w:ascii="Times New Roman" w:hAnsi="Times New Roman" w:cs="Times New Roman"/>
                <w:sz w:val="16"/>
                <w:szCs w:val="16"/>
                <w:lang w:eastAsia="it-IT"/>
              </w:rPr>
            </w:pPr>
            <w:r w:rsidRPr="00C66A5D">
              <w:rPr>
                <w:rStyle w:val="FontStyle27"/>
                <w:rFonts w:ascii="Times New Roman" w:hAnsi="Times New Roman" w:cs="Times New Roman"/>
                <w:sz w:val="16"/>
                <w:szCs w:val="16"/>
                <w:lang w:eastAsia="it-IT"/>
              </w:rPr>
              <w:t xml:space="preserve">Učenici koji su kao članovi ekipe ili pojedinci osvojili </w:t>
            </w:r>
            <w:r w:rsidRPr="00C66A5D">
              <w:rPr>
                <w:rStyle w:val="FontStyle29"/>
                <w:rFonts w:ascii="Times New Roman" w:hAnsi="Times New Roman" w:cs="Times New Roman"/>
                <w:sz w:val="16"/>
                <w:szCs w:val="16"/>
                <w:lang w:eastAsia="it-IT"/>
              </w:rPr>
              <w:t xml:space="preserve">prvo </w:t>
            </w:r>
            <w:r w:rsidRPr="00C66A5D">
              <w:rPr>
                <w:rStyle w:val="FontStyle27"/>
                <w:rFonts w:ascii="Times New Roman" w:hAnsi="Times New Roman" w:cs="Times New Roman"/>
                <w:sz w:val="16"/>
                <w:szCs w:val="16"/>
                <w:lang w:eastAsia="it-IT"/>
              </w:rPr>
              <w:t>mjesto na kantonalnom takmičenju.</w:t>
            </w:r>
          </w:p>
        </w:tc>
        <w:tc>
          <w:tcPr>
            <w:tcW w:w="851"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1</w:t>
            </w:r>
          </w:p>
        </w:tc>
      </w:tr>
      <w:tr w:rsidR="00DB29E4" w:rsidRPr="00E500F4" w:rsidTr="000B640B">
        <w:tc>
          <w:tcPr>
            <w:tcW w:w="8505"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ind w:left="206"/>
              <w:rPr>
                <w:rStyle w:val="FontStyle27"/>
                <w:rFonts w:ascii="Times New Roman" w:hAnsi="Times New Roman" w:cs="Times New Roman"/>
                <w:sz w:val="16"/>
                <w:szCs w:val="16"/>
                <w:lang w:eastAsia="it-IT"/>
              </w:rPr>
            </w:pPr>
            <w:r w:rsidRPr="00C66A5D">
              <w:rPr>
                <w:rStyle w:val="FontStyle27"/>
                <w:rFonts w:ascii="Times New Roman" w:hAnsi="Times New Roman" w:cs="Times New Roman"/>
                <w:sz w:val="16"/>
                <w:szCs w:val="16"/>
                <w:lang w:eastAsia="it-IT"/>
              </w:rPr>
              <w:t xml:space="preserve">Učenici koji su kao članovi ekipe ili pojedinci osvojili </w:t>
            </w:r>
            <w:r w:rsidRPr="00C66A5D">
              <w:rPr>
                <w:rStyle w:val="FontStyle27"/>
                <w:rFonts w:ascii="Times New Roman" w:hAnsi="Times New Roman" w:cs="Times New Roman"/>
                <w:b/>
                <w:sz w:val="16"/>
                <w:szCs w:val="16"/>
                <w:lang w:eastAsia="it-IT"/>
              </w:rPr>
              <w:t xml:space="preserve">drugo </w:t>
            </w:r>
            <w:r w:rsidRPr="00C66A5D">
              <w:rPr>
                <w:rStyle w:val="FontStyle27"/>
                <w:rFonts w:ascii="Times New Roman" w:hAnsi="Times New Roman" w:cs="Times New Roman"/>
                <w:sz w:val="16"/>
                <w:szCs w:val="16"/>
                <w:lang w:eastAsia="it-IT"/>
              </w:rPr>
              <w:t>mjesto na kantonalnom takmičenju</w:t>
            </w:r>
          </w:p>
        </w:tc>
        <w:tc>
          <w:tcPr>
            <w:tcW w:w="851"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0,5</w:t>
            </w:r>
          </w:p>
        </w:tc>
      </w:tr>
      <w:tr w:rsidR="00DB29E4" w:rsidRPr="00E500F4" w:rsidTr="000B640B">
        <w:tc>
          <w:tcPr>
            <w:tcW w:w="8505"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pStyle w:val="Style17"/>
              <w:widowControl/>
              <w:ind w:left="206"/>
              <w:rPr>
                <w:rStyle w:val="FontStyle27"/>
                <w:rFonts w:ascii="Times New Roman" w:hAnsi="Times New Roman" w:cs="Times New Roman"/>
                <w:sz w:val="16"/>
                <w:szCs w:val="16"/>
                <w:lang w:eastAsia="it-IT"/>
              </w:rPr>
            </w:pPr>
            <w:r w:rsidRPr="00C66A5D">
              <w:rPr>
                <w:rStyle w:val="FontStyle27"/>
                <w:rFonts w:ascii="Times New Roman" w:hAnsi="Times New Roman" w:cs="Times New Roman"/>
                <w:sz w:val="16"/>
                <w:szCs w:val="16"/>
                <w:lang w:eastAsia="it-IT"/>
              </w:rPr>
              <w:t xml:space="preserve">Učenici koji su kao članovi ekipe ili pojedinci osvojili </w:t>
            </w:r>
            <w:r w:rsidRPr="00C66A5D">
              <w:rPr>
                <w:rStyle w:val="FontStyle27"/>
                <w:rFonts w:ascii="Times New Roman" w:hAnsi="Times New Roman" w:cs="Times New Roman"/>
                <w:b/>
                <w:sz w:val="16"/>
                <w:szCs w:val="16"/>
                <w:lang w:eastAsia="it-IT"/>
              </w:rPr>
              <w:t>treće</w:t>
            </w:r>
            <w:r w:rsidRPr="00C66A5D">
              <w:rPr>
                <w:rStyle w:val="FontStyle27"/>
                <w:rFonts w:ascii="Times New Roman" w:hAnsi="Times New Roman" w:cs="Times New Roman"/>
                <w:sz w:val="16"/>
                <w:szCs w:val="16"/>
                <w:lang w:eastAsia="it-IT"/>
              </w:rPr>
              <w:t xml:space="preserve"> mjesto na kantonalnom takmičenju</w:t>
            </w:r>
          </w:p>
        </w:tc>
        <w:tc>
          <w:tcPr>
            <w:tcW w:w="851" w:type="dxa"/>
            <w:tcBorders>
              <w:top w:val="single" w:sz="6" w:space="0" w:color="auto"/>
              <w:left w:val="single" w:sz="6" w:space="0" w:color="auto"/>
              <w:bottom w:val="single" w:sz="6" w:space="0" w:color="auto"/>
              <w:right w:val="single" w:sz="6" w:space="0" w:color="auto"/>
            </w:tcBorders>
          </w:tcPr>
          <w:p w:rsidR="00DB29E4" w:rsidRPr="00C66A5D" w:rsidRDefault="00DB29E4" w:rsidP="000B640B">
            <w:pPr>
              <w:jc w:val="center"/>
              <w:rPr>
                <w:rStyle w:val="FontStyle29"/>
                <w:rFonts w:ascii="Times New Roman" w:hAnsi="Times New Roman"/>
                <w:sz w:val="16"/>
                <w:szCs w:val="16"/>
                <w:lang w:eastAsia="it-IT"/>
              </w:rPr>
            </w:pPr>
            <w:r w:rsidRPr="00C66A5D">
              <w:rPr>
                <w:rStyle w:val="FontStyle29"/>
                <w:rFonts w:ascii="Times New Roman" w:hAnsi="Times New Roman"/>
                <w:sz w:val="16"/>
                <w:szCs w:val="16"/>
                <w:lang w:eastAsia="it-IT"/>
              </w:rPr>
              <w:t>0,3</w:t>
            </w:r>
          </w:p>
        </w:tc>
      </w:tr>
    </w:tbl>
    <w:p w:rsidR="00DB29E4" w:rsidRPr="00E500F4" w:rsidRDefault="00DB29E4" w:rsidP="00C66A5D">
      <w:pPr>
        <w:pStyle w:val="Style5"/>
        <w:widowControl/>
        <w:numPr>
          <w:ilvl w:val="0"/>
          <w:numId w:val="6"/>
        </w:numPr>
        <w:spacing w:line="240" w:lineRule="auto"/>
        <w:ind w:left="357" w:hanging="357"/>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Za sportska takmičenja koja nisu u stavu (3) ovog člana uvjeti za ostvarivanje dodatnih bodova za ostvareno prvo, drugo i treće mjesto  na međunarodnom, državnom i kantonalnom takmičenju je potvrda organizatora takmičenja.</w:t>
      </w:r>
    </w:p>
    <w:p w:rsidR="00DB29E4" w:rsidRPr="00E500F4" w:rsidRDefault="00DB29E4" w:rsidP="00C66A5D">
      <w:pPr>
        <w:pStyle w:val="Style5"/>
        <w:widowControl/>
        <w:numPr>
          <w:ilvl w:val="0"/>
          <w:numId w:val="6"/>
        </w:numPr>
        <w:spacing w:line="240" w:lineRule="auto"/>
        <w:ind w:left="357" w:hanging="357"/>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Učeniku/učenici, koji/koja je sudjelovao/la na više takmičenja ili na takmičenjima iz više područja, vrsta ili nivoa, navedenih u članu (2) vrednuje se samo jedan(najpovoljniji) rezultat.</w:t>
      </w:r>
    </w:p>
    <w:p w:rsidR="00DB29E4" w:rsidRPr="00E500F4" w:rsidRDefault="00DB29E4" w:rsidP="001364C1">
      <w:pPr>
        <w:pStyle w:val="Style5"/>
        <w:widowControl/>
        <w:spacing w:before="192" w:line="259" w:lineRule="exact"/>
        <w:ind w:firstLine="0"/>
        <w:jc w:val="center"/>
        <w:rPr>
          <w:rStyle w:val="FontStyle27"/>
          <w:rFonts w:ascii="Times New Roman" w:hAnsi="Times New Roman" w:cs="Times New Roman"/>
          <w:b/>
          <w:sz w:val="24"/>
          <w:szCs w:val="24"/>
          <w:lang w:eastAsia="it-IT"/>
        </w:rPr>
      </w:pPr>
      <w:r w:rsidRPr="00E500F4">
        <w:rPr>
          <w:rStyle w:val="FontStyle27"/>
          <w:rFonts w:ascii="Times New Roman" w:hAnsi="Times New Roman" w:cs="Times New Roman"/>
          <w:b/>
          <w:sz w:val="24"/>
          <w:szCs w:val="24"/>
          <w:lang w:eastAsia="it-IT"/>
        </w:rPr>
        <w:t>Član 3.</w:t>
      </w:r>
    </w:p>
    <w:p w:rsidR="008B790C" w:rsidRDefault="008B790C" w:rsidP="00DB29E4">
      <w:pPr>
        <w:pStyle w:val="Style5"/>
        <w:widowControl/>
        <w:spacing w:before="10" w:line="250" w:lineRule="exact"/>
        <w:ind w:left="502" w:firstLine="0"/>
        <w:rPr>
          <w:rStyle w:val="FontStyle27"/>
          <w:rFonts w:ascii="Times New Roman" w:hAnsi="Times New Roman" w:cs="Times New Roman"/>
          <w:sz w:val="24"/>
          <w:szCs w:val="24"/>
          <w:lang w:eastAsia="it-IT"/>
        </w:rPr>
      </w:pPr>
    </w:p>
    <w:p w:rsidR="00DB29E4" w:rsidRPr="00E500F4" w:rsidRDefault="00DB29E4" w:rsidP="00DB29E4">
      <w:pPr>
        <w:pStyle w:val="Style5"/>
        <w:widowControl/>
        <w:spacing w:before="10" w:line="250" w:lineRule="exact"/>
        <w:ind w:left="502" w:firstLine="0"/>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Učenici/ama se vrednuju i ostali iznimni rezultati iz prethodnoga obrazovanja:</w:t>
      </w:r>
    </w:p>
    <w:p w:rsidR="00DB29E4" w:rsidRPr="00E500F4" w:rsidRDefault="00DB29E4" w:rsidP="00DB29E4">
      <w:pPr>
        <w:pStyle w:val="Style5"/>
        <w:widowControl/>
        <w:spacing w:before="10" w:line="250" w:lineRule="exact"/>
        <w:ind w:left="502" w:firstLine="0"/>
        <w:rPr>
          <w:rStyle w:val="FontStyle27"/>
          <w:rFonts w:ascii="Times New Roman" w:hAnsi="Times New Roman" w:cs="Times New Roman"/>
          <w:sz w:val="24"/>
          <w:szCs w:val="24"/>
          <w:lang w:eastAsia="it-IT"/>
        </w:rPr>
      </w:pPr>
    </w:p>
    <w:p w:rsidR="00DB29E4" w:rsidRPr="00E500F4" w:rsidRDefault="00DB29E4" w:rsidP="00DB29E4">
      <w:pPr>
        <w:pStyle w:val="Style5"/>
        <w:widowControl/>
        <w:numPr>
          <w:ilvl w:val="0"/>
          <w:numId w:val="7"/>
        </w:numPr>
        <w:spacing w:before="10"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Učenici/</w:t>
      </w:r>
      <w:proofErr w:type="spellStart"/>
      <w:r w:rsidRPr="00E500F4">
        <w:rPr>
          <w:rStyle w:val="FontStyle27"/>
          <w:rFonts w:ascii="Times New Roman" w:hAnsi="Times New Roman" w:cs="Times New Roman"/>
          <w:sz w:val="24"/>
          <w:szCs w:val="24"/>
          <w:lang w:eastAsia="it-IT"/>
        </w:rPr>
        <w:t>ce</w:t>
      </w:r>
      <w:proofErr w:type="spellEnd"/>
      <w:r w:rsidRPr="00E500F4">
        <w:rPr>
          <w:rStyle w:val="FontStyle27"/>
          <w:rFonts w:ascii="Times New Roman" w:hAnsi="Times New Roman" w:cs="Times New Roman"/>
          <w:sz w:val="24"/>
          <w:szCs w:val="24"/>
          <w:lang w:eastAsia="it-IT"/>
        </w:rPr>
        <w:t xml:space="preserve"> koji/koje su sve razrede osnovne škole završili/</w:t>
      </w:r>
      <w:proofErr w:type="spellStart"/>
      <w:r w:rsidRPr="00E500F4">
        <w:rPr>
          <w:rStyle w:val="FontStyle27"/>
          <w:rFonts w:ascii="Times New Roman" w:hAnsi="Times New Roman" w:cs="Times New Roman"/>
          <w:sz w:val="24"/>
          <w:szCs w:val="24"/>
          <w:lang w:eastAsia="it-IT"/>
        </w:rPr>
        <w:t>le</w:t>
      </w:r>
      <w:proofErr w:type="spellEnd"/>
      <w:r w:rsidRPr="00E500F4">
        <w:rPr>
          <w:rStyle w:val="FontStyle27"/>
          <w:rFonts w:ascii="Times New Roman" w:hAnsi="Times New Roman" w:cs="Times New Roman"/>
          <w:sz w:val="24"/>
          <w:szCs w:val="24"/>
          <w:lang w:eastAsia="it-IT"/>
        </w:rPr>
        <w:t xml:space="preserve"> prosječnom ocjenom 5,0 dobivaju 10 bodova.</w:t>
      </w:r>
    </w:p>
    <w:p w:rsidR="00DB29E4" w:rsidRPr="00E500F4" w:rsidRDefault="00DB29E4" w:rsidP="00DB29E4">
      <w:pPr>
        <w:pStyle w:val="Style5"/>
        <w:widowControl/>
        <w:numPr>
          <w:ilvl w:val="0"/>
          <w:numId w:val="7"/>
        </w:numPr>
        <w:spacing w:before="10"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Dokaz iz stava (1) ovog člana je uvjerenje škole o prosječnoj ocjeni.</w:t>
      </w:r>
    </w:p>
    <w:p w:rsidR="00DB29E4" w:rsidRPr="00E500F4" w:rsidRDefault="00DB29E4" w:rsidP="00DB29E4">
      <w:pPr>
        <w:pStyle w:val="Style5"/>
        <w:widowControl/>
        <w:numPr>
          <w:ilvl w:val="0"/>
          <w:numId w:val="7"/>
        </w:numPr>
        <w:spacing w:before="10"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Učenici/</w:t>
      </w:r>
      <w:proofErr w:type="spellStart"/>
      <w:r w:rsidRPr="00E500F4">
        <w:rPr>
          <w:rStyle w:val="FontStyle27"/>
          <w:rFonts w:ascii="Times New Roman" w:hAnsi="Times New Roman" w:cs="Times New Roman"/>
          <w:sz w:val="24"/>
          <w:szCs w:val="24"/>
          <w:lang w:eastAsia="it-IT"/>
        </w:rPr>
        <w:t>ce</w:t>
      </w:r>
      <w:proofErr w:type="spellEnd"/>
      <w:r w:rsidRPr="00E500F4">
        <w:rPr>
          <w:rStyle w:val="FontStyle27"/>
          <w:rFonts w:ascii="Times New Roman" w:hAnsi="Times New Roman" w:cs="Times New Roman"/>
          <w:sz w:val="24"/>
          <w:szCs w:val="24"/>
          <w:lang w:eastAsia="it-IT"/>
        </w:rPr>
        <w:t xml:space="preserve"> koji su istodobno završili osnovnu školu i najmanje četiri razreda muzičke škole  s 2 dodatna boda za upis u bilo koji od obrazovnih programa.</w:t>
      </w:r>
    </w:p>
    <w:p w:rsidR="00DB29E4" w:rsidRPr="00E500F4" w:rsidRDefault="00DB29E4" w:rsidP="00DB29E4">
      <w:pPr>
        <w:pStyle w:val="Style5"/>
        <w:widowControl/>
        <w:numPr>
          <w:ilvl w:val="0"/>
          <w:numId w:val="7"/>
        </w:numPr>
        <w:spacing w:before="10"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Pravo na dodatne bodove iz stava (2) učenik/</w:t>
      </w:r>
      <w:proofErr w:type="spellStart"/>
      <w:r w:rsidRPr="00E500F4">
        <w:rPr>
          <w:rStyle w:val="FontStyle27"/>
          <w:rFonts w:ascii="Times New Roman" w:hAnsi="Times New Roman" w:cs="Times New Roman"/>
          <w:sz w:val="24"/>
          <w:szCs w:val="24"/>
          <w:lang w:eastAsia="it-IT"/>
        </w:rPr>
        <w:t>ca</w:t>
      </w:r>
      <w:proofErr w:type="spellEnd"/>
      <w:r w:rsidRPr="00E500F4">
        <w:rPr>
          <w:rStyle w:val="FontStyle27"/>
          <w:rFonts w:ascii="Times New Roman" w:hAnsi="Times New Roman" w:cs="Times New Roman"/>
          <w:sz w:val="24"/>
          <w:szCs w:val="24"/>
          <w:lang w:eastAsia="it-IT"/>
        </w:rPr>
        <w:t xml:space="preserve"> dokazuje razrednim svjedodžbama muzičke škole</w:t>
      </w:r>
    </w:p>
    <w:p w:rsidR="00DB29E4" w:rsidRPr="00E500F4" w:rsidRDefault="00DB29E4" w:rsidP="00DB29E4">
      <w:pPr>
        <w:pStyle w:val="Style5"/>
        <w:widowControl/>
        <w:numPr>
          <w:ilvl w:val="0"/>
          <w:numId w:val="7"/>
        </w:numPr>
        <w:spacing w:before="14"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Učeniku/ci koji/koja je u osnovnoj školi učio/la  dva ili više stranih jezika, vrednuje se bolja ocjena iz stranoga jezika.</w:t>
      </w:r>
    </w:p>
    <w:p w:rsidR="00DB29E4" w:rsidRPr="00E500F4" w:rsidRDefault="00DB29E4" w:rsidP="00DB29E4">
      <w:pPr>
        <w:pStyle w:val="Style5"/>
        <w:widowControl/>
        <w:spacing w:before="10" w:line="250" w:lineRule="exact"/>
        <w:ind w:left="502" w:firstLine="0"/>
        <w:rPr>
          <w:rStyle w:val="FontStyle27"/>
          <w:rFonts w:ascii="Times New Roman" w:hAnsi="Times New Roman" w:cs="Times New Roman"/>
          <w:sz w:val="24"/>
          <w:szCs w:val="24"/>
          <w:lang w:eastAsia="it-IT"/>
        </w:rPr>
      </w:pPr>
    </w:p>
    <w:p w:rsidR="00DB29E4" w:rsidRPr="00E500F4" w:rsidRDefault="00DB29E4" w:rsidP="00DB29E4">
      <w:pPr>
        <w:pStyle w:val="Style5"/>
        <w:widowControl/>
        <w:spacing w:before="10" w:line="250" w:lineRule="exact"/>
        <w:ind w:left="502" w:firstLine="0"/>
        <w:rPr>
          <w:rStyle w:val="FontStyle27"/>
          <w:rFonts w:ascii="Times New Roman" w:hAnsi="Times New Roman" w:cs="Times New Roman"/>
          <w:sz w:val="24"/>
          <w:szCs w:val="24"/>
          <w:lang w:eastAsia="it-IT"/>
        </w:rPr>
      </w:pPr>
    </w:p>
    <w:p w:rsidR="00DB29E4" w:rsidRPr="00E500F4" w:rsidRDefault="00DB29E4" w:rsidP="001364C1">
      <w:pPr>
        <w:pStyle w:val="Style5"/>
        <w:widowControl/>
        <w:spacing w:before="10" w:line="250" w:lineRule="exact"/>
        <w:ind w:firstLine="0"/>
        <w:jc w:val="center"/>
        <w:rPr>
          <w:rStyle w:val="FontStyle27"/>
          <w:rFonts w:ascii="Times New Roman" w:hAnsi="Times New Roman" w:cs="Times New Roman"/>
          <w:b/>
          <w:sz w:val="24"/>
          <w:szCs w:val="24"/>
          <w:lang w:eastAsia="it-IT"/>
        </w:rPr>
      </w:pPr>
      <w:r w:rsidRPr="00E500F4">
        <w:rPr>
          <w:rStyle w:val="FontStyle27"/>
          <w:rFonts w:ascii="Times New Roman" w:hAnsi="Times New Roman" w:cs="Times New Roman"/>
          <w:b/>
          <w:sz w:val="24"/>
          <w:szCs w:val="24"/>
          <w:lang w:eastAsia="it-IT"/>
        </w:rPr>
        <w:t>Član 4.</w:t>
      </w:r>
    </w:p>
    <w:p w:rsidR="00DB29E4" w:rsidRPr="00E500F4" w:rsidRDefault="00DB29E4" w:rsidP="00DB29E4">
      <w:pPr>
        <w:pStyle w:val="Style5"/>
        <w:widowControl/>
        <w:spacing w:before="10" w:line="250" w:lineRule="exact"/>
        <w:ind w:left="502" w:firstLine="0"/>
        <w:jc w:val="center"/>
        <w:rPr>
          <w:rStyle w:val="FontStyle27"/>
          <w:rFonts w:ascii="Times New Roman" w:hAnsi="Times New Roman" w:cs="Times New Roman"/>
          <w:b/>
          <w:sz w:val="24"/>
          <w:szCs w:val="24"/>
          <w:lang w:eastAsia="it-IT"/>
        </w:rPr>
      </w:pPr>
    </w:p>
    <w:p w:rsidR="00DB29E4" w:rsidRPr="00E500F4" w:rsidRDefault="00DB29E4" w:rsidP="00DB29E4">
      <w:pPr>
        <w:pStyle w:val="Style5"/>
        <w:widowControl/>
        <w:numPr>
          <w:ilvl w:val="0"/>
          <w:numId w:val="15"/>
        </w:numPr>
        <w:spacing w:before="14" w:line="254"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Pravo direktnog upisa imaju učenici/e sportaši/</w:t>
      </w:r>
      <w:proofErr w:type="spellStart"/>
      <w:r w:rsidRPr="00E500F4">
        <w:rPr>
          <w:rStyle w:val="FontStyle27"/>
          <w:rFonts w:ascii="Times New Roman" w:hAnsi="Times New Roman" w:cs="Times New Roman"/>
          <w:sz w:val="24"/>
          <w:szCs w:val="24"/>
          <w:lang w:eastAsia="it-IT"/>
        </w:rPr>
        <w:t>ice</w:t>
      </w:r>
      <w:proofErr w:type="spellEnd"/>
      <w:r w:rsidRPr="00E500F4">
        <w:rPr>
          <w:rStyle w:val="FontStyle27"/>
          <w:rFonts w:ascii="Times New Roman" w:hAnsi="Times New Roman" w:cs="Times New Roman"/>
          <w:sz w:val="24"/>
          <w:szCs w:val="24"/>
          <w:lang w:eastAsia="it-IT"/>
        </w:rPr>
        <w:t xml:space="preserve"> koji/je na osnovi kriterija ostvare minimalni bodovni prag za upis u gimnazije, odnosno druge vrste srednjih škola, te prilože potvrdu odgovarajućega sportskog saveza o sportskomu postignuću na državnom nivou.</w:t>
      </w:r>
    </w:p>
    <w:p w:rsidR="00DB29E4" w:rsidRPr="00E500F4" w:rsidRDefault="00DB29E4" w:rsidP="00DB29E4">
      <w:pPr>
        <w:pStyle w:val="Style5"/>
        <w:widowControl/>
        <w:numPr>
          <w:ilvl w:val="0"/>
          <w:numId w:val="15"/>
        </w:numPr>
        <w:spacing w:before="10" w:line="250" w:lineRule="exact"/>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Djeca osoba iz Zakona o dopunskim  pravima branilaca i članova njihovih porodica (‘’Službeni glasnik Unsko-sanskog kantona’’, broj: 3/05 i 1/09)</w:t>
      </w:r>
      <w:r w:rsidRPr="008B790C">
        <w:rPr>
          <w:rStyle w:val="FontStyle34"/>
          <w:rFonts w:ascii="Times New Roman" w:hAnsi="Times New Roman" w:cs="Times New Roman"/>
          <w:b w:val="0"/>
          <w:i w:val="0"/>
          <w:sz w:val="24"/>
          <w:szCs w:val="24"/>
          <w:lang w:eastAsia="it-IT"/>
        </w:rPr>
        <w:t xml:space="preserve">i djeca na koju </w:t>
      </w:r>
      <w:r w:rsidR="008B790C">
        <w:rPr>
          <w:rStyle w:val="FontStyle34"/>
          <w:rFonts w:ascii="Times New Roman" w:hAnsi="Times New Roman" w:cs="Times New Roman"/>
          <w:b w:val="0"/>
          <w:i w:val="0"/>
          <w:sz w:val="24"/>
          <w:szCs w:val="24"/>
          <w:lang w:eastAsia="it-IT"/>
        </w:rPr>
        <w:t>se odnosi Zakon o socijalnoj zaš</w:t>
      </w:r>
      <w:r w:rsidRPr="008B790C">
        <w:rPr>
          <w:rStyle w:val="FontStyle34"/>
          <w:rFonts w:ascii="Times New Roman" w:hAnsi="Times New Roman" w:cs="Times New Roman"/>
          <w:b w:val="0"/>
          <w:i w:val="0"/>
          <w:sz w:val="24"/>
          <w:szCs w:val="24"/>
          <w:lang w:eastAsia="it-IT"/>
        </w:rPr>
        <w:t xml:space="preserve">titi  civilnih žrtava rata </w:t>
      </w:r>
      <w:r w:rsidRPr="008B790C">
        <w:rPr>
          <w:rStyle w:val="FontStyle27"/>
          <w:rFonts w:ascii="Times New Roman" w:hAnsi="Times New Roman" w:cs="Times New Roman"/>
          <w:sz w:val="24"/>
          <w:szCs w:val="24"/>
          <w:lang w:eastAsia="it-IT"/>
        </w:rPr>
        <w:t>pod jednakim uvjetima imaju prednost prilikom</w:t>
      </w:r>
      <w:r w:rsidRPr="00E500F4">
        <w:rPr>
          <w:rStyle w:val="FontStyle27"/>
          <w:rFonts w:ascii="Times New Roman" w:hAnsi="Times New Roman" w:cs="Times New Roman"/>
          <w:sz w:val="24"/>
          <w:szCs w:val="24"/>
          <w:lang w:eastAsia="it-IT"/>
        </w:rPr>
        <w:t xml:space="preserve"> upisa, te zadovolje na ispitu sposobnosti i darovitosti u školama u kojima je to uvjet za upis.</w:t>
      </w:r>
    </w:p>
    <w:p w:rsidR="00DB29E4" w:rsidRPr="00E500F4" w:rsidRDefault="00DB29E4" w:rsidP="00DB29E4">
      <w:pPr>
        <w:pStyle w:val="Style5"/>
        <w:widowControl/>
        <w:numPr>
          <w:ilvl w:val="0"/>
          <w:numId w:val="15"/>
        </w:numPr>
        <w:spacing w:before="10" w:line="250" w:lineRule="exact"/>
        <w:rPr>
          <w:rStyle w:val="FontStyle36"/>
          <w:rFonts w:ascii="Times New Roman" w:hAnsi="Times New Roman" w:cs="Times New Roman"/>
          <w:lang w:eastAsia="it-IT"/>
        </w:rPr>
      </w:pPr>
      <w:r w:rsidRPr="00E500F4">
        <w:rPr>
          <w:rStyle w:val="FontStyle27"/>
          <w:rFonts w:ascii="Times New Roman" w:hAnsi="Times New Roman" w:cs="Times New Roman"/>
          <w:sz w:val="24"/>
          <w:szCs w:val="24"/>
          <w:lang w:eastAsia="it-IT"/>
        </w:rPr>
        <w:t>Učenici/e s teškoćama u razvoju ima pravo direktnog upisa u srednju školu.</w:t>
      </w:r>
    </w:p>
    <w:p w:rsidR="00DB29E4" w:rsidRPr="008B790C" w:rsidRDefault="00DB29E4" w:rsidP="00DB29E4">
      <w:pPr>
        <w:pStyle w:val="Style5"/>
        <w:widowControl/>
        <w:numPr>
          <w:ilvl w:val="0"/>
          <w:numId w:val="15"/>
        </w:numPr>
        <w:spacing w:before="10" w:line="250" w:lineRule="exact"/>
        <w:rPr>
          <w:rStyle w:val="FontStyle36"/>
          <w:rFonts w:ascii="Times New Roman" w:hAnsi="Times New Roman" w:cs="Times New Roman"/>
          <w:sz w:val="24"/>
          <w:szCs w:val="24"/>
          <w:lang w:eastAsia="it-IT"/>
        </w:rPr>
      </w:pPr>
      <w:r w:rsidRPr="008B790C">
        <w:rPr>
          <w:rStyle w:val="FontStyle36"/>
          <w:rFonts w:ascii="Times New Roman" w:hAnsi="Times New Roman" w:cs="Times New Roman"/>
          <w:sz w:val="24"/>
          <w:szCs w:val="24"/>
          <w:lang w:eastAsia="it-IT"/>
        </w:rPr>
        <w:t>Učeniku/ci koji/koja je pripadnik romske nacionalne manjine, a živi u uvjetima koji su mogli utjeca</w:t>
      </w:r>
      <w:r w:rsidR="008B790C">
        <w:rPr>
          <w:rStyle w:val="FontStyle36"/>
          <w:rFonts w:ascii="Times New Roman" w:hAnsi="Times New Roman" w:cs="Times New Roman"/>
          <w:sz w:val="24"/>
          <w:szCs w:val="24"/>
          <w:lang w:eastAsia="it-IT"/>
        </w:rPr>
        <w:t>ti na njegov uspjeh u osnovnoj š</w:t>
      </w:r>
      <w:r w:rsidRPr="008B790C">
        <w:rPr>
          <w:rStyle w:val="FontStyle36"/>
          <w:rFonts w:ascii="Times New Roman" w:hAnsi="Times New Roman" w:cs="Times New Roman"/>
          <w:sz w:val="24"/>
          <w:szCs w:val="24"/>
          <w:lang w:eastAsia="it-IT"/>
        </w:rPr>
        <w:t xml:space="preserve">koli, dodaju se 2 boda na broj bodova koji je utvrđen tokom postupka vrednovanja. </w:t>
      </w:r>
    </w:p>
    <w:p w:rsidR="00DB29E4" w:rsidRPr="008B790C" w:rsidRDefault="00DB29E4" w:rsidP="00DB29E4">
      <w:pPr>
        <w:pStyle w:val="Style5"/>
        <w:widowControl/>
        <w:numPr>
          <w:ilvl w:val="0"/>
          <w:numId w:val="15"/>
        </w:numPr>
        <w:spacing w:before="10" w:line="250" w:lineRule="exact"/>
        <w:rPr>
          <w:rStyle w:val="FontStyle36"/>
          <w:rFonts w:ascii="Times New Roman" w:hAnsi="Times New Roman" w:cs="Times New Roman"/>
          <w:sz w:val="24"/>
          <w:szCs w:val="24"/>
          <w:lang w:eastAsia="it-IT"/>
        </w:rPr>
      </w:pPr>
      <w:r w:rsidRPr="008B790C">
        <w:rPr>
          <w:rStyle w:val="FontStyle36"/>
          <w:rFonts w:ascii="Times New Roman" w:hAnsi="Times New Roman" w:cs="Times New Roman"/>
          <w:sz w:val="24"/>
          <w:szCs w:val="24"/>
          <w:lang w:eastAsia="it-IT"/>
        </w:rPr>
        <w:t>Učenik/</w:t>
      </w:r>
      <w:proofErr w:type="spellStart"/>
      <w:r w:rsidRPr="008B790C">
        <w:rPr>
          <w:rStyle w:val="FontStyle36"/>
          <w:rFonts w:ascii="Times New Roman" w:hAnsi="Times New Roman" w:cs="Times New Roman"/>
          <w:sz w:val="24"/>
          <w:szCs w:val="24"/>
          <w:lang w:eastAsia="it-IT"/>
        </w:rPr>
        <w:t>ca</w:t>
      </w:r>
      <w:proofErr w:type="spellEnd"/>
      <w:r w:rsidRPr="008B790C">
        <w:rPr>
          <w:rStyle w:val="FontStyle36"/>
          <w:rFonts w:ascii="Times New Roman" w:hAnsi="Times New Roman" w:cs="Times New Roman"/>
          <w:sz w:val="24"/>
          <w:szCs w:val="24"/>
          <w:lang w:eastAsia="it-IT"/>
        </w:rPr>
        <w:t xml:space="preserve"> iz stava (4) ima pravo prijave pod uvjetom da je ostvario/la najmanje broj bodova kao bodovni prag, te ukoliko zadovolji na ispitu sposobnosti i darovitosti u školama u kojima je to uvjet za upis</w:t>
      </w:r>
      <w:r w:rsidR="008B790C">
        <w:rPr>
          <w:rStyle w:val="FontStyle36"/>
          <w:rFonts w:ascii="Times New Roman" w:hAnsi="Times New Roman" w:cs="Times New Roman"/>
          <w:sz w:val="24"/>
          <w:szCs w:val="24"/>
          <w:lang w:eastAsia="it-IT"/>
        </w:rPr>
        <w:t>.</w:t>
      </w:r>
    </w:p>
    <w:p w:rsidR="00DB29E4" w:rsidRPr="00E500F4" w:rsidRDefault="00DB29E4" w:rsidP="00DB29E4">
      <w:pPr>
        <w:pStyle w:val="Style5"/>
        <w:widowControl/>
        <w:numPr>
          <w:ilvl w:val="0"/>
          <w:numId w:val="15"/>
        </w:numPr>
        <w:spacing w:before="10" w:line="250" w:lineRule="exact"/>
        <w:rPr>
          <w:rStyle w:val="FontStyle27"/>
          <w:rFonts w:ascii="Times New Roman" w:hAnsi="Times New Roman" w:cs="Times New Roman"/>
          <w:sz w:val="24"/>
          <w:szCs w:val="24"/>
          <w:lang w:eastAsia="it-IT"/>
        </w:rPr>
      </w:pPr>
      <w:r w:rsidRPr="008B790C">
        <w:rPr>
          <w:rStyle w:val="FontStyle27"/>
          <w:rFonts w:ascii="Times New Roman" w:hAnsi="Times New Roman" w:cs="Times New Roman"/>
          <w:sz w:val="24"/>
          <w:szCs w:val="24"/>
          <w:lang w:eastAsia="it-IT"/>
        </w:rPr>
        <w:t>Ukoliko je za upis u određenu stručnu kvalifikaciju prijavljenih učenika/</w:t>
      </w:r>
      <w:proofErr w:type="spellStart"/>
      <w:r w:rsidRPr="008B790C">
        <w:rPr>
          <w:rStyle w:val="FontStyle27"/>
          <w:rFonts w:ascii="Times New Roman" w:hAnsi="Times New Roman" w:cs="Times New Roman"/>
          <w:sz w:val="24"/>
          <w:szCs w:val="24"/>
          <w:lang w:eastAsia="it-IT"/>
        </w:rPr>
        <w:t>ca</w:t>
      </w:r>
      <w:proofErr w:type="spellEnd"/>
      <w:r w:rsidRPr="00E500F4">
        <w:rPr>
          <w:rStyle w:val="FontStyle27"/>
          <w:rFonts w:ascii="Times New Roman" w:hAnsi="Times New Roman" w:cs="Times New Roman"/>
          <w:sz w:val="24"/>
          <w:szCs w:val="24"/>
          <w:lang w:eastAsia="it-IT"/>
        </w:rPr>
        <w:t xml:space="preserve"> pripadnika istog spola 80% ili više, učeniku/ci suprotnoga spola dodaju se 2 boda na broj bodova koji je utvrđen tokom postupka vrednovanja. </w:t>
      </w:r>
    </w:p>
    <w:p w:rsidR="00DB29E4" w:rsidRPr="00E500F4" w:rsidRDefault="00DB29E4" w:rsidP="00DB29E4">
      <w:pPr>
        <w:pStyle w:val="Style5"/>
        <w:widowControl/>
        <w:spacing w:before="10" w:line="250" w:lineRule="exact"/>
        <w:ind w:left="502" w:firstLine="0"/>
        <w:rPr>
          <w:rStyle w:val="FontStyle27"/>
          <w:rFonts w:ascii="Times New Roman" w:hAnsi="Times New Roman" w:cs="Times New Roman"/>
          <w:sz w:val="24"/>
          <w:szCs w:val="24"/>
          <w:lang w:eastAsia="it-IT"/>
        </w:rPr>
      </w:pPr>
      <w:r w:rsidRPr="00E500F4">
        <w:rPr>
          <w:rStyle w:val="FontStyle27"/>
          <w:rFonts w:ascii="Times New Roman" w:hAnsi="Times New Roman" w:cs="Times New Roman"/>
          <w:sz w:val="24"/>
          <w:szCs w:val="24"/>
          <w:lang w:eastAsia="it-IT"/>
        </w:rPr>
        <w:tab/>
      </w:r>
      <w:r w:rsidRPr="00E500F4">
        <w:rPr>
          <w:rStyle w:val="FontStyle27"/>
          <w:rFonts w:ascii="Times New Roman" w:hAnsi="Times New Roman" w:cs="Times New Roman"/>
          <w:sz w:val="24"/>
          <w:szCs w:val="24"/>
          <w:lang w:eastAsia="it-IT"/>
        </w:rPr>
        <w:tab/>
      </w:r>
      <w:r w:rsidRPr="00E500F4">
        <w:rPr>
          <w:rStyle w:val="FontStyle27"/>
          <w:rFonts w:ascii="Times New Roman" w:hAnsi="Times New Roman" w:cs="Times New Roman"/>
          <w:sz w:val="24"/>
          <w:szCs w:val="24"/>
          <w:lang w:eastAsia="it-IT"/>
        </w:rPr>
        <w:tab/>
      </w:r>
      <w:r w:rsidRPr="00E500F4">
        <w:rPr>
          <w:rStyle w:val="FontStyle27"/>
          <w:rFonts w:ascii="Times New Roman" w:hAnsi="Times New Roman" w:cs="Times New Roman"/>
          <w:sz w:val="24"/>
          <w:szCs w:val="24"/>
          <w:lang w:eastAsia="it-IT"/>
        </w:rPr>
        <w:tab/>
      </w:r>
      <w:r w:rsidRPr="00E500F4">
        <w:rPr>
          <w:rStyle w:val="FontStyle27"/>
          <w:rFonts w:ascii="Times New Roman" w:hAnsi="Times New Roman" w:cs="Times New Roman"/>
          <w:sz w:val="24"/>
          <w:szCs w:val="24"/>
          <w:lang w:eastAsia="it-IT"/>
        </w:rPr>
        <w:tab/>
      </w:r>
      <w:r w:rsidRPr="00E500F4">
        <w:rPr>
          <w:rStyle w:val="FontStyle27"/>
          <w:rFonts w:ascii="Times New Roman" w:hAnsi="Times New Roman" w:cs="Times New Roman"/>
          <w:sz w:val="24"/>
          <w:szCs w:val="24"/>
          <w:lang w:eastAsia="it-IT"/>
        </w:rPr>
        <w:tab/>
      </w:r>
    </w:p>
    <w:p w:rsidR="00DB29E4" w:rsidRPr="00E500F4" w:rsidRDefault="00DB29E4" w:rsidP="001364C1">
      <w:pPr>
        <w:pStyle w:val="Style5"/>
        <w:widowControl/>
        <w:spacing w:before="10" w:line="250" w:lineRule="exact"/>
        <w:ind w:firstLine="0"/>
        <w:jc w:val="center"/>
        <w:rPr>
          <w:rFonts w:ascii="Times New Roman" w:hAnsi="Times New Roman" w:cs="Times New Roman"/>
          <w:lang w:eastAsia="it-IT"/>
        </w:rPr>
      </w:pPr>
      <w:r w:rsidRPr="00E500F4">
        <w:rPr>
          <w:rFonts w:ascii="Times New Roman" w:hAnsi="Times New Roman" w:cs="Times New Roman"/>
          <w:b/>
          <w:lang w:eastAsia="it-IT"/>
        </w:rPr>
        <w:lastRenderedPageBreak/>
        <w:t>Član 5.</w:t>
      </w:r>
    </w:p>
    <w:p w:rsidR="00DB29E4" w:rsidRPr="00E500F4" w:rsidRDefault="00DB29E4" w:rsidP="00DB29E4">
      <w:pPr>
        <w:pStyle w:val="Style5"/>
        <w:widowControl/>
        <w:spacing w:before="14" w:line="250" w:lineRule="exact"/>
        <w:ind w:firstLine="0"/>
        <w:rPr>
          <w:rStyle w:val="FontStyle27"/>
          <w:rFonts w:ascii="Times New Roman" w:hAnsi="Times New Roman" w:cs="Times New Roman"/>
          <w:sz w:val="24"/>
          <w:szCs w:val="24"/>
          <w:lang w:eastAsia="it-IT"/>
        </w:rPr>
      </w:pPr>
    </w:p>
    <w:p w:rsidR="00DB29E4" w:rsidRPr="008B790C" w:rsidRDefault="00DB29E4" w:rsidP="00DB29E4">
      <w:pPr>
        <w:pStyle w:val="Style5"/>
        <w:widowControl/>
        <w:numPr>
          <w:ilvl w:val="0"/>
          <w:numId w:val="8"/>
        </w:numPr>
        <w:spacing w:before="14" w:line="250" w:lineRule="exact"/>
        <w:rPr>
          <w:rStyle w:val="FontStyle27"/>
          <w:rFonts w:ascii="Times New Roman" w:hAnsi="Times New Roman" w:cs="Times New Roman"/>
          <w:sz w:val="24"/>
          <w:szCs w:val="24"/>
          <w:lang w:eastAsia="it-IT"/>
        </w:rPr>
      </w:pPr>
      <w:r w:rsidRPr="008B790C">
        <w:rPr>
          <w:rStyle w:val="FontStyle27"/>
          <w:rFonts w:ascii="Times New Roman" w:hAnsi="Times New Roman" w:cs="Times New Roman"/>
          <w:sz w:val="24"/>
          <w:szCs w:val="24"/>
          <w:lang w:eastAsia="it-IT"/>
        </w:rPr>
        <w:t>Ukupan rezultat učenika/</w:t>
      </w:r>
      <w:proofErr w:type="spellStart"/>
      <w:r w:rsidRPr="008B790C">
        <w:rPr>
          <w:rStyle w:val="FontStyle27"/>
          <w:rFonts w:ascii="Times New Roman" w:hAnsi="Times New Roman" w:cs="Times New Roman"/>
          <w:sz w:val="24"/>
          <w:szCs w:val="24"/>
          <w:lang w:eastAsia="it-IT"/>
        </w:rPr>
        <w:t>ce</w:t>
      </w:r>
      <w:proofErr w:type="spellEnd"/>
      <w:r w:rsidRPr="008B790C">
        <w:rPr>
          <w:rStyle w:val="FontStyle27"/>
          <w:rFonts w:ascii="Times New Roman" w:hAnsi="Times New Roman" w:cs="Times New Roman"/>
          <w:sz w:val="24"/>
          <w:szCs w:val="24"/>
          <w:lang w:eastAsia="it-IT"/>
        </w:rPr>
        <w:t xml:space="preserve"> utvrđuje se na osnovu  broja bodova koje je učenik/</w:t>
      </w:r>
      <w:proofErr w:type="spellStart"/>
      <w:r w:rsidRPr="008B790C">
        <w:rPr>
          <w:rStyle w:val="FontStyle27"/>
          <w:rFonts w:ascii="Times New Roman" w:hAnsi="Times New Roman" w:cs="Times New Roman"/>
          <w:sz w:val="24"/>
          <w:szCs w:val="24"/>
          <w:lang w:eastAsia="it-IT"/>
        </w:rPr>
        <w:t>ca</w:t>
      </w:r>
      <w:proofErr w:type="spellEnd"/>
      <w:r w:rsidRPr="008B790C">
        <w:rPr>
          <w:rStyle w:val="FontStyle27"/>
          <w:rFonts w:ascii="Times New Roman" w:hAnsi="Times New Roman" w:cs="Times New Roman"/>
          <w:sz w:val="24"/>
          <w:szCs w:val="24"/>
          <w:lang w:eastAsia="it-IT"/>
        </w:rPr>
        <w:t xml:space="preserve"> stekao/la po svim osnovama vrednovanja. </w:t>
      </w:r>
    </w:p>
    <w:p w:rsidR="00DB29E4" w:rsidRPr="008B790C" w:rsidRDefault="00DB29E4" w:rsidP="00DB29E4">
      <w:pPr>
        <w:pStyle w:val="Style5"/>
        <w:widowControl/>
        <w:spacing w:before="34" w:line="250" w:lineRule="exact"/>
        <w:ind w:firstLine="720"/>
        <w:rPr>
          <w:rFonts w:ascii="Times New Roman" w:hAnsi="Times New Roman" w:cs="Times New Roman"/>
        </w:rPr>
      </w:pPr>
    </w:p>
    <w:p w:rsidR="00DB29E4" w:rsidRPr="008B790C" w:rsidRDefault="00DB29E4" w:rsidP="001364C1">
      <w:pPr>
        <w:pStyle w:val="Zaglavlje"/>
        <w:tabs>
          <w:tab w:val="clear" w:pos="4536"/>
          <w:tab w:val="clear" w:pos="9072"/>
        </w:tabs>
        <w:jc w:val="center"/>
        <w:rPr>
          <w:b/>
          <w:bCs/>
          <w:lang w:val="hr-HR" w:eastAsia="en-US"/>
        </w:rPr>
      </w:pPr>
      <w:r w:rsidRPr="008B790C">
        <w:rPr>
          <w:b/>
          <w:bCs/>
          <w:lang w:val="hr-HR" w:eastAsia="en-US"/>
        </w:rPr>
        <w:t>Član 6.</w:t>
      </w:r>
    </w:p>
    <w:p w:rsidR="00DB29E4" w:rsidRPr="008B790C" w:rsidRDefault="00DB29E4" w:rsidP="00DB29E4">
      <w:pPr>
        <w:pStyle w:val="Zaglavlje"/>
        <w:tabs>
          <w:tab w:val="clear" w:pos="4536"/>
          <w:tab w:val="clear" w:pos="9072"/>
        </w:tabs>
        <w:jc w:val="center"/>
        <w:rPr>
          <w:bCs/>
          <w:lang w:val="hr-HR" w:eastAsia="en-US"/>
        </w:rPr>
      </w:pPr>
    </w:p>
    <w:p w:rsidR="00DB29E4" w:rsidRPr="008B790C" w:rsidRDefault="00DB29E4" w:rsidP="00DB29E4">
      <w:pPr>
        <w:pStyle w:val="Zaglavlje"/>
        <w:numPr>
          <w:ilvl w:val="0"/>
          <w:numId w:val="12"/>
        </w:numPr>
        <w:tabs>
          <w:tab w:val="clear" w:pos="4536"/>
          <w:tab w:val="clear" w:pos="9072"/>
        </w:tabs>
        <w:jc w:val="both"/>
        <w:rPr>
          <w:b/>
          <w:bCs/>
          <w:lang w:val="hr-HR" w:eastAsia="en-US"/>
        </w:rPr>
      </w:pPr>
      <w:r w:rsidRPr="008B790C">
        <w:rPr>
          <w:lang w:val="hr-HR" w:eastAsia="en-US"/>
        </w:rPr>
        <w:t>Učenik/</w:t>
      </w:r>
      <w:proofErr w:type="spellStart"/>
      <w:r w:rsidRPr="008B790C">
        <w:rPr>
          <w:lang w:val="hr-HR" w:eastAsia="en-US"/>
        </w:rPr>
        <w:t>ca</w:t>
      </w:r>
      <w:proofErr w:type="spellEnd"/>
      <w:r w:rsidRPr="008B790C">
        <w:rPr>
          <w:lang w:val="hr-HR" w:eastAsia="en-US"/>
        </w:rPr>
        <w:t xml:space="preserve"> koji/koja je u osnovnoj školi proglašen/a učenikom/</w:t>
      </w:r>
      <w:proofErr w:type="spellStart"/>
      <w:r w:rsidRPr="008B790C">
        <w:rPr>
          <w:lang w:val="hr-HR" w:eastAsia="en-US"/>
        </w:rPr>
        <w:t>com</w:t>
      </w:r>
      <w:proofErr w:type="spellEnd"/>
      <w:r w:rsidRPr="008B790C">
        <w:rPr>
          <w:lang w:val="hr-HR" w:eastAsia="en-US"/>
        </w:rPr>
        <w:t xml:space="preserve"> generacije ima pravo direktnog upisa u srednju školu (osim upisa u umjetničku školu).</w:t>
      </w:r>
    </w:p>
    <w:p w:rsidR="00DB29E4" w:rsidRPr="00E500F4" w:rsidRDefault="00DB29E4" w:rsidP="00DB29E4">
      <w:pPr>
        <w:pStyle w:val="Zaglavlje"/>
        <w:tabs>
          <w:tab w:val="clear" w:pos="4536"/>
          <w:tab w:val="clear" w:pos="9072"/>
        </w:tabs>
        <w:ind w:firstLine="720"/>
        <w:jc w:val="both"/>
        <w:rPr>
          <w:lang w:val="hr-HR" w:eastAsia="en-US"/>
        </w:rPr>
      </w:pPr>
    </w:p>
    <w:p w:rsidR="00DB29E4" w:rsidRPr="00E500F4" w:rsidRDefault="00DB29E4" w:rsidP="00DB29E4">
      <w:pPr>
        <w:pStyle w:val="Zaglavlje"/>
        <w:tabs>
          <w:tab w:val="clear" w:pos="4536"/>
          <w:tab w:val="clear" w:pos="9072"/>
        </w:tabs>
        <w:ind w:firstLine="720"/>
        <w:jc w:val="both"/>
        <w:rPr>
          <w:lang w:val="hr-HR" w:eastAsia="en-US"/>
        </w:rPr>
      </w:pPr>
    </w:p>
    <w:p w:rsidR="00DB29E4" w:rsidRPr="00E500F4" w:rsidRDefault="00DB29E4" w:rsidP="001364C1">
      <w:pPr>
        <w:pStyle w:val="Zaglavlje"/>
        <w:tabs>
          <w:tab w:val="clear" w:pos="4536"/>
          <w:tab w:val="clear" w:pos="9072"/>
        </w:tabs>
        <w:jc w:val="center"/>
        <w:rPr>
          <w:b/>
          <w:lang w:val="hr-HR" w:eastAsia="en-US"/>
        </w:rPr>
      </w:pPr>
      <w:r w:rsidRPr="00E500F4">
        <w:rPr>
          <w:b/>
          <w:lang w:val="hr-HR" w:eastAsia="en-US"/>
        </w:rPr>
        <w:t>Član 7.</w:t>
      </w:r>
    </w:p>
    <w:p w:rsidR="00DB29E4" w:rsidRPr="00E500F4" w:rsidRDefault="00DB29E4" w:rsidP="00DB29E4">
      <w:pPr>
        <w:pStyle w:val="Zaglavlje"/>
        <w:tabs>
          <w:tab w:val="clear" w:pos="4536"/>
          <w:tab w:val="clear" w:pos="9072"/>
        </w:tabs>
        <w:ind w:firstLine="720"/>
        <w:rPr>
          <w:b/>
          <w:lang w:val="hr-HR" w:eastAsia="en-US"/>
        </w:rPr>
      </w:pPr>
    </w:p>
    <w:p w:rsidR="00DB29E4" w:rsidRPr="008B790C" w:rsidRDefault="00DB29E4" w:rsidP="00DB29E4">
      <w:pPr>
        <w:pStyle w:val="Style5"/>
        <w:widowControl/>
        <w:numPr>
          <w:ilvl w:val="0"/>
          <w:numId w:val="14"/>
        </w:numPr>
        <w:spacing w:before="34" w:line="250" w:lineRule="exact"/>
        <w:rPr>
          <w:rFonts w:ascii="Times New Roman" w:hAnsi="Times New Roman" w:cs="Times New Roman"/>
          <w:lang w:eastAsia="it-IT"/>
        </w:rPr>
      </w:pPr>
      <w:r w:rsidRPr="008B790C">
        <w:rPr>
          <w:rStyle w:val="FontStyle27"/>
          <w:rFonts w:ascii="Times New Roman" w:hAnsi="Times New Roman" w:cs="Times New Roman"/>
          <w:sz w:val="24"/>
          <w:szCs w:val="24"/>
          <w:lang w:eastAsia="it-IT"/>
        </w:rPr>
        <w:t>Minimalni broj bodova za upis  u škole koje izvode programe obrazovanja u četverogodišnjemu trajanju, ne može biti manji od:</w:t>
      </w:r>
    </w:p>
    <w:p w:rsidR="00DB29E4" w:rsidRPr="008B790C" w:rsidRDefault="00DB29E4" w:rsidP="00DB29E4">
      <w:pPr>
        <w:pStyle w:val="Style6"/>
        <w:widowControl/>
        <w:numPr>
          <w:ilvl w:val="0"/>
          <w:numId w:val="13"/>
        </w:numPr>
        <w:spacing w:before="29"/>
        <w:rPr>
          <w:rStyle w:val="FontStyle29"/>
          <w:rFonts w:ascii="Times New Roman" w:hAnsi="Times New Roman" w:cs="Times New Roman"/>
          <w:b w:val="0"/>
          <w:sz w:val="24"/>
          <w:szCs w:val="24"/>
          <w:lang w:eastAsia="it-IT"/>
        </w:rPr>
      </w:pPr>
      <w:r w:rsidRPr="008B790C">
        <w:rPr>
          <w:rStyle w:val="FontStyle29"/>
          <w:rFonts w:ascii="Times New Roman" w:hAnsi="Times New Roman" w:cs="Times New Roman"/>
          <w:b w:val="0"/>
          <w:sz w:val="24"/>
          <w:szCs w:val="24"/>
          <w:lang w:eastAsia="it-IT"/>
        </w:rPr>
        <w:t>42 boda za upis u gimnazije</w:t>
      </w:r>
    </w:p>
    <w:p w:rsidR="00DB29E4" w:rsidRPr="008B790C" w:rsidRDefault="00DB29E4" w:rsidP="00DB29E4">
      <w:pPr>
        <w:pStyle w:val="Style6"/>
        <w:widowControl/>
        <w:numPr>
          <w:ilvl w:val="0"/>
          <w:numId w:val="13"/>
        </w:numPr>
        <w:spacing w:before="10" w:line="250" w:lineRule="exact"/>
        <w:rPr>
          <w:rStyle w:val="FontStyle29"/>
          <w:rFonts w:ascii="Times New Roman" w:hAnsi="Times New Roman" w:cs="Times New Roman"/>
          <w:b w:val="0"/>
          <w:sz w:val="24"/>
          <w:szCs w:val="24"/>
          <w:lang w:eastAsia="it-IT"/>
        </w:rPr>
      </w:pPr>
      <w:r w:rsidRPr="008B790C">
        <w:rPr>
          <w:rStyle w:val="FontStyle29"/>
          <w:rFonts w:ascii="Times New Roman" w:hAnsi="Times New Roman" w:cs="Times New Roman"/>
          <w:b w:val="0"/>
          <w:sz w:val="24"/>
          <w:szCs w:val="24"/>
          <w:lang w:eastAsia="it-IT"/>
        </w:rPr>
        <w:t>38 bodova za upis u srednje škole koje provode programe obrazovanja za porodice zanimanja: zdravstvo, ekonomija, pravo, administracija i trgovina</w:t>
      </w:r>
    </w:p>
    <w:p w:rsidR="00DB29E4" w:rsidRPr="008B790C" w:rsidRDefault="00DB29E4" w:rsidP="00DB29E4">
      <w:pPr>
        <w:pStyle w:val="Style6"/>
        <w:widowControl/>
        <w:numPr>
          <w:ilvl w:val="0"/>
          <w:numId w:val="13"/>
        </w:numPr>
        <w:spacing w:before="10" w:line="250" w:lineRule="exact"/>
        <w:rPr>
          <w:rStyle w:val="FontStyle29"/>
          <w:rFonts w:ascii="Times New Roman" w:hAnsi="Times New Roman" w:cs="Times New Roman"/>
          <w:b w:val="0"/>
          <w:sz w:val="24"/>
          <w:szCs w:val="24"/>
          <w:lang w:eastAsia="it-IT"/>
        </w:rPr>
      </w:pPr>
      <w:r w:rsidRPr="008B790C">
        <w:rPr>
          <w:rStyle w:val="FontStyle29"/>
          <w:rFonts w:ascii="Times New Roman" w:hAnsi="Times New Roman" w:cs="Times New Roman"/>
          <w:b w:val="0"/>
          <w:sz w:val="24"/>
          <w:szCs w:val="24"/>
          <w:lang w:eastAsia="it-IT"/>
        </w:rPr>
        <w:t>34 boda za upis u ostale programe obrazovanja u trajanju od četiri godine</w:t>
      </w:r>
    </w:p>
    <w:p w:rsidR="00DB29E4" w:rsidRPr="008B790C" w:rsidRDefault="00DB29E4" w:rsidP="00DB29E4">
      <w:pPr>
        <w:pStyle w:val="Style6"/>
        <w:widowControl/>
        <w:spacing w:before="10" w:line="250" w:lineRule="exact"/>
        <w:ind w:left="1068"/>
        <w:rPr>
          <w:rFonts w:ascii="Times New Roman" w:hAnsi="Times New Roman" w:cs="Times New Roman"/>
          <w:bCs/>
          <w:lang w:eastAsia="it-IT"/>
        </w:rPr>
      </w:pPr>
    </w:p>
    <w:p w:rsidR="00DB29E4" w:rsidRPr="008B790C" w:rsidRDefault="00DB29E4" w:rsidP="00DB29E4">
      <w:pPr>
        <w:pStyle w:val="Style23"/>
        <w:widowControl/>
        <w:numPr>
          <w:ilvl w:val="0"/>
          <w:numId w:val="14"/>
        </w:numPr>
        <w:spacing w:before="14" w:line="250" w:lineRule="exact"/>
        <w:rPr>
          <w:rStyle w:val="FontStyle29"/>
          <w:rFonts w:ascii="Times New Roman" w:hAnsi="Times New Roman" w:cs="Times New Roman"/>
          <w:b w:val="0"/>
          <w:sz w:val="24"/>
          <w:szCs w:val="24"/>
          <w:lang w:eastAsia="it-IT"/>
        </w:rPr>
      </w:pPr>
      <w:r w:rsidRPr="008B790C">
        <w:rPr>
          <w:rStyle w:val="FontStyle29"/>
          <w:rFonts w:ascii="Times New Roman" w:hAnsi="Times New Roman" w:cs="Times New Roman"/>
          <w:b w:val="0"/>
          <w:sz w:val="24"/>
          <w:szCs w:val="24"/>
          <w:lang w:eastAsia="it-IT"/>
        </w:rPr>
        <w:t>Za upis u trogodišnja zanimanja/programe obrazovanja za stjecanje stručne kvalifikacije i zanimanja/programe obrazovanja u trajanju od tri godine ne utvrđuje se minimalni broj bodova koji su potrebni za upis.</w:t>
      </w:r>
    </w:p>
    <w:p w:rsidR="00DB29E4" w:rsidRPr="00E500F4" w:rsidRDefault="00DB29E4" w:rsidP="00DB29E4">
      <w:pPr>
        <w:pStyle w:val="Zaglavlje"/>
        <w:tabs>
          <w:tab w:val="clear" w:pos="4536"/>
          <w:tab w:val="clear" w:pos="9072"/>
        </w:tabs>
        <w:ind w:firstLine="720"/>
        <w:rPr>
          <w:lang w:val="hr-HR" w:eastAsia="en-US"/>
        </w:rPr>
      </w:pPr>
    </w:p>
    <w:p w:rsidR="00DB29E4" w:rsidRPr="00E500F4" w:rsidRDefault="00DB29E4" w:rsidP="00DB29E4">
      <w:pPr>
        <w:pStyle w:val="Zaglavlje"/>
        <w:tabs>
          <w:tab w:val="clear" w:pos="4536"/>
          <w:tab w:val="clear" w:pos="9072"/>
        </w:tabs>
        <w:rPr>
          <w:lang w:val="hr-HR" w:eastAsia="en-US"/>
        </w:rPr>
      </w:pPr>
    </w:p>
    <w:p w:rsidR="00DB29E4" w:rsidRPr="00E500F4" w:rsidRDefault="00DB29E4" w:rsidP="00DB29E4">
      <w:pPr>
        <w:pStyle w:val="Zaglavlje"/>
        <w:tabs>
          <w:tab w:val="clear" w:pos="4536"/>
          <w:tab w:val="clear" w:pos="9072"/>
        </w:tabs>
        <w:rPr>
          <w:lang w:val="hr-HR" w:eastAsia="en-US"/>
        </w:rPr>
      </w:pPr>
      <w:r w:rsidRPr="00E500F4">
        <w:rPr>
          <w:lang w:val="hr-HR" w:eastAsia="en-US"/>
        </w:rPr>
        <w:tab/>
      </w:r>
      <w:r w:rsidRPr="00E500F4">
        <w:rPr>
          <w:lang w:val="hr-HR" w:eastAsia="en-US"/>
        </w:rPr>
        <w:tab/>
      </w:r>
      <w:r w:rsidRPr="00E500F4">
        <w:rPr>
          <w:lang w:val="hr-HR" w:eastAsia="en-US"/>
        </w:rPr>
        <w:tab/>
      </w:r>
      <w:r w:rsidRPr="00E500F4">
        <w:rPr>
          <w:lang w:val="hr-HR" w:eastAsia="en-US"/>
        </w:rPr>
        <w:tab/>
      </w:r>
      <w:r w:rsidR="00E05E70">
        <w:rPr>
          <w:lang w:val="hr-HR" w:eastAsia="en-US"/>
        </w:rPr>
        <w:tab/>
      </w:r>
      <w:r w:rsidR="00E05E70">
        <w:rPr>
          <w:lang w:val="hr-HR" w:eastAsia="en-US"/>
        </w:rPr>
        <w:tab/>
      </w:r>
      <w:r w:rsidR="00E05E70">
        <w:rPr>
          <w:lang w:val="hr-HR" w:eastAsia="en-US"/>
        </w:rPr>
        <w:tab/>
      </w:r>
      <w:r w:rsidR="00E05E70">
        <w:rPr>
          <w:lang w:val="hr-HR" w:eastAsia="en-US"/>
        </w:rPr>
        <w:tab/>
      </w:r>
      <w:r w:rsidR="00E05E70">
        <w:rPr>
          <w:lang w:val="hr-HR" w:eastAsia="en-US"/>
        </w:rPr>
        <w:tab/>
        <w:t xml:space="preserve">    M I N I S T A R</w:t>
      </w:r>
      <w:r w:rsidR="008B790C">
        <w:rPr>
          <w:lang w:val="hr-HR" w:eastAsia="en-US"/>
        </w:rPr>
        <w:t>:</w:t>
      </w:r>
    </w:p>
    <w:p w:rsidR="00DB29E4" w:rsidRPr="00E500F4" w:rsidRDefault="00DB29E4" w:rsidP="00DB29E4">
      <w:pPr>
        <w:pStyle w:val="Zaglavlje"/>
        <w:tabs>
          <w:tab w:val="clear" w:pos="4536"/>
          <w:tab w:val="clear" w:pos="9072"/>
        </w:tabs>
        <w:rPr>
          <w:lang w:val="hr-HR" w:eastAsia="en-US"/>
        </w:rPr>
      </w:pPr>
    </w:p>
    <w:p w:rsidR="00DB29E4" w:rsidRPr="00E500F4" w:rsidRDefault="00E05E70" w:rsidP="00DB29E4">
      <w:pPr>
        <w:pStyle w:val="Zaglavlje"/>
        <w:tabs>
          <w:tab w:val="clear" w:pos="4536"/>
          <w:tab w:val="clear" w:pos="9072"/>
        </w:tabs>
        <w:rPr>
          <w:lang w:val="hr-HR" w:eastAsia="en-US"/>
        </w:rPr>
      </w:pPr>
      <w:r>
        <w:rPr>
          <w:lang w:val="hr-HR" w:eastAsia="en-US"/>
        </w:rPr>
        <w:tab/>
      </w:r>
      <w:r>
        <w:rPr>
          <w:lang w:val="hr-HR" w:eastAsia="en-US"/>
        </w:rPr>
        <w:tab/>
      </w:r>
      <w:r>
        <w:rPr>
          <w:lang w:val="hr-HR" w:eastAsia="en-US"/>
        </w:rPr>
        <w:tab/>
      </w:r>
      <w:r>
        <w:rPr>
          <w:lang w:val="hr-HR" w:eastAsia="en-US"/>
        </w:rPr>
        <w:tab/>
      </w:r>
      <w:r>
        <w:rPr>
          <w:lang w:val="hr-HR" w:eastAsia="en-US"/>
        </w:rPr>
        <w:tab/>
      </w:r>
      <w:r w:rsidR="00E04F4D">
        <w:rPr>
          <w:lang w:val="hr-HR" w:eastAsia="en-US"/>
        </w:rPr>
        <w:t xml:space="preserve">                                            Damir </w:t>
      </w:r>
      <w:proofErr w:type="spellStart"/>
      <w:r w:rsidR="00E04F4D">
        <w:rPr>
          <w:lang w:val="hr-HR" w:eastAsia="en-US"/>
        </w:rPr>
        <w:t>Omerdić</w:t>
      </w:r>
      <w:proofErr w:type="spellEnd"/>
      <w:r w:rsidR="00E04F4D">
        <w:rPr>
          <w:lang w:val="hr-HR" w:eastAsia="en-US"/>
        </w:rPr>
        <w:t xml:space="preserve">, dipl. </w:t>
      </w:r>
      <w:proofErr w:type="spellStart"/>
      <w:r w:rsidR="00E04F4D">
        <w:rPr>
          <w:lang w:val="hr-HR" w:eastAsia="en-US"/>
        </w:rPr>
        <w:t>ecc</w:t>
      </w:r>
      <w:proofErr w:type="spellEnd"/>
      <w:r w:rsidR="00E04F4D">
        <w:rPr>
          <w:lang w:val="hr-HR" w:eastAsia="en-US"/>
        </w:rPr>
        <w:t xml:space="preserve">. </w:t>
      </w:r>
    </w:p>
    <w:p w:rsidR="00DB29E4" w:rsidRPr="00E500F4" w:rsidRDefault="00DB29E4" w:rsidP="00DB29E4">
      <w:pPr>
        <w:pStyle w:val="Podnoje"/>
        <w:tabs>
          <w:tab w:val="left" w:pos="720"/>
        </w:tabs>
        <w:rPr>
          <w:rFonts w:ascii="Times New Roman" w:eastAsia="Gungsuh" w:hAnsi="Times New Roman"/>
          <w:b/>
          <w:sz w:val="20"/>
          <w:szCs w:val="20"/>
        </w:rPr>
      </w:pPr>
    </w:p>
    <w:p w:rsidR="00DB29E4" w:rsidRPr="00E500F4" w:rsidRDefault="00DB29E4" w:rsidP="00DB29E4">
      <w:pPr>
        <w:pStyle w:val="Tijeloteksta3"/>
        <w:jc w:val="both"/>
        <w:rPr>
          <w:rFonts w:ascii="Times New Roman" w:eastAsia="Gungsuh" w:hAnsi="Times New Roman" w:cs="Times New Roman"/>
          <w:szCs w:val="22"/>
        </w:rPr>
      </w:pPr>
    </w:p>
    <w:p w:rsidR="00DB29E4" w:rsidRPr="00E500F4" w:rsidRDefault="00DB29E4" w:rsidP="00DB29E4">
      <w:pPr>
        <w:pStyle w:val="Tijeloteksta3"/>
        <w:jc w:val="both"/>
        <w:rPr>
          <w:rFonts w:ascii="Times New Roman" w:eastAsia="Gungsuh" w:hAnsi="Times New Roman" w:cs="Times New Roman"/>
          <w:szCs w:val="22"/>
        </w:rPr>
      </w:pPr>
    </w:p>
    <w:p w:rsidR="00DB29E4" w:rsidRPr="00E500F4" w:rsidRDefault="00DB29E4" w:rsidP="00DB29E4">
      <w:pPr>
        <w:pStyle w:val="Tijeloteksta3"/>
        <w:jc w:val="both"/>
        <w:rPr>
          <w:rFonts w:ascii="Times New Roman" w:eastAsia="Gungsuh" w:hAnsi="Times New Roman" w:cs="Times New Roman"/>
          <w:szCs w:val="22"/>
        </w:rPr>
      </w:pPr>
    </w:p>
    <w:p w:rsidR="00DB29E4" w:rsidRPr="00E500F4" w:rsidRDefault="00DB29E4" w:rsidP="00DB29E4">
      <w:pPr>
        <w:pStyle w:val="Tijeloteksta3"/>
        <w:jc w:val="both"/>
        <w:rPr>
          <w:rFonts w:ascii="Times New Roman" w:eastAsia="Gungsuh" w:hAnsi="Times New Roman" w:cs="Times New Roman"/>
          <w:szCs w:val="22"/>
        </w:rPr>
      </w:pPr>
    </w:p>
    <w:p w:rsidR="00DB29E4" w:rsidRPr="00E500F4" w:rsidRDefault="00DB29E4" w:rsidP="00DB29E4">
      <w:pPr>
        <w:pStyle w:val="Tijeloteksta3"/>
        <w:jc w:val="both"/>
        <w:rPr>
          <w:rFonts w:ascii="Times New Roman" w:eastAsia="Gungsuh" w:hAnsi="Times New Roman" w:cs="Times New Roman"/>
          <w:szCs w:val="22"/>
        </w:rPr>
      </w:pPr>
    </w:p>
    <w:p w:rsidR="00DB29E4" w:rsidRPr="00E500F4" w:rsidRDefault="00DB29E4" w:rsidP="00DB29E4">
      <w:pPr>
        <w:pStyle w:val="Tijeloteksta3"/>
        <w:jc w:val="both"/>
        <w:rPr>
          <w:rFonts w:ascii="Times New Roman" w:eastAsia="Gungsuh" w:hAnsi="Times New Roman" w:cs="Times New Roman"/>
          <w:szCs w:val="22"/>
        </w:rPr>
      </w:pPr>
    </w:p>
    <w:p w:rsidR="00DB29E4" w:rsidRPr="00E500F4" w:rsidRDefault="00DB29E4" w:rsidP="00DB29E4">
      <w:pPr>
        <w:pStyle w:val="Tijeloteksta3"/>
        <w:jc w:val="both"/>
        <w:rPr>
          <w:rFonts w:ascii="Times New Roman" w:eastAsia="Gungsuh" w:hAnsi="Times New Roman" w:cs="Times New Roman"/>
          <w:szCs w:val="22"/>
        </w:rPr>
      </w:pPr>
    </w:p>
    <w:p w:rsidR="00DB29E4" w:rsidRPr="00E500F4" w:rsidRDefault="00DB29E4" w:rsidP="00DB29E4">
      <w:pPr>
        <w:pStyle w:val="Tijeloteksta-uvlaka2"/>
        <w:ind w:left="0"/>
        <w:jc w:val="both"/>
        <w:rPr>
          <w:rFonts w:ascii="Times New Roman" w:hAnsi="Times New Roman"/>
          <w:b/>
        </w:rPr>
      </w:pPr>
    </w:p>
    <w:p w:rsidR="00DB29E4" w:rsidRDefault="00DB29E4" w:rsidP="00DB29E4">
      <w:pPr>
        <w:pStyle w:val="Style4"/>
        <w:widowControl/>
        <w:spacing w:before="134" w:line="230" w:lineRule="exact"/>
        <w:jc w:val="both"/>
        <w:rPr>
          <w:rStyle w:val="FontStyle28"/>
          <w:rFonts w:ascii="Times New Roman" w:hAnsi="Times New Roman" w:cs="Times New Roman"/>
          <w:position w:val="-3"/>
          <w:lang w:eastAsia="it-IT"/>
        </w:rPr>
      </w:pPr>
    </w:p>
    <w:p w:rsidR="00E05E70" w:rsidRDefault="00E05E70" w:rsidP="00DB29E4">
      <w:pPr>
        <w:pStyle w:val="Style4"/>
        <w:widowControl/>
        <w:spacing w:before="134" w:line="230" w:lineRule="exact"/>
        <w:jc w:val="both"/>
        <w:rPr>
          <w:rStyle w:val="FontStyle28"/>
          <w:rFonts w:ascii="Times New Roman" w:hAnsi="Times New Roman" w:cs="Times New Roman"/>
          <w:position w:val="-3"/>
          <w:lang w:eastAsia="it-IT"/>
        </w:rPr>
      </w:pPr>
    </w:p>
    <w:p w:rsidR="00C66A5D" w:rsidRDefault="00C66A5D" w:rsidP="00DB29E4">
      <w:pPr>
        <w:pStyle w:val="Style4"/>
        <w:widowControl/>
        <w:spacing w:before="134" w:line="230" w:lineRule="exact"/>
        <w:jc w:val="both"/>
        <w:rPr>
          <w:rStyle w:val="FontStyle28"/>
          <w:rFonts w:ascii="Times New Roman" w:hAnsi="Times New Roman" w:cs="Times New Roman"/>
          <w:position w:val="-3"/>
          <w:lang w:eastAsia="it-IT"/>
        </w:rPr>
      </w:pPr>
    </w:p>
    <w:p w:rsidR="00C66A5D" w:rsidRDefault="00C66A5D" w:rsidP="00DB29E4">
      <w:pPr>
        <w:pStyle w:val="Style4"/>
        <w:widowControl/>
        <w:spacing w:before="134" w:line="230" w:lineRule="exact"/>
        <w:jc w:val="both"/>
        <w:rPr>
          <w:rStyle w:val="FontStyle28"/>
          <w:rFonts w:ascii="Times New Roman" w:hAnsi="Times New Roman" w:cs="Times New Roman"/>
          <w:position w:val="-3"/>
          <w:lang w:eastAsia="it-IT"/>
        </w:rPr>
      </w:pPr>
      <w:bookmarkStart w:id="0" w:name="_GoBack"/>
      <w:bookmarkEnd w:id="0"/>
    </w:p>
    <w:sectPr w:rsidR="00C66A5D" w:rsidSect="00743AD2">
      <w:footerReference w:type="default" r:id="rId10"/>
      <w:type w:val="continuous"/>
      <w:pgSz w:w="11905" w:h="16837"/>
      <w:pgMar w:top="1348" w:right="1178" w:bottom="493" w:left="112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6EC" w:rsidRDefault="00DF26EC">
      <w:r>
        <w:separator/>
      </w:r>
    </w:p>
  </w:endnote>
  <w:endnote w:type="continuationSeparator" w:id="0">
    <w:p w:rsidR="00DF26EC" w:rsidRDefault="00DF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7D" w:rsidRDefault="00D4787D">
    <w:pPr>
      <w:pStyle w:val="Podnoje"/>
      <w:jc w:val="center"/>
    </w:pPr>
  </w:p>
  <w:sdt>
    <w:sdtPr>
      <w:id w:val="13275952"/>
      <w:docPartObj>
        <w:docPartGallery w:val="Page Numbers (Bottom of Page)"/>
        <w:docPartUnique/>
      </w:docPartObj>
    </w:sdtPr>
    <w:sdtEndPr/>
    <w:sdtContent>
      <w:p w:rsidR="005D4468" w:rsidRDefault="005D4468" w:rsidP="005D4468">
        <w:pPr>
          <w:pStyle w:val="Podnoje"/>
          <w:pBdr>
            <w:bottom w:val="single" w:sz="12" w:space="1" w:color="auto"/>
          </w:pBdr>
          <w:jc w:val="center"/>
          <w:rPr>
            <w:rStyle w:val="xdb"/>
            <w:b/>
            <w:bCs/>
            <w:color w:val="222222"/>
            <w:sz w:val="18"/>
            <w:szCs w:val="18"/>
            <w:shd w:val="clear" w:color="auto" w:fill="FFFFFF"/>
          </w:rPr>
        </w:pPr>
      </w:p>
      <w:p w:rsidR="005D4468" w:rsidRDefault="005D4468" w:rsidP="005D4468">
        <w:pPr>
          <w:pStyle w:val="Podnoje"/>
          <w:jc w:val="center"/>
          <w:rPr>
            <w:rStyle w:val="xbe"/>
            <w:color w:val="222222"/>
            <w:sz w:val="18"/>
            <w:szCs w:val="18"/>
            <w:shd w:val="clear" w:color="auto" w:fill="FFFFFF"/>
          </w:rPr>
        </w:pPr>
        <w:r w:rsidRPr="002B57FB">
          <w:rPr>
            <w:rStyle w:val="xdb"/>
            <w:b/>
            <w:bCs/>
            <w:color w:val="222222"/>
            <w:sz w:val="18"/>
            <w:szCs w:val="18"/>
            <w:shd w:val="clear" w:color="auto" w:fill="FFFFFF"/>
          </w:rPr>
          <w:t>Adresa:</w:t>
        </w:r>
        <w:r w:rsidRPr="002B57FB">
          <w:rPr>
            <w:rStyle w:val="apple-converted-space"/>
            <w:b/>
            <w:bCs/>
            <w:color w:val="222222"/>
            <w:sz w:val="18"/>
            <w:szCs w:val="18"/>
            <w:shd w:val="clear" w:color="auto" w:fill="FFFFFF"/>
          </w:rPr>
          <w:t> </w:t>
        </w:r>
        <w:r>
          <w:rPr>
            <w:rStyle w:val="xbe"/>
            <w:color w:val="222222"/>
            <w:sz w:val="18"/>
            <w:szCs w:val="18"/>
            <w:shd w:val="clear" w:color="auto" w:fill="FFFFFF"/>
          </w:rPr>
          <w:t xml:space="preserve">Alije </w:t>
        </w:r>
        <w:proofErr w:type="spellStart"/>
        <w:r>
          <w:rPr>
            <w:rStyle w:val="xbe"/>
            <w:color w:val="222222"/>
            <w:sz w:val="18"/>
            <w:szCs w:val="18"/>
            <w:shd w:val="clear" w:color="auto" w:fill="FFFFFF"/>
          </w:rPr>
          <w:t>Đerzeleza</w:t>
        </w:r>
        <w:proofErr w:type="spellEnd"/>
        <w:r>
          <w:rPr>
            <w:rStyle w:val="xbe"/>
            <w:color w:val="222222"/>
            <w:sz w:val="18"/>
            <w:szCs w:val="18"/>
            <w:shd w:val="clear" w:color="auto" w:fill="FFFFFF"/>
          </w:rPr>
          <w:t xml:space="preserve"> 2</w:t>
        </w:r>
        <w:r w:rsidRPr="002B57FB">
          <w:rPr>
            <w:rStyle w:val="xbe"/>
            <w:color w:val="222222"/>
            <w:sz w:val="18"/>
            <w:szCs w:val="18"/>
            <w:shd w:val="clear" w:color="auto" w:fill="FFFFFF"/>
          </w:rPr>
          <w:t>,</w:t>
        </w:r>
        <w:r>
          <w:rPr>
            <w:rStyle w:val="xbe"/>
            <w:color w:val="222222"/>
            <w:sz w:val="18"/>
            <w:szCs w:val="18"/>
            <w:shd w:val="clear" w:color="auto" w:fill="FFFFFF"/>
          </w:rPr>
          <w:t xml:space="preserve"> 77000</w:t>
        </w:r>
        <w:r w:rsidRPr="002B57FB">
          <w:rPr>
            <w:rStyle w:val="xbe"/>
            <w:b/>
            <w:color w:val="222222"/>
            <w:sz w:val="18"/>
            <w:szCs w:val="18"/>
            <w:shd w:val="clear" w:color="auto" w:fill="FFFFFF"/>
          </w:rPr>
          <w:t>Bihać</w:t>
        </w:r>
        <w:r>
          <w:rPr>
            <w:rStyle w:val="xbe"/>
            <w:b/>
            <w:color w:val="222222"/>
            <w:sz w:val="18"/>
            <w:szCs w:val="18"/>
            <w:shd w:val="clear" w:color="auto" w:fill="FFFFFF"/>
          </w:rPr>
          <w:t xml:space="preserve">, </w:t>
        </w:r>
        <w:r>
          <w:rPr>
            <w:rStyle w:val="xbe"/>
            <w:color w:val="222222"/>
            <w:sz w:val="18"/>
            <w:szCs w:val="18"/>
            <w:shd w:val="clear" w:color="auto" w:fill="FFFFFF"/>
          </w:rPr>
          <w:t>telefon: telefon: 037/316-067, fax: 037/223-004</w:t>
        </w:r>
        <w:r w:rsidRPr="002B57FB">
          <w:rPr>
            <w:rStyle w:val="xbe"/>
            <w:color w:val="222222"/>
            <w:sz w:val="18"/>
            <w:szCs w:val="18"/>
            <w:shd w:val="clear" w:color="auto" w:fill="FFFFFF"/>
          </w:rPr>
          <w:t>,</w:t>
        </w:r>
        <w:r w:rsidRPr="002B57FB">
          <w:rPr>
            <w:rStyle w:val="xbe"/>
            <w:b/>
            <w:color w:val="222222"/>
            <w:sz w:val="18"/>
            <w:szCs w:val="18"/>
            <w:shd w:val="clear" w:color="auto" w:fill="FFFFFF"/>
          </w:rPr>
          <w:t>web</w:t>
        </w:r>
        <w:r w:rsidRPr="002B57FB">
          <w:rPr>
            <w:rStyle w:val="xbe"/>
            <w:color w:val="222222"/>
            <w:sz w:val="18"/>
            <w:szCs w:val="18"/>
            <w:shd w:val="clear" w:color="auto" w:fill="FFFFFF"/>
          </w:rPr>
          <w:t>:</w:t>
        </w:r>
        <w:r>
          <w:rPr>
            <w:rStyle w:val="xbe"/>
            <w:color w:val="222222"/>
            <w:sz w:val="18"/>
            <w:szCs w:val="18"/>
            <w:shd w:val="clear" w:color="auto" w:fill="FFFFFF"/>
          </w:rPr>
          <w:t xml:space="preserve"> www.vladausk.ba</w:t>
        </w:r>
        <w:r w:rsidRPr="002B57FB">
          <w:rPr>
            <w:rStyle w:val="xbe"/>
            <w:color w:val="222222"/>
            <w:sz w:val="18"/>
            <w:szCs w:val="18"/>
            <w:shd w:val="clear" w:color="auto" w:fill="FFFFFF"/>
          </w:rPr>
          <w:t xml:space="preserve">, </w:t>
        </w:r>
      </w:p>
      <w:p w:rsidR="005D4468" w:rsidRPr="002B57FB" w:rsidRDefault="005D4468" w:rsidP="005D4468">
        <w:pPr>
          <w:pStyle w:val="Podnoje"/>
          <w:jc w:val="center"/>
          <w:rPr>
            <w:sz w:val="18"/>
            <w:szCs w:val="18"/>
          </w:rPr>
        </w:pPr>
        <w:r w:rsidRPr="00110B43">
          <w:rPr>
            <w:rStyle w:val="xbe"/>
            <w:b/>
            <w:color w:val="222222"/>
            <w:sz w:val="18"/>
            <w:szCs w:val="18"/>
            <w:shd w:val="clear" w:color="auto" w:fill="FFFFFF"/>
          </w:rPr>
          <w:t>e-mail</w:t>
        </w:r>
        <w:r>
          <w:rPr>
            <w:rStyle w:val="xbe"/>
            <w:color w:val="222222"/>
            <w:sz w:val="18"/>
            <w:szCs w:val="18"/>
            <w:shd w:val="clear" w:color="auto" w:fill="FFFFFF"/>
          </w:rPr>
          <w:t>: obrazovanje@vladausk</w:t>
        </w:r>
        <w:r w:rsidRPr="002B57FB">
          <w:rPr>
            <w:rStyle w:val="xbe"/>
            <w:color w:val="222222"/>
            <w:sz w:val="18"/>
            <w:szCs w:val="18"/>
            <w:shd w:val="clear" w:color="auto" w:fill="FFFFFF"/>
          </w:rPr>
          <w:t>.ba</w:t>
        </w:r>
      </w:p>
      <w:p w:rsidR="005D4468" w:rsidRDefault="00DF26EC" w:rsidP="005D4468">
        <w:pPr>
          <w:pStyle w:val="Podnoje"/>
          <w:jc w:val="center"/>
        </w:pPr>
      </w:p>
    </w:sdtContent>
  </w:sdt>
  <w:p w:rsidR="00800C1E" w:rsidRDefault="00DF26E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2EA" w:rsidRDefault="00DF26EC">
    <w:pPr>
      <w:jc w:val="center"/>
    </w:pPr>
  </w:p>
  <w:p w:rsidR="00735F17" w:rsidRDefault="00735F17" w:rsidP="00735F17">
    <w:pPr>
      <w:pStyle w:val="Podnoje"/>
      <w:pBdr>
        <w:bottom w:val="single" w:sz="12" w:space="1" w:color="auto"/>
      </w:pBdr>
      <w:jc w:val="center"/>
      <w:rPr>
        <w:rStyle w:val="xdb"/>
        <w:b/>
        <w:bCs/>
        <w:color w:val="222222"/>
        <w:sz w:val="18"/>
        <w:szCs w:val="18"/>
        <w:shd w:val="clear" w:color="auto" w:fill="FFFFFF"/>
      </w:rPr>
    </w:pPr>
  </w:p>
  <w:p w:rsidR="00735F17" w:rsidRDefault="00735F17" w:rsidP="00735F17">
    <w:pPr>
      <w:pStyle w:val="Podnoje"/>
      <w:jc w:val="center"/>
      <w:rPr>
        <w:rStyle w:val="xbe"/>
        <w:color w:val="222222"/>
        <w:sz w:val="18"/>
        <w:szCs w:val="18"/>
        <w:shd w:val="clear" w:color="auto" w:fill="FFFFFF"/>
      </w:rPr>
    </w:pPr>
    <w:r w:rsidRPr="002B57FB">
      <w:rPr>
        <w:rStyle w:val="xdb"/>
        <w:b/>
        <w:bCs/>
        <w:color w:val="222222"/>
        <w:sz w:val="18"/>
        <w:szCs w:val="18"/>
        <w:shd w:val="clear" w:color="auto" w:fill="FFFFFF"/>
      </w:rPr>
      <w:t>Adresa:</w:t>
    </w:r>
    <w:r w:rsidRPr="002B57FB">
      <w:rPr>
        <w:rStyle w:val="apple-converted-space"/>
        <w:b/>
        <w:bCs/>
        <w:color w:val="222222"/>
        <w:sz w:val="18"/>
        <w:szCs w:val="18"/>
        <w:shd w:val="clear" w:color="auto" w:fill="FFFFFF"/>
      </w:rPr>
      <w:t> </w:t>
    </w:r>
    <w:r>
      <w:rPr>
        <w:rStyle w:val="xbe"/>
        <w:color w:val="222222"/>
        <w:sz w:val="18"/>
        <w:szCs w:val="18"/>
        <w:shd w:val="clear" w:color="auto" w:fill="FFFFFF"/>
      </w:rPr>
      <w:t xml:space="preserve">Alije </w:t>
    </w:r>
    <w:proofErr w:type="spellStart"/>
    <w:r>
      <w:rPr>
        <w:rStyle w:val="xbe"/>
        <w:color w:val="222222"/>
        <w:sz w:val="18"/>
        <w:szCs w:val="18"/>
        <w:shd w:val="clear" w:color="auto" w:fill="FFFFFF"/>
      </w:rPr>
      <w:t>Đerzeleza</w:t>
    </w:r>
    <w:proofErr w:type="spellEnd"/>
    <w:r>
      <w:rPr>
        <w:rStyle w:val="xbe"/>
        <w:color w:val="222222"/>
        <w:sz w:val="18"/>
        <w:szCs w:val="18"/>
        <w:shd w:val="clear" w:color="auto" w:fill="FFFFFF"/>
      </w:rPr>
      <w:t xml:space="preserve"> 2</w:t>
    </w:r>
    <w:r w:rsidRPr="002B57FB">
      <w:rPr>
        <w:rStyle w:val="xbe"/>
        <w:color w:val="222222"/>
        <w:sz w:val="18"/>
        <w:szCs w:val="18"/>
        <w:shd w:val="clear" w:color="auto" w:fill="FFFFFF"/>
      </w:rPr>
      <w:t>,</w:t>
    </w:r>
    <w:r>
      <w:rPr>
        <w:rStyle w:val="xbe"/>
        <w:color w:val="222222"/>
        <w:sz w:val="18"/>
        <w:szCs w:val="18"/>
        <w:shd w:val="clear" w:color="auto" w:fill="FFFFFF"/>
      </w:rPr>
      <w:t xml:space="preserve"> 77000</w:t>
    </w:r>
    <w:r w:rsidRPr="002B57FB">
      <w:rPr>
        <w:rStyle w:val="xbe"/>
        <w:b/>
        <w:color w:val="222222"/>
        <w:sz w:val="18"/>
        <w:szCs w:val="18"/>
        <w:shd w:val="clear" w:color="auto" w:fill="FFFFFF"/>
      </w:rPr>
      <w:t>Bihać</w:t>
    </w:r>
    <w:r>
      <w:rPr>
        <w:rStyle w:val="xbe"/>
        <w:b/>
        <w:color w:val="222222"/>
        <w:sz w:val="18"/>
        <w:szCs w:val="18"/>
        <w:shd w:val="clear" w:color="auto" w:fill="FFFFFF"/>
      </w:rPr>
      <w:t xml:space="preserve">, </w:t>
    </w:r>
    <w:r>
      <w:rPr>
        <w:rStyle w:val="xbe"/>
        <w:color w:val="222222"/>
        <w:sz w:val="18"/>
        <w:szCs w:val="18"/>
        <w:shd w:val="clear" w:color="auto" w:fill="FFFFFF"/>
      </w:rPr>
      <w:t>telefon: telefon: 037/316-067, fax: 037/223-004</w:t>
    </w:r>
    <w:r w:rsidRPr="002B57FB">
      <w:rPr>
        <w:rStyle w:val="xbe"/>
        <w:color w:val="222222"/>
        <w:sz w:val="18"/>
        <w:szCs w:val="18"/>
        <w:shd w:val="clear" w:color="auto" w:fill="FFFFFF"/>
      </w:rPr>
      <w:t>,</w:t>
    </w:r>
    <w:r w:rsidRPr="002B57FB">
      <w:rPr>
        <w:rStyle w:val="xbe"/>
        <w:b/>
        <w:color w:val="222222"/>
        <w:sz w:val="18"/>
        <w:szCs w:val="18"/>
        <w:shd w:val="clear" w:color="auto" w:fill="FFFFFF"/>
      </w:rPr>
      <w:t>web</w:t>
    </w:r>
    <w:r w:rsidRPr="002B57FB">
      <w:rPr>
        <w:rStyle w:val="xbe"/>
        <w:color w:val="222222"/>
        <w:sz w:val="18"/>
        <w:szCs w:val="18"/>
        <w:shd w:val="clear" w:color="auto" w:fill="FFFFFF"/>
      </w:rPr>
      <w:t>:</w:t>
    </w:r>
    <w:r>
      <w:rPr>
        <w:rStyle w:val="xbe"/>
        <w:color w:val="222222"/>
        <w:sz w:val="18"/>
        <w:szCs w:val="18"/>
        <w:shd w:val="clear" w:color="auto" w:fill="FFFFFF"/>
      </w:rPr>
      <w:t xml:space="preserve"> www.vladausk.ba</w:t>
    </w:r>
    <w:r w:rsidRPr="002B57FB">
      <w:rPr>
        <w:rStyle w:val="xbe"/>
        <w:color w:val="222222"/>
        <w:sz w:val="18"/>
        <w:szCs w:val="18"/>
        <w:shd w:val="clear" w:color="auto" w:fill="FFFFFF"/>
      </w:rPr>
      <w:t xml:space="preserve">, </w:t>
    </w:r>
  </w:p>
  <w:p w:rsidR="00735F17" w:rsidRPr="002B57FB" w:rsidRDefault="00735F17" w:rsidP="00735F17">
    <w:pPr>
      <w:pStyle w:val="Podnoje"/>
      <w:jc w:val="center"/>
      <w:rPr>
        <w:sz w:val="18"/>
        <w:szCs w:val="18"/>
      </w:rPr>
    </w:pPr>
    <w:r w:rsidRPr="00110B43">
      <w:rPr>
        <w:rStyle w:val="xbe"/>
        <w:b/>
        <w:color w:val="222222"/>
        <w:sz w:val="18"/>
        <w:szCs w:val="18"/>
        <w:shd w:val="clear" w:color="auto" w:fill="FFFFFF"/>
      </w:rPr>
      <w:t>e-mail</w:t>
    </w:r>
    <w:r>
      <w:rPr>
        <w:rStyle w:val="xbe"/>
        <w:color w:val="222222"/>
        <w:sz w:val="18"/>
        <w:szCs w:val="18"/>
        <w:shd w:val="clear" w:color="auto" w:fill="FFFFFF"/>
      </w:rPr>
      <w:t>: obrazovanje@vladausk</w:t>
    </w:r>
    <w:r w:rsidRPr="002B57FB">
      <w:rPr>
        <w:rStyle w:val="xbe"/>
        <w:color w:val="222222"/>
        <w:sz w:val="18"/>
        <w:szCs w:val="18"/>
        <w:shd w:val="clear" w:color="auto" w:fill="FFFFFF"/>
      </w:rPr>
      <w:t>.ba</w:t>
    </w:r>
  </w:p>
  <w:p w:rsidR="00735F17" w:rsidRDefault="00735F17" w:rsidP="00735F17">
    <w:pPr>
      <w:pStyle w:val="Podnoje"/>
      <w:tabs>
        <w:tab w:val="center" w:pos="4536"/>
        <w:tab w:val="right" w:pos="9072"/>
      </w:tabs>
      <w:jc w:val="center"/>
    </w:pPr>
  </w:p>
  <w:p w:rsidR="009162EA" w:rsidRDefault="00DF26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6EC" w:rsidRDefault="00DF26EC">
      <w:r>
        <w:separator/>
      </w:r>
    </w:p>
  </w:footnote>
  <w:footnote w:type="continuationSeparator" w:id="0">
    <w:p w:rsidR="00DF26EC" w:rsidRDefault="00DF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606"/>
      <w:gridCol w:w="3964"/>
    </w:tblGrid>
    <w:tr w:rsidR="005D4468" w:rsidRPr="007F1CE7" w:rsidTr="0052326D">
      <w:trPr>
        <w:jc w:val="center"/>
      </w:trPr>
      <w:tc>
        <w:tcPr>
          <w:tcW w:w="2012" w:type="pct"/>
          <w:tcBorders>
            <w:top w:val="thickThinSmallGap" w:sz="24" w:space="0" w:color="FFFFFF" w:themeColor="background1"/>
            <w:left w:val="thickThinSmallGap" w:sz="24" w:space="0" w:color="FFFFFF" w:themeColor="background1"/>
            <w:bottom w:val="thickThinSmallGap" w:sz="24" w:space="0" w:color="auto"/>
            <w:right w:val="thickThinSmallGap" w:sz="24" w:space="0" w:color="FFFFFF" w:themeColor="background1"/>
          </w:tcBorders>
          <w:shd w:val="clear" w:color="auto" w:fill="auto"/>
          <w:vAlign w:val="center"/>
        </w:tcPr>
        <w:p w:rsidR="005D4468" w:rsidRPr="007F1CE7" w:rsidRDefault="005D4468" w:rsidP="0052326D">
          <w:pPr>
            <w:pStyle w:val="Zaglavlje"/>
            <w:jc w:val="center"/>
            <w:rPr>
              <w:sz w:val="16"/>
              <w:szCs w:val="16"/>
            </w:rPr>
          </w:pPr>
          <w:r w:rsidRPr="007F1CE7">
            <w:rPr>
              <w:sz w:val="16"/>
              <w:szCs w:val="16"/>
            </w:rPr>
            <w:t>BOSNA I HERCEGOVINA</w:t>
          </w:r>
        </w:p>
        <w:p w:rsidR="005D4468" w:rsidRPr="007F1CE7" w:rsidRDefault="005D4468" w:rsidP="0052326D">
          <w:pPr>
            <w:pStyle w:val="Zaglavlje"/>
            <w:jc w:val="center"/>
            <w:rPr>
              <w:sz w:val="16"/>
              <w:szCs w:val="16"/>
            </w:rPr>
          </w:pPr>
          <w:r w:rsidRPr="007F1CE7">
            <w:rPr>
              <w:sz w:val="16"/>
              <w:szCs w:val="16"/>
            </w:rPr>
            <w:t xml:space="preserve">FEDERACIJA </w:t>
          </w:r>
          <w:proofErr w:type="gramStart"/>
          <w:r w:rsidRPr="007F1CE7">
            <w:rPr>
              <w:sz w:val="16"/>
              <w:szCs w:val="16"/>
            </w:rPr>
            <w:t>BOSNE  I</w:t>
          </w:r>
          <w:proofErr w:type="gramEnd"/>
          <w:r w:rsidRPr="007F1CE7">
            <w:rPr>
              <w:sz w:val="16"/>
              <w:szCs w:val="16"/>
            </w:rPr>
            <w:t xml:space="preserve">  HERCEGOVINE</w:t>
          </w:r>
        </w:p>
        <w:p w:rsidR="005D4468" w:rsidRPr="007F1CE7" w:rsidRDefault="005D4468" w:rsidP="0052326D">
          <w:pPr>
            <w:pStyle w:val="Zaglavlje"/>
            <w:jc w:val="center"/>
            <w:rPr>
              <w:sz w:val="16"/>
              <w:szCs w:val="16"/>
            </w:rPr>
          </w:pPr>
          <w:r w:rsidRPr="007F1CE7">
            <w:rPr>
              <w:sz w:val="16"/>
              <w:szCs w:val="16"/>
            </w:rPr>
            <w:t>UNSKO-SANSKI KANTON</w:t>
          </w:r>
        </w:p>
        <w:p w:rsidR="005D4468" w:rsidRPr="007F1CE7" w:rsidRDefault="005D4468" w:rsidP="0052326D">
          <w:pPr>
            <w:pStyle w:val="Zaglavlje"/>
            <w:jc w:val="center"/>
            <w:rPr>
              <w:sz w:val="16"/>
              <w:szCs w:val="16"/>
            </w:rPr>
          </w:pPr>
          <w:r w:rsidRPr="007F1CE7">
            <w:rPr>
              <w:sz w:val="16"/>
              <w:szCs w:val="16"/>
            </w:rPr>
            <w:t>MINISTARSTVO OBRAZOVANJA,</w:t>
          </w:r>
        </w:p>
        <w:p w:rsidR="005D4468" w:rsidRPr="00F4781C" w:rsidRDefault="005D4468" w:rsidP="0052326D">
          <w:pPr>
            <w:pStyle w:val="Zaglavlje"/>
            <w:jc w:val="center"/>
            <w:rPr>
              <w:sz w:val="16"/>
              <w:szCs w:val="16"/>
            </w:rPr>
          </w:pPr>
          <w:r w:rsidRPr="007F1CE7">
            <w:rPr>
              <w:sz w:val="16"/>
              <w:szCs w:val="16"/>
            </w:rPr>
            <w:t>NAUKE, KULTURE I SPORTA</w:t>
          </w:r>
        </w:p>
      </w:tc>
      <w:tc>
        <w:tcPr>
          <w:tcW w:w="861" w:type="pct"/>
          <w:tcBorders>
            <w:top w:val="thickThinSmallGap" w:sz="24" w:space="0" w:color="FFFFFF" w:themeColor="background1"/>
            <w:left w:val="thickThinSmallGap" w:sz="24" w:space="0" w:color="FFFFFF" w:themeColor="background1"/>
            <w:bottom w:val="thickThinSmallGap" w:sz="24" w:space="0" w:color="auto"/>
            <w:right w:val="thickThinSmallGap" w:sz="24" w:space="0" w:color="FFFFFF" w:themeColor="background1"/>
          </w:tcBorders>
          <w:shd w:val="clear" w:color="auto" w:fill="auto"/>
        </w:tcPr>
        <w:p w:rsidR="005D4468" w:rsidRPr="00F4781C" w:rsidRDefault="005D4468" w:rsidP="0052326D">
          <w:pPr>
            <w:pStyle w:val="Zaglavlje"/>
            <w:jc w:val="center"/>
            <w:rPr>
              <w:sz w:val="16"/>
              <w:szCs w:val="16"/>
            </w:rPr>
          </w:pPr>
          <w:r>
            <w:rPr>
              <w:noProof/>
              <w:sz w:val="16"/>
              <w:szCs w:val="16"/>
              <w:lang w:val="hr-HR"/>
            </w:rPr>
            <w:drawing>
              <wp:inline distT="0" distB="0" distL="0" distR="0">
                <wp:extent cx="808355" cy="893445"/>
                <wp:effectExtent l="19050" t="0" r="0" b="0"/>
                <wp:docPr id="1" name="Picture 10" descr="grb_v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_vlada"/>
                        <pic:cNvPicPr>
                          <a:picLocks noChangeAspect="1" noChangeArrowheads="1"/>
                        </pic:cNvPicPr>
                      </pic:nvPicPr>
                      <pic:blipFill>
                        <a:blip r:embed="rId1"/>
                        <a:srcRect/>
                        <a:stretch>
                          <a:fillRect/>
                        </a:stretch>
                      </pic:blipFill>
                      <pic:spPr bwMode="auto">
                        <a:xfrm>
                          <a:off x="0" y="0"/>
                          <a:ext cx="808355" cy="893445"/>
                        </a:xfrm>
                        <a:prstGeom prst="rect">
                          <a:avLst/>
                        </a:prstGeom>
                        <a:noFill/>
                        <a:ln w="9525">
                          <a:noFill/>
                          <a:miter lim="800000"/>
                          <a:headEnd/>
                          <a:tailEnd/>
                        </a:ln>
                      </pic:spPr>
                    </pic:pic>
                  </a:graphicData>
                </a:graphic>
              </wp:inline>
            </w:drawing>
          </w:r>
        </w:p>
      </w:tc>
      <w:tc>
        <w:tcPr>
          <w:tcW w:w="2126" w:type="pct"/>
          <w:tcBorders>
            <w:top w:val="thickThinSmallGap" w:sz="24" w:space="0" w:color="FFFFFF" w:themeColor="background1"/>
            <w:left w:val="thickThinSmallGap" w:sz="24" w:space="0" w:color="FFFFFF" w:themeColor="background1"/>
            <w:bottom w:val="thickThinSmallGap" w:sz="24" w:space="0" w:color="auto"/>
            <w:right w:val="thickThinSmallGap" w:sz="24" w:space="0" w:color="FFFFFF" w:themeColor="background1"/>
          </w:tcBorders>
          <w:vAlign w:val="center"/>
        </w:tcPr>
        <w:p w:rsidR="005D4468" w:rsidRPr="007F1CE7" w:rsidRDefault="005D4468" w:rsidP="0052326D">
          <w:pPr>
            <w:pStyle w:val="Zaglavlje"/>
            <w:jc w:val="center"/>
            <w:rPr>
              <w:sz w:val="16"/>
              <w:szCs w:val="16"/>
            </w:rPr>
          </w:pPr>
          <w:proofErr w:type="gramStart"/>
          <w:r w:rsidRPr="007F1CE7">
            <w:rPr>
              <w:sz w:val="16"/>
              <w:szCs w:val="16"/>
            </w:rPr>
            <w:t>BOSNIA  AND</w:t>
          </w:r>
          <w:proofErr w:type="gramEnd"/>
          <w:r w:rsidRPr="007F1CE7">
            <w:rPr>
              <w:sz w:val="16"/>
              <w:szCs w:val="16"/>
            </w:rPr>
            <w:t xml:space="preserve">  HERZEGOVINA</w:t>
          </w:r>
        </w:p>
        <w:p w:rsidR="005D4468" w:rsidRPr="007F1CE7" w:rsidRDefault="005D4468" w:rsidP="0052326D">
          <w:pPr>
            <w:pStyle w:val="Zaglavlje"/>
            <w:jc w:val="center"/>
            <w:rPr>
              <w:sz w:val="16"/>
              <w:szCs w:val="16"/>
            </w:rPr>
          </w:pPr>
          <w:r w:rsidRPr="007F1CE7">
            <w:rPr>
              <w:sz w:val="16"/>
              <w:szCs w:val="16"/>
            </w:rPr>
            <w:t xml:space="preserve">FEDERATION OF BOSNIA </w:t>
          </w:r>
          <w:proofErr w:type="gramStart"/>
          <w:r w:rsidRPr="007F1CE7">
            <w:rPr>
              <w:sz w:val="16"/>
              <w:szCs w:val="16"/>
            </w:rPr>
            <w:t>AND  HERZEGOVINA</w:t>
          </w:r>
          <w:proofErr w:type="gramEnd"/>
        </w:p>
        <w:p w:rsidR="005D4468" w:rsidRPr="007F1CE7" w:rsidRDefault="005D4468" w:rsidP="0052326D">
          <w:pPr>
            <w:pStyle w:val="Zaglavlje"/>
            <w:jc w:val="center"/>
            <w:rPr>
              <w:sz w:val="16"/>
              <w:szCs w:val="16"/>
            </w:rPr>
          </w:pPr>
          <w:r w:rsidRPr="007F1CE7">
            <w:rPr>
              <w:sz w:val="16"/>
              <w:szCs w:val="16"/>
            </w:rPr>
            <w:t>THE UNA - SANA CANTON</w:t>
          </w:r>
        </w:p>
        <w:p w:rsidR="005D4468" w:rsidRPr="007F1CE7" w:rsidRDefault="005D4468" w:rsidP="0052326D">
          <w:pPr>
            <w:pStyle w:val="Zaglavlje"/>
            <w:jc w:val="center"/>
            <w:rPr>
              <w:sz w:val="16"/>
              <w:szCs w:val="16"/>
            </w:rPr>
          </w:pPr>
          <w:r w:rsidRPr="007F1CE7">
            <w:rPr>
              <w:sz w:val="16"/>
              <w:szCs w:val="16"/>
            </w:rPr>
            <w:t>MINISTRY OF EDUCATION,</w:t>
          </w:r>
        </w:p>
        <w:p w:rsidR="005D4468" w:rsidRPr="007F1CE7" w:rsidRDefault="005D4468" w:rsidP="0052326D">
          <w:pPr>
            <w:pStyle w:val="Zaglavlje"/>
            <w:jc w:val="center"/>
            <w:rPr>
              <w:sz w:val="16"/>
              <w:szCs w:val="16"/>
            </w:rPr>
          </w:pPr>
          <w:r w:rsidRPr="007F1CE7">
            <w:rPr>
              <w:sz w:val="16"/>
              <w:szCs w:val="16"/>
            </w:rPr>
            <w:t>SCIENCE, CULTURE AND SPORT</w:t>
          </w:r>
        </w:p>
      </w:tc>
    </w:tr>
  </w:tbl>
  <w:p w:rsidR="00FA25A8" w:rsidRDefault="00FA25A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3D4"/>
    <w:multiLevelType w:val="hybridMultilevel"/>
    <w:tmpl w:val="36D87372"/>
    <w:lvl w:ilvl="0" w:tplc="F7ECB6C6">
      <w:start w:val="1"/>
      <w:numFmt w:val="decimal"/>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D44B7E"/>
    <w:multiLevelType w:val="hybridMultilevel"/>
    <w:tmpl w:val="527E3BC2"/>
    <w:lvl w:ilvl="0" w:tplc="405A07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D757262"/>
    <w:multiLevelType w:val="hybridMultilevel"/>
    <w:tmpl w:val="DB225FBC"/>
    <w:lvl w:ilvl="0" w:tplc="F7ECB6C6">
      <w:start w:val="1"/>
      <w:numFmt w:val="decimal"/>
      <w:lvlText w:val="(%1)"/>
      <w:lvlJc w:val="left"/>
      <w:pPr>
        <w:ind w:left="502" w:hanging="36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145417B6"/>
    <w:multiLevelType w:val="hybridMultilevel"/>
    <w:tmpl w:val="3146AEAA"/>
    <w:lvl w:ilvl="0" w:tplc="F7ECB6C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03664AF"/>
    <w:multiLevelType w:val="hybridMultilevel"/>
    <w:tmpl w:val="9B42AEB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3440F6"/>
    <w:multiLevelType w:val="hybridMultilevel"/>
    <w:tmpl w:val="AAAC0800"/>
    <w:lvl w:ilvl="0" w:tplc="A47EE562">
      <w:start w:val="3"/>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57457B8"/>
    <w:multiLevelType w:val="hybridMultilevel"/>
    <w:tmpl w:val="24A4086C"/>
    <w:lvl w:ilvl="0" w:tplc="5FDE583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0FD711A"/>
    <w:multiLevelType w:val="hybridMultilevel"/>
    <w:tmpl w:val="9F90EDF4"/>
    <w:lvl w:ilvl="0" w:tplc="141A0011">
      <w:start w:val="1"/>
      <w:numFmt w:val="decimal"/>
      <w:lvlText w:val="%1)"/>
      <w:lvlJc w:val="left"/>
      <w:pPr>
        <w:ind w:left="502" w:hanging="360"/>
      </w:p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8" w15:restartNumberingAfterBreak="0">
    <w:nsid w:val="431372F1"/>
    <w:multiLevelType w:val="hybridMultilevel"/>
    <w:tmpl w:val="AEDA750E"/>
    <w:lvl w:ilvl="0" w:tplc="041A0017">
      <w:start w:val="1"/>
      <w:numFmt w:val="low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6E63284"/>
    <w:multiLevelType w:val="hybridMultilevel"/>
    <w:tmpl w:val="19C2AC64"/>
    <w:lvl w:ilvl="0" w:tplc="041A0017">
      <w:start w:val="1"/>
      <w:numFmt w:val="lowerLetter"/>
      <w:lvlText w:val="%1)"/>
      <w:lvlJc w:val="left"/>
      <w:pPr>
        <w:ind w:left="644" w:hanging="360"/>
      </w:pPr>
    </w:lvl>
    <w:lvl w:ilvl="1" w:tplc="041A0019">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0" w15:restartNumberingAfterBreak="0">
    <w:nsid w:val="48ED7E80"/>
    <w:multiLevelType w:val="hybridMultilevel"/>
    <w:tmpl w:val="6E56770A"/>
    <w:lvl w:ilvl="0" w:tplc="F7ECB6C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33318AC"/>
    <w:multiLevelType w:val="hybridMultilevel"/>
    <w:tmpl w:val="6FACBC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3E7C39"/>
    <w:multiLevelType w:val="hybridMultilevel"/>
    <w:tmpl w:val="CA9C45A0"/>
    <w:lvl w:ilvl="0" w:tplc="98BAC204">
      <w:start w:val="1"/>
      <w:numFmt w:val="lowerLetter"/>
      <w:lvlText w:val="%1)"/>
      <w:lvlJc w:val="left"/>
      <w:pPr>
        <w:ind w:left="1068" w:hanging="360"/>
      </w:pPr>
      <w:rPr>
        <w:rFonts w:ascii="Times New Roman"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68E72E21"/>
    <w:multiLevelType w:val="hybridMultilevel"/>
    <w:tmpl w:val="D6F04658"/>
    <w:lvl w:ilvl="0" w:tplc="405A0778">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15:restartNumberingAfterBreak="0">
    <w:nsid w:val="6DCE4245"/>
    <w:multiLevelType w:val="hybridMultilevel"/>
    <w:tmpl w:val="33F0CB26"/>
    <w:lvl w:ilvl="0" w:tplc="0E1803D6">
      <w:start w:val="1"/>
      <w:numFmt w:val="decimal"/>
      <w:lvlText w:val="(%1)"/>
      <w:lvlJc w:val="left"/>
      <w:pPr>
        <w:ind w:left="360" w:hanging="360"/>
      </w:pPr>
      <w:rPr>
        <w:rFonts w:hint="default"/>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15:restartNumberingAfterBreak="0">
    <w:nsid w:val="76D049BE"/>
    <w:multiLevelType w:val="hybridMultilevel"/>
    <w:tmpl w:val="616E562A"/>
    <w:lvl w:ilvl="0" w:tplc="FF367460">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E141D14"/>
    <w:multiLevelType w:val="hybridMultilevel"/>
    <w:tmpl w:val="5CD830FA"/>
    <w:lvl w:ilvl="0" w:tplc="617EA762">
      <w:start w:val="2"/>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9"/>
  </w:num>
  <w:num w:numId="5">
    <w:abstractNumId w:val="15"/>
  </w:num>
  <w:num w:numId="6">
    <w:abstractNumId w:val="0"/>
  </w:num>
  <w:num w:numId="7">
    <w:abstractNumId w:val="6"/>
  </w:num>
  <w:num w:numId="8">
    <w:abstractNumId w:val="10"/>
  </w:num>
  <w:num w:numId="9">
    <w:abstractNumId w:val="13"/>
  </w:num>
  <w:num w:numId="10">
    <w:abstractNumId w:val="16"/>
  </w:num>
  <w:num w:numId="11">
    <w:abstractNumId w:val="5"/>
  </w:num>
  <w:num w:numId="12">
    <w:abstractNumId w:val="14"/>
  </w:num>
  <w:num w:numId="13">
    <w:abstractNumId w:val="12"/>
  </w:num>
  <w:num w:numId="14">
    <w:abstractNumId w:val="2"/>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9E4"/>
    <w:rsid w:val="000037F9"/>
    <w:rsid w:val="00020CA3"/>
    <w:rsid w:val="000251AB"/>
    <w:rsid w:val="00043BE0"/>
    <w:rsid w:val="00054D9B"/>
    <w:rsid w:val="000A05EB"/>
    <w:rsid w:val="000B2A8F"/>
    <w:rsid w:val="000C2DEF"/>
    <w:rsid w:val="00110679"/>
    <w:rsid w:val="00111586"/>
    <w:rsid w:val="00117B52"/>
    <w:rsid w:val="001364C1"/>
    <w:rsid w:val="00144EF2"/>
    <w:rsid w:val="00187EC9"/>
    <w:rsid w:val="001A07E4"/>
    <w:rsid w:val="001D721E"/>
    <w:rsid w:val="001E7710"/>
    <w:rsid w:val="001F284B"/>
    <w:rsid w:val="00200877"/>
    <w:rsid w:val="00217EF9"/>
    <w:rsid w:val="00291CBA"/>
    <w:rsid w:val="002E7270"/>
    <w:rsid w:val="00317247"/>
    <w:rsid w:val="003321F8"/>
    <w:rsid w:val="003749D9"/>
    <w:rsid w:val="003A7813"/>
    <w:rsid w:val="003E5195"/>
    <w:rsid w:val="003F062D"/>
    <w:rsid w:val="003F3B5C"/>
    <w:rsid w:val="00402930"/>
    <w:rsid w:val="00420E2E"/>
    <w:rsid w:val="004326B5"/>
    <w:rsid w:val="0043424D"/>
    <w:rsid w:val="004C0E52"/>
    <w:rsid w:val="0054057A"/>
    <w:rsid w:val="00552395"/>
    <w:rsid w:val="00563712"/>
    <w:rsid w:val="00564517"/>
    <w:rsid w:val="00596B9D"/>
    <w:rsid w:val="005D4468"/>
    <w:rsid w:val="00670E02"/>
    <w:rsid w:val="00687929"/>
    <w:rsid w:val="006C3FD6"/>
    <w:rsid w:val="006D3784"/>
    <w:rsid w:val="00735F17"/>
    <w:rsid w:val="00743AD2"/>
    <w:rsid w:val="007A6ADD"/>
    <w:rsid w:val="008B790C"/>
    <w:rsid w:val="008E0C3C"/>
    <w:rsid w:val="00927793"/>
    <w:rsid w:val="009A45BB"/>
    <w:rsid w:val="009F6903"/>
    <w:rsid w:val="00A52479"/>
    <w:rsid w:val="00A81F36"/>
    <w:rsid w:val="00AA4E28"/>
    <w:rsid w:val="00AB111F"/>
    <w:rsid w:val="00B46269"/>
    <w:rsid w:val="00B754EC"/>
    <w:rsid w:val="00C36572"/>
    <w:rsid w:val="00C66A5D"/>
    <w:rsid w:val="00C66B06"/>
    <w:rsid w:val="00CA52D5"/>
    <w:rsid w:val="00D1056B"/>
    <w:rsid w:val="00D11884"/>
    <w:rsid w:val="00D4787D"/>
    <w:rsid w:val="00D61C61"/>
    <w:rsid w:val="00DB29E4"/>
    <w:rsid w:val="00DF26EC"/>
    <w:rsid w:val="00E04F4D"/>
    <w:rsid w:val="00E05E70"/>
    <w:rsid w:val="00E500F4"/>
    <w:rsid w:val="00E71FE4"/>
    <w:rsid w:val="00E9290B"/>
    <w:rsid w:val="00EE6513"/>
    <w:rsid w:val="00FA25A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09F50"/>
  <w15:docId w15:val="{3C4E4664-A9D8-4306-BACA-52E6F5B6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E4"/>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DB29E4"/>
    <w:pPr>
      <w:keepNext/>
      <w:ind w:left="2124" w:firstLine="708"/>
      <w:jc w:val="both"/>
      <w:outlineLvl w:val="0"/>
    </w:pPr>
    <w:rPr>
      <w:rFonts w:cs="Arial"/>
      <w:b/>
      <w:bCs/>
      <w:sz w:val="22"/>
      <w:lang w:eastAsia="hr-HR"/>
    </w:rPr>
  </w:style>
  <w:style w:type="paragraph" w:styleId="Naslov2">
    <w:name w:val="heading 2"/>
    <w:basedOn w:val="Normal"/>
    <w:next w:val="Normal"/>
    <w:link w:val="Naslov2Char"/>
    <w:qFormat/>
    <w:rsid w:val="00DB29E4"/>
    <w:pPr>
      <w:keepNext/>
      <w:outlineLvl w:val="1"/>
    </w:pPr>
    <w:rPr>
      <w:i/>
      <w:iCs/>
      <w:sz w:val="20"/>
    </w:rPr>
  </w:style>
  <w:style w:type="paragraph" w:styleId="Naslov6">
    <w:name w:val="heading 6"/>
    <w:basedOn w:val="Normal"/>
    <w:next w:val="Normal"/>
    <w:link w:val="Naslov6Char"/>
    <w:qFormat/>
    <w:rsid w:val="00DB29E4"/>
    <w:pPr>
      <w:keepNext/>
      <w:jc w:val="both"/>
      <w:outlineLvl w:val="5"/>
    </w:pPr>
    <w:rPr>
      <w:rFonts w:ascii="Arial Narrow" w:hAnsi="Arial Narrow" w:cs="Arial"/>
      <w:b/>
      <w:bCs/>
      <w:color w:val="3333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B29E4"/>
    <w:rPr>
      <w:rFonts w:ascii="Arial" w:eastAsia="Times New Roman" w:hAnsi="Arial" w:cs="Arial"/>
      <w:b/>
      <w:bCs/>
      <w:szCs w:val="24"/>
      <w:lang w:eastAsia="hr-HR"/>
    </w:rPr>
  </w:style>
  <w:style w:type="character" w:customStyle="1" w:styleId="Naslov2Char">
    <w:name w:val="Naslov 2 Char"/>
    <w:basedOn w:val="Zadanifontodlomka"/>
    <w:link w:val="Naslov2"/>
    <w:rsid w:val="00DB29E4"/>
    <w:rPr>
      <w:rFonts w:ascii="Arial" w:eastAsia="Times New Roman" w:hAnsi="Arial" w:cs="Times New Roman"/>
      <w:i/>
      <w:iCs/>
      <w:sz w:val="20"/>
      <w:szCs w:val="24"/>
    </w:rPr>
  </w:style>
  <w:style w:type="character" w:customStyle="1" w:styleId="Naslov6Char">
    <w:name w:val="Naslov 6 Char"/>
    <w:basedOn w:val="Zadanifontodlomka"/>
    <w:link w:val="Naslov6"/>
    <w:rsid w:val="00DB29E4"/>
    <w:rPr>
      <w:rFonts w:ascii="Arial Narrow" w:eastAsia="Times New Roman" w:hAnsi="Arial Narrow" w:cs="Arial"/>
      <w:b/>
      <w:bCs/>
      <w:color w:val="333300"/>
      <w:sz w:val="28"/>
      <w:szCs w:val="24"/>
    </w:rPr>
  </w:style>
  <w:style w:type="paragraph" w:styleId="Zaglavlje">
    <w:name w:val="header"/>
    <w:basedOn w:val="Normal"/>
    <w:link w:val="ZaglavljeChar"/>
    <w:uiPriority w:val="99"/>
    <w:rsid w:val="00DB29E4"/>
    <w:pPr>
      <w:tabs>
        <w:tab w:val="center" w:pos="4536"/>
        <w:tab w:val="right" w:pos="9072"/>
      </w:tabs>
    </w:pPr>
    <w:rPr>
      <w:rFonts w:ascii="Times New Roman" w:hAnsi="Times New Roman"/>
      <w:lang w:val="en-US" w:eastAsia="hr-HR"/>
    </w:rPr>
  </w:style>
  <w:style w:type="character" w:customStyle="1" w:styleId="ZaglavljeChar">
    <w:name w:val="Zaglavlje Char"/>
    <w:basedOn w:val="Zadanifontodlomka"/>
    <w:link w:val="Zaglavlje"/>
    <w:uiPriority w:val="99"/>
    <w:rsid w:val="00DB29E4"/>
    <w:rPr>
      <w:rFonts w:ascii="Times New Roman" w:eastAsia="Times New Roman" w:hAnsi="Times New Roman" w:cs="Times New Roman"/>
      <w:sz w:val="24"/>
      <w:szCs w:val="24"/>
      <w:lang w:val="en-US" w:eastAsia="hr-HR"/>
    </w:rPr>
  </w:style>
  <w:style w:type="paragraph" w:styleId="Podnoje">
    <w:name w:val="footer"/>
    <w:basedOn w:val="Normal"/>
    <w:link w:val="PodnojeChar"/>
    <w:uiPriority w:val="99"/>
    <w:unhideWhenUsed/>
    <w:rsid w:val="00DB29E4"/>
    <w:pPr>
      <w:tabs>
        <w:tab w:val="center" w:pos="4680"/>
        <w:tab w:val="right" w:pos="9360"/>
      </w:tabs>
    </w:pPr>
  </w:style>
  <w:style w:type="character" w:customStyle="1" w:styleId="PodnojeChar">
    <w:name w:val="Podnožje Char"/>
    <w:basedOn w:val="Zadanifontodlomka"/>
    <w:link w:val="Podnoje"/>
    <w:uiPriority w:val="99"/>
    <w:rsid w:val="00DB29E4"/>
    <w:rPr>
      <w:rFonts w:ascii="Arial" w:eastAsia="Times New Roman" w:hAnsi="Arial" w:cs="Times New Roman"/>
      <w:sz w:val="24"/>
      <w:szCs w:val="24"/>
    </w:rPr>
  </w:style>
  <w:style w:type="paragraph" w:styleId="Tijeloteksta3">
    <w:name w:val="Body Text 3"/>
    <w:basedOn w:val="Normal"/>
    <w:link w:val="Tijeloteksta3Char"/>
    <w:semiHidden/>
    <w:rsid w:val="00DB29E4"/>
    <w:pPr>
      <w:jc w:val="center"/>
    </w:pPr>
    <w:rPr>
      <w:rFonts w:ascii="Arial Narrow" w:hAnsi="Arial Narrow" w:cs="Arial"/>
      <w:szCs w:val="20"/>
    </w:rPr>
  </w:style>
  <w:style w:type="character" w:customStyle="1" w:styleId="Tijeloteksta3Char">
    <w:name w:val="Tijelo teksta 3 Char"/>
    <w:basedOn w:val="Zadanifontodlomka"/>
    <w:link w:val="Tijeloteksta3"/>
    <w:semiHidden/>
    <w:rsid w:val="00DB29E4"/>
    <w:rPr>
      <w:rFonts w:ascii="Arial Narrow" w:eastAsia="Times New Roman" w:hAnsi="Arial Narrow" w:cs="Arial"/>
      <w:sz w:val="24"/>
      <w:szCs w:val="20"/>
    </w:rPr>
  </w:style>
  <w:style w:type="paragraph" w:styleId="Tijeloteksta-uvlaka2">
    <w:name w:val="Body Text Indent 2"/>
    <w:basedOn w:val="Normal"/>
    <w:link w:val="Tijeloteksta-uvlaka2Char"/>
    <w:uiPriority w:val="99"/>
    <w:unhideWhenUsed/>
    <w:rsid w:val="00DB29E4"/>
    <w:pPr>
      <w:spacing w:after="120" w:line="480" w:lineRule="auto"/>
      <w:ind w:left="283"/>
    </w:pPr>
  </w:style>
  <w:style w:type="character" w:customStyle="1" w:styleId="Tijeloteksta-uvlaka2Char">
    <w:name w:val="Tijelo teksta - uvlaka 2 Char"/>
    <w:basedOn w:val="Zadanifontodlomka"/>
    <w:link w:val="Tijeloteksta-uvlaka2"/>
    <w:uiPriority w:val="99"/>
    <w:rsid w:val="00DB29E4"/>
    <w:rPr>
      <w:rFonts w:ascii="Arial" w:eastAsia="Times New Roman" w:hAnsi="Arial" w:cs="Times New Roman"/>
      <w:sz w:val="24"/>
      <w:szCs w:val="24"/>
    </w:rPr>
  </w:style>
  <w:style w:type="paragraph" w:customStyle="1" w:styleId="Style5">
    <w:name w:val="Style5"/>
    <w:basedOn w:val="Normal"/>
    <w:uiPriority w:val="99"/>
    <w:rsid w:val="00DB29E4"/>
    <w:pPr>
      <w:widowControl w:val="0"/>
      <w:autoSpaceDE w:val="0"/>
      <w:autoSpaceDN w:val="0"/>
      <w:adjustRightInd w:val="0"/>
      <w:spacing w:line="256" w:lineRule="exact"/>
      <w:ind w:firstLine="710"/>
      <w:jc w:val="both"/>
    </w:pPr>
    <w:rPr>
      <w:rFonts w:cs="Arial"/>
      <w:lang w:eastAsia="hr-HR"/>
    </w:rPr>
  </w:style>
  <w:style w:type="character" w:customStyle="1" w:styleId="FontStyle27">
    <w:name w:val="Font Style27"/>
    <w:basedOn w:val="Zadanifontodlomka"/>
    <w:uiPriority w:val="99"/>
    <w:rsid w:val="00DB29E4"/>
    <w:rPr>
      <w:rFonts w:ascii="Arial" w:hAnsi="Arial" w:cs="Arial"/>
      <w:sz w:val="20"/>
      <w:szCs w:val="20"/>
    </w:rPr>
  </w:style>
  <w:style w:type="paragraph" w:customStyle="1" w:styleId="Style4">
    <w:name w:val="Style4"/>
    <w:basedOn w:val="Normal"/>
    <w:uiPriority w:val="99"/>
    <w:rsid w:val="00DB29E4"/>
    <w:pPr>
      <w:widowControl w:val="0"/>
      <w:autoSpaceDE w:val="0"/>
      <w:autoSpaceDN w:val="0"/>
      <w:adjustRightInd w:val="0"/>
    </w:pPr>
    <w:rPr>
      <w:rFonts w:cs="Arial"/>
      <w:lang w:eastAsia="hr-HR"/>
    </w:rPr>
  </w:style>
  <w:style w:type="paragraph" w:customStyle="1" w:styleId="Style8">
    <w:name w:val="Style8"/>
    <w:basedOn w:val="Normal"/>
    <w:uiPriority w:val="99"/>
    <w:rsid w:val="00DB29E4"/>
    <w:pPr>
      <w:widowControl w:val="0"/>
      <w:autoSpaceDE w:val="0"/>
      <w:autoSpaceDN w:val="0"/>
      <w:adjustRightInd w:val="0"/>
      <w:spacing w:line="250" w:lineRule="exact"/>
      <w:ind w:hanging="365"/>
    </w:pPr>
    <w:rPr>
      <w:rFonts w:cs="Arial"/>
      <w:lang w:eastAsia="hr-HR"/>
    </w:rPr>
  </w:style>
  <w:style w:type="character" w:customStyle="1" w:styleId="FontStyle30">
    <w:name w:val="Font Style30"/>
    <w:basedOn w:val="Zadanifontodlomka"/>
    <w:uiPriority w:val="99"/>
    <w:rsid w:val="00DB29E4"/>
    <w:rPr>
      <w:rFonts w:ascii="Arial" w:hAnsi="Arial" w:cs="Arial"/>
      <w:i/>
      <w:iCs/>
      <w:sz w:val="20"/>
      <w:szCs w:val="20"/>
    </w:rPr>
  </w:style>
  <w:style w:type="paragraph" w:customStyle="1" w:styleId="Style1">
    <w:name w:val="Style1"/>
    <w:basedOn w:val="Normal"/>
    <w:uiPriority w:val="99"/>
    <w:rsid w:val="00DB29E4"/>
    <w:pPr>
      <w:widowControl w:val="0"/>
      <w:autoSpaceDE w:val="0"/>
      <w:autoSpaceDN w:val="0"/>
      <w:adjustRightInd w:val="0"/>
      <w:spacing w:line="259" w:lineRule="exact"/>
      <w:jc w:val="center"/>
    </w:pPr>
    <w:rPr>
      <w:rFonts w:cs="Arial"/>
      <w:lang w:eastAsia="hr-HR"/>
    </w:rPr>
  </w:style>
  <w:style w:type="paragraph" w:customStyle="1" w:styleId="Style3">
    <w:name w:val="Style3"/>
    <w:basedOn w:val="Normal"/>
    <w:uiPriority w:val="99"/>
    <w:rsid w:val="00DB29E4"/>
    <w:pPr>
      <w:widowControl w:val="0"/>
      <w:autoSpaceDE w:val="0"/>
      <w:autoSpaceDN w:val="0"/>
      <w:adjustRightInd w:val="0"/>
      <w:spacing w:line="250" w:lineRule="exact"/>
      <w:jc w:val="both"/>
    </w:pPr>
    <w:rPr>
      <w:rFonts w:cs="Arial"/>
      <w:lang w:eastAsia="hr-HR"/>
    </w:rPr>
  </w:style>
  <w:style w:type="paragraph" w:customStyle="1" w:styleId="Style6">
    <w:name w:val="Style6"/>
    <w:basedOn w:val="Normal"/>
    <w:uiPriority w:val="99"/>
    <w:rsid w:val="00DB29E4"/>
    <w:pPr>
      <w:widowControl w:val="0"/>
      <w:autoSpaceDE w:val="0"/>
      <w:autoSpaceDN w:val="0"/>
      <w:adjustRightInd w:val="0"/>
    </w:pPr>
    <w:rPr>
      <w:rFonts w:cs="Arial"/>
      <w:lang w:eastAsia="hr-HR"/>
    </w:rPr>
  </w:style>
  <w:style w:type="paragraph" w:customStyle="1" w:styleId="Style7">
    <w:name w:val="Style7"/>
    <w:basedOn w:val="Normal"/>
    <w:uiPriority w:val="99"/>
    <w:rsid w:val="00DB29E4"/>
    <w:pPr>
      <w:widowControl w:val="0"/>
      <w:autoSpaceDE w:val="0"/>
      <w:autoSpaceDN w:val="0"/>
      <w:adjustRightInd w:val="0"/>
      <w:spacing w:line="259" w:lineRule="exact"/>
      <w:jc w:val="center"/>
    </w:pPr>
    <w:rPr>
      <w:rFonts w:cs="Arial"/>
      <w:lang w:eastAsia="hr-HR"/>
    </w:rPr>
  </w:style>
  <w:style w:type="paragraph" w:customStyle="1" w:styleId="Style9">
    <w:name w:val="Style9"/>
    <w:basedOn w:val="Normal"/>
    <w:uiPriority w:val="99"/>
    <w:rsid w:val="00DB29E4"/>
    <w:pPr>
      <w:widowControl w:val="0"/>
      <w:autoSpaceDE w:val="0"/>
      <w:autoSpaceDN w:val="0"/>
      <w:adjustRightInd w:val="0"/>
      <w:spacing w:line="254" w:lineRule="exact"/>
    </w:pPr>
    <w:rPr>
      <w:rFonts w:cs="Arial"/>
      <w:lang w:eastAsia="hr-HR"/>
    </w:rPr>
  </w:style>
  <w:style w:type="paragraph" w:customStyle="1" w:styleId="Style11">
    <w:name w:val="Style11"/>
    <w:basedOn w:val="Normal"/>
    <w:uiPriority w:val="99"/>
    <w:rsid w:val="00DB29E4"/>
    <w:pPr>
      <w:widowControl w:val="0"/>
      <w:autoSpaceDE w:val="0"/>
      <w:autoSpaceDN w:val="0"/>
      <w:adjustRightInd w:val="0"/>
      <w:spacing w:line="254" w:lineRule="exact"/>
      <w:ind w:firstLine="394"/>
      <w:jc w:val="both"/>
    </w:pPr>
    <w:rPr>
      <w:rFonts w:cs="Arial"/>
      <w:lang w:eastAsia="hr-HR"/>
    </w:rPr>
  </w:style>
  <w:style w:type="paragraph" w:customStyle="1" w:styleId="Style16">
    <w:name w:val="Style16"/>
    <w:basedOn w:val="Normal"/>
    <w:uiPriority w:val="99"/>
    <w:rsid w:val="00DB29E4"/>
    <w:pPr>
      <w:widowControl w:val="0"/>
      <w:autoSpaceDE w:val="0"/>
      <w:autoSpaceDN w:val="0"/>
      <w:adjustRightInd w:val="0"/>
      <w:spacing w:line="259" w:lineRule="exact"/>
      <w:jc w:val="both"/>
    </w:pPr>
    <w:rPr>
      <w:rFonts w:cs="Arial"/>
      <w:lang w:eastAsia="hr-HR"/>
    </w:rPr>
  </w:style>
  <w:style w:type="paragraph" w:customStyle="1" w:styleId="Style17">
    <w:name w:val="Style17"/>
    <w:basedOn w:val="Normal"/>
    <w:uiPriority w:val="99"/>
    <w:rsid w:val="00DB29E4"/>
    <w:pPr>
      <w:widowControl w:val="0"/>
      <w:autoSpaceDE w:val="0"/>
      <w:autoSpaceDN w:val="0"/>
      <w:adjustRightInd w:val="0"/>
      <w:spacing w:line="259" w:lineRule="exact"/>
    </w:pPr>
    <w:rPr>
      <w:rFonts w:cs="Arial"/>
      <w:lang w:eastAsia="hr-HR"/>
    </w:rPr>
  </w:style>
  <w:style w:type="paragraph" w:customStyle="1" w:styleId="Style23">
    <w:name w:val="Style23"/>
    <w:basedOn w:val="Normal"/>
    <w:uiPriority w:val="99"/>
    <w:rsid w:val="00DB29E4"/>
    <w:pPr>
      <w:widowControl w:val="0"/>
      <w:autoSpaceDE w:val="0"/>
      <w:autoSpaceDN w:val="0"/>
      <w:adjustRightInd w:val="0"/>
      <w:spacing w:line="253" w:lineRule="exact"/>
      <w:ind w:firstLine="710"/>
      <w:jc w:val="both"/>
    </w:pPr>
    <w:rPr>
      <w:rFonts w:cs="Arial"/>
      <w:lang w:eastAsia="hr-HR"/>
    </w:rPr>
  </w:style>
  <w:style w:type="character" w:customStyle="1" w:styleId="FontStyle28">
    <w:name w:val="Font Style28"/>
    <w:basedOn w:val="Zadanifontodlomka"/>
    <w:uiPriority w:val="99"/>
    <w:rsid w:val="00DB29E4"/>
    <w:rPr>
      <w:rFonts w:ascii="Arial" w:hAnsi="Arial" w:cs="Arial"/>
      <w:sz w:val="28"/>
      <w:szCs w:val="28"/>
    </w:rPr>
  </w:style>
  <w:style w:type="character" w:customStyle="1" w:styleId="FontStyle29">
    <w:name w:val="Font Style29"/>
    <w:basedOn w:val="Zadanifontodlomka"/>
    <w:uiPriority w:val="99"/>
    <w:rsid w:val="00DB29E4"/>
    <w:rPr>
      <w:rFonts w:ascii="Arial" w:hAnsi="Arial" w:cs="Arial"/>
      <w:b/>
      <w:bCs/>
      <w:sz w:val="20"/>
      <w:szCs w:val="20"/>
    </w:rPr>
  </w:style>
  <w:style w:type="character" w:customStyle="1" w:styleId="FontStyle34">
    <w:name w:val="Font Style34"/>
    <w:basedOn w:val="Zadanifontodlomka"/>
    <w:uiPriority w:val="99"/>
    <w:rsid w:val="00DB29E4"/>
    <w:rPr>
      <w:rFonts w:ascii="Arial" w:hAnsi="Arial" w:cs="Arial"/>
      <w:b/>
      <w:bCs/>
      <w:i/>
      <w:iCs/>
      <w:sz w:val="20"/>
      <w:szCs w:val="20"/>
    </w:rPr>
  </w:style>
  <w:style w:type="character" w:customStyle="1" w:styleId="FontStyle36">
    <w:name w:val="Font Style36"/>
    <w:basedOn w:val="Zadanifontodlomka"/>
    <w:uiPriority w:val="99"/>
    <w:rsid w:val="00DB29E4"/>
    <w:rPr>
      <w:rFonts w:ascii="Arial" w:hAnsi="Arial" w:cs="Arial"/>
      <w:sz w:val="20"/>
      <w:szCs w:val="20"/>
    </w:rPr>
  </w:style>
  <w:style w:type="paragraph" w:styleId="Tekstbalonia">
    <w:name w:val="Balloon Text"/>
    <w:basedOn w:val="Normal"/>
    <w:link w:val="TekstbaloniaChar"/>
    <w:uiPriority w:val="99"/>
    <w:semiHidden/>
    <w:unhideWhenUsed/>
    <w:rsid w:val="00D4787D"/>
    <w:rPr>
      <w:rFonts w:ascii="Tahoma" w:hAnsi="Tahoma" w:cs="Tahoma"/>
      <w:sz w:val="16"/>
      <w:szCs w:val="16"/>
    </w:rPr>
  </w:style>
  <w:style w:type="character" w:customStyle="1" w:styleId="TekstbaloniaChar">
    <w:name w:val="Tekst balončića Char"/>
    <w:basedOn w:val="Zadanifontodlomka"/>
    <w:link w:val="Tekstbalonia"/>
    <w:uiPriority w:val="99"/>
    <w:semiHidden/>
    <w:rsid w:val="00D4787D"/>
    <w:rPr>
      <w:rFonts w:ascii="Tahoma" w:eastAsia="Times New Roman" w:hAnsi="Tahoma" w:cs="Tahoma"/>
      <w:sz w:val="16"/>
      <w:szCs w:val="16"/>
    </w:rPr>
  </w:style>
  <w:style w:type="paragraph" w:customStyle="1" w:styleId="tb-na18">
    <w:name w:val="tb-na18"/>
    <w:basedOn w:val="Normal"/>
    <w:rsid w:val="003749D9"/>
    <w:pPr>
      <w:spacing w:before="100" w:beforeAutospacing="1" w:after="100" w:afterAutospacing="1"/>
    </w:pPr>
    <w:rPr>
      <w:rFonts w:ascii="Times New Roman" w:hAnsi="Times New Roman"/>
      <w:lang w:eastAsia="hr-HR"/>
    </w:rPr>
  </w:style>
  <w:style w:type="paragraph" w:customStyle="1" w:styleId="broj-d">
    <w:name w:val="broj-d"/>
    <w:basedOn w:val="Normal"/>
    <w:rsid w:val="003749D9"/>
    <w:pPr>
      <w:spacing w:before="100" w:beforeAutospacing="1" w:after="100" w:afterAutospacing="1"/>
    </w:pPr>
    <w:rPr>
      <w:rFonts w:ascii="Times New Roman" w:hAnsi="Times New Roman"/>
      <w:lang w:eastAsia="hr-HR"/>
    </w:rPr>
  </w:style>
  <w:style w:type="paragraph" w:customStyle="1" w:styleId="t-9-8">
    <w:name w:val="t-9-8"/>
    <w:basedOn w:val="Normal"/>
    <w:rsid w:val="003749D9"/>
    <w:pPr>
      <w:spacing w:before="100" w:beforeAutospacing="1" w:after="100" w:afterAutospacing="1"/>
    </w:pPr>
    <w:rPr>
      <w:rFonts w:ascii="Times New Roman" w:hAnsi="Times New Roman"/>
      <w:lang w:eastAsia="hr-HR"/>
    </w:rPr>
  </w:style>
  <w:style w:type="paragraph" w:customStyle="1" w:styleId="tb-na16">
    <w:name w:val="tb-na16"/>
    <w:basedOn w:val="Normal"/>
    <w:rsid w:val="003749D9"/>
    <w:pPr>
      <w:spacing w:before="100" w:beforeAutospacing="1" w:after="100" w:afterAutospacing="1"/>
    </w:pPr>
    <w:rPr>
      <w:rFonts w:ascii="Times New Roman" w:hAnsi="Times New Roman"/>
      <w:lang w:eastAsia="hr-HR"/>
    </w:rPr>
  </w:style>
  <w:style w:type="paragraph" w:customStyle="1" w:styleId="t-12-9-fett-s">
    <w:name w:val="t-12-9-fett-s"/>
    <w:basedOn w:val="Normal"/>
    <w:rsid w:val="003749D9"/>
    <w:pPr>
      <w:spacing w:before="100" w:beforeAutospacing="1" w:after="100" w:afterAutospacing="1"/>
    </w:pPr>
    <w:rPr>
      <w:rFonts w:ascii="Times New Roman" w:hAnsi="Times New Roman"/>
      <w:lang w:eastAsia="hr-HR"/>
    </w:rPr>
  </w:style>
  <w:style w:type="paragraph" w:customStyle="1" w:styleId="t-10-9-sred">
    <w:name w:val="t-10-9-sred"/>
    <w:basedOn w:val="Normal"/>
    <w:rsid w:val="003749D9"/>
    <w:pPr>
      <w:spacing w:before="100" w:beforeAutospacing="1" w:after="100" w:afterAutospacing="1"/>
    </w:pPr>
    <w:rPr>
      <w:rFonts w:ascii="Times New Roman" w:hAnsi="Times New Roman"/>
      <w:lang w:eastAsia="hr-HR"/>
    </w:rPr>
  </w:style>
  <w:style w:type="paragraph" w:customStyle="1" w:styleId="clanak-">
    <w:name w:val="clanak-"/>
    <w:basedOn w:val="Normal"/>
    <w:rsid w:val="003749D9"/>
    <w:pPr>
      <w:spacing w:before="100" w:beforeAutospacing="1" w:after="100" w:afterAutospacing="1"/>
    </w:pPr>
    <w:rPr>
      <w:rFonts w:ascii="Times New Roman" w:hAnsi="Times New Roman"/>
      <w:lang w:eastAsia="hr-HR"/>
    </w:rPr>
  </w:style>
  <w:style w:type="paragraph" w:customStyle="1" w:styleId="clanak">
    <w:name w:val="clanak"/>
    <w:basedOn w:val="Normal"/>
    <w:rsid w:val="003749D9"/>
    <w:pPr>
      <w:spacing w:before="100" w:beforeAutospacing="1" w:after="100" w:afterAutospacing="1"/>
    </w:pPr>
    <w:rPr>
      <w:rFonts w:ascii="Times New Roman" w:hAnsi="Times New Roman"/>
      <w:lang w:eastAsia="hr-HR"/>
    </w:rPr>
  </w:style>
  <w:style w:type="character" w:customStyle="1" w:styleId="apple-converted-space">
    <w:name w:val="apple-converted-space"/>
    <w:basedOn w:val="Zadanifontodlomka"/>
    <w:rsid w:val="003749D9"/>
  </w:style>
  <w:style w:type="character" w:customStyle="1" w:styleId="bold">
    <w:name w:val="bold"/>
    <w:basedOn w:val="Zadanifontodlomka"/>
    <w:rsid w:val="003749D9"/>
  </w:style>
  <w:style w:type="character" w:customStyle="1" w:styleId="kurziv">
    <w:name w:val="kurziv"/>
    <w:basedOn w:val="Zadanifontodlomka"/>
    <w:rsid w:val="003749D9"/>
  </w:style>
  <w:style w:type="paragraph" w:styleId="Odlomakpopisa">
    <w:name w:val="List Paragraph"/>
    <w:basedOn w:val="Normal"/>
    <w:uiPriority w:val="34"/>
    <w:qFormat/>
    <w:rsid w:val="00596B9D"/>
    <w:pPr>
      <w:ind w:left="720"/>
      <w:contextualSpacing/>
    </w:pPr>
  </w:style>
  <w:style w:type="character" w:customStyle="1" w:styleId="xdb">
    <w:name w:val="_xdb"/>
    <w:rsid w:val="005D4468"/>
  </w:style>
  <w:style w:type="character" w:customStyle="1" w:styleId="xbe">
    <w:name w:val="_xbe"/>
    <w:rsid w:val="005D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B196-63E6-4996-9453-2DC50705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obrazovanje_lpt1</dc:creator>
  <cp:lastModifiedBy>Korisnik</cp:lastModifiedBy>
  <cp:revision>6</cp:revision>
  <cp:lastPrinted>2019-06-12T10:19:00Z</cp:lastPrinted>
  <dcterms:created xsi:type="dcterms:W3CDTF">2019-06-12T06:02:00Z</dcterms:created>
  <dcterms:modified xsi:type="dcterms:W3CDTF">2019-06-12T13:37:00Z</dcterms:modified>
</cp:coreProperties>
</file>