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2D4C" w14:textId="537E6392" w:rsidR="007719A2" w:rsidRPr="00A13B7F" w:rsidRDefault="00544318" w:rsidP="00544318">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Na osnovu člana 42. Zakona o državnoj službi u Unsko-sanskom kantonu („Službeni glasnik Unsko-sanskog kantona“ broj: 14/17</w:t>
      </w:r>
      <w:r w:rsidR="00B42308">
        <w:rPr>
          <w:rFonts w:ascii="Times New Roman" w:hAnsi="Times New Roman" w:cs="Times New Roman"/>
          <w:sz w:val="24"/>
          <w:szCs w:val="24"/>
        </w:rPr>
        <w:t xml:space="preserve"> i 15/20</w:t>
      </w:r>
      <w:r w:rsidRPr="00A13B7F">
        <w:rPr>
          <w:rFonts w:ascii="Times New Roman" w:hAnsi="Times New Roman" w:cs="Times New Roman"/>
          <w:sz w:val="24"/>
          <w:szCs w:val="24"/>
        </w:rPr>
        <w:t>) i Pravilnika o uslovima i načinu odabira kandidata za prijem u organ državne službe na određeno vrijeme („Službeni glasnik Unsko-sanskog kantona“ broj: 23/17), Ministarstvo za pitanja boraca i ratnih vojnih invalida Unsko-sanskog kantona</w:t>
      </w:r>
      <w:r w:rsidR="003A7592" w:rsidRPr="00A13B7F">
        <w:rPr>
          <w:rFonts w:ascii="Times New Roman" w:hAnsi="Times New Roman" w:cs="Times New Roman"/>
          <w:sz w:val="24"/>
          <w:szCs w:val="24"/>
        </w:rPr>
        <w:t xml:space="preserve"> sa sjedištem u Bihaću</w:t>
      </w:r>
      <w:r w:rsidRPr="00A13B7F">
        <w:rPr>
          <w:rFonts w:ascii="Times New Roman" w:hAnsi="Times New Roman" w:cs="Times New Roman"/>
          <w:sz w:val="24"/>
          <w:szCs w:val="24"/>
        </w:rPr>
        <w:t>, o b j a v lj u j e</w:t>
      </w:r>
    </w:p>
    <w:p w14:paraId="49897B19" w14:textId="77777777" w:rsidR="00544318" w:rsidRPr="00A13B7F" w:rsidRDefault="00544318" w:rsidP="00544318">
      <w:pPr>
        <w:spacing w:after="0" w:line="300" w:lineRule="auto"/>
        <w:rPr>
          <w:rFonts w:ascii="Times New Roman" w:hAnsi="Times New Roman" w:cs="Times New Roman"/>
          <w:sz w:val="24"/>
          <w:szCs w:val="24"/>
        </w:rPr>
      </w:pPr>
    </w:p>
    <w:p w14:paraId="3A445AA7" w14:textId="77777777" w:rsidR="00544318" w:rsidRPr="00A13B7F" w:rsidRDefault="00544318" w:rsidP="00544318">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JAVNI KONKURS</w:t>
      </w:r>
    </w:p>
    <w:p w14:paraId="6B569A13" w14:textId="18D74704" w:rsidR="00544318" w:rsidRPr="00A13B7F" w:rsidRDefault="00544318" w:rsidP="00544318">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za prijem državn</w:t>
      </w:r>
      <w:r w:rsidR="00B42308">
        <w:rPr>
          <w:rFonts w:ascii="Times New Roman" w:hAnsi="Times New Roman" w:cs="Times New Roman"/>
          <w:sz w:val="24"/>
          <w:szCs w:val="24"/>
        </w:rPr>
        <w:t>og</w:t>
      </w:r>
      <w:r w:rsidRPr="00A13B7F">
        <w:rPr>
          <w:rFonts w:ascii="Times New Roman" w:hAnsi="Times New Roman" w:cs="Times New Roman"/>
          <w:sz w:val="24"/>
          <w:szCs w:val="24"/>
        </w:rPr>
        <w:t xml:space="preserve"> službenika na određeno vrijeme u Ministarstvu za pitanj</w:t>
      </w:r>
      <w:r w:rsidR="00B42308">
        <w:rPr>
          <w:rFonts w:ascii="Times New Roman" w:hAnsi="Times New Roman" w:cs="Times New Roman"/>
          <w:sz w:val="24"/>
          <w:szCs w:val="24"/>
        </w:rPr>
        <w:t>e</w:t>
      </w:r>
      <w:r w:rsidRPr="00A13B7F">
        <w:rPr>
          <w:rFonts w:ascii="Times New Roman" w:hAnsi="Times New Roman" w:cs="Times New Roman"/>
          <w:sz w:val="24"/>
          <w:szCs w:val="24"/>
        </w:rPr>
        <w:t xml:space="preserve"> boraca i ratnih vojnih invalida Unsko-sanskog kantona</w:t>
      </w:r>
    </w:p>
    <w:p w14:paraId="7461A9D5" w14:textId="77777777" w:rsidR="00544318" w:rsidRPr="00A13B7F" w:rsidRDefault="00544318" w:rsidP="00544318">
      <w:pPr>
        <w:spacing w:after="0" w:line="30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402"/>
      </w:tblGrid>
      <w:tr w:rsidR="00A13B7F" w:rsidRPr="00A13B7F" w14:paraId="68602EFF" w14:textId="77777777" w:rsidTr="004420A8">
        <w:tc>
          <w:tcPr>
            <w:tcW w:w="675" w:type="dxa"/>
          </w:tcPr>
          <w:p w14:paraId="61BD55F9" w14:textId="77777777" w:rsidR="00A13B7F" w:rsidRPr="00A13B7F" w:rsidRDefault="00A13B7F" w:rsidP="00544318">
            <w:pPr>
              <w:spacing w:line="300" w:lineRule="auto"/>
              <w:rPr>
                <w:rFonts w:ascii="Times New Roman" w:hAnsi="Times New Roman" w:cs="Times New Roman"/>
                <w:sz w:val="24"/>
                <w:szCs w:val="24"/>
              </w:rPr>
            </w:pPr>
            <w:r w:rsidRPr="00A13B7F">
              <w:rPr>
                <w:rFonts w:ascii="Times New Roman" w:hAnsi="Times New Roman" w:cs="Times New Roman"/>
                <w:sz w:val="24"/>
                <w:szCs w:val="24"/>
              </w:rPr>
              <w:t>01</w:t>
            </w:r>
            <w:r w:rsidR="00CB6C2D">
              <w:rPr>
                <w:rFonts w:ascii="Times New Roman" w:hAnsi="Times New Roman" w:cs="Times New Roman"/>
                <w:sz w:val="24"/>
                <w:szCs w:val="24"/>
              </w:rPr>
              <w:t>.</w:t>
            </w:r>
          </w:p>
        </w:tc>
        <w:tc>
          <w:tcPr>
            <w:tcW w:w="8613" w:type="dxa"/>
          </w:tcPr>
          <w:p w14:paraId="37982C91" w14:textId="55523BC8" w:rsidR="00A13B7F" w:rsidRPr="00A13B7F" w:rsidRDefault="00A13B7F" w:rsidP="00A13B7F">
            <w:pPr>
              <w:spacing w:line="300" w:lineRule="auto"/>
              <w:jc w:val="both"/>
              <w:rPr>
                <w:rFonts w:ascii="Times New Roman" w:hAnsi="Times New Roman" w:cs="Times New Roman"/>
                <w:sz w:val="24"/>
                <w:szCs w:val="24"/>
              </w:rPr>
            </w:pPr>
            <w:r w:rsidRPr="00A13B7F">
              <w:rPr>
                <w:rFonts w:ascii="Times New Roman" w:hAnsi="Times New Roman" w:cs="Times New Roman"/>
                <w:sz w:val="24"/>
                <w:szCs w:val="24"/>
              </w:rPr>
              <w:t xml:space="preserve">Stručni </w:t>
            </w:r>
            <w:r w:rsidR="00400025">
              <w:rPr>
                <w:rFonts w:ascii="Times New Roman" w:hAnsi="Times New Roman" w:cs="Times New Roman"/>
                <w:sz w:val="24"/>
                <w:szCs w:val="24"/>
              </w:rPr>
              <w:t>savjetnik</w:t>
            </w:r>
            <w:r w:rsidRPr="00A13B7F">
              <w:rPr>
                <w:rFonts w:ascii="Times New Roman" w:hAnsi="Times New Roman" w:cs="Times New Roman"/>
                <w:sz w:val="24"/>
                <w:szCs w:val="24"/>
              </w:rPr>
              <w:t xml:space="preserve"> za pravne poslove u Odjeljenju za boračko-invalidsku zaštitu </w:t>
            </w:r>
            <w:r w:rsidR="00400025">
              <w:rPr>
                <w:rFonts w:ascii="Times New Roman" w:hAnsi="Times New Roman" w:cs="Times New Roman"/>
                <w:sz w:val="24"/>
                <w:szCs w:val="24"/>
              </w:rPr>
              <w:t>Cazin</w:t>
            </w:r>
            <w:r w:rsidRPr="00A13B7F">
              <w:rPr>
                <w:rFonts w:ascii="Times New Roman" w:hAnsi="Times New Roman" w:cs="Times New Roman"/>
                <w:sz w:val="24"/>
                <w:szCs w:val="24"/>
              </w:rPr>
              <w:t xml:space="preserve"> </w:t>
            </w:r>
          </w:p>
          <w:p w14:paraId="63F27ADC" w14:textId="77777777" w:rsidR="00A13B7F" w:rsidRPr="00A13B7F" w:rsidRDefault="00A13B7F" w:rsidP="00A13B7F">
            <w:pPr>
              <w:spacing w:line="300" w:lineRule="auto"/>
              <w:jc w:val="both"/>
              <w:rPr>
                <w:rFonts w:ascii="Times New Roman" w:hAnsi="Times New Roman" w:cs="Times New Roman"/>
                <w:sz w:val="24"/>
                <w:szCs w:val="24"/>
              </w:rPr>
            </w:pPr>
            <w:r w:rsidRPr="00A13B7F">
              <w:rPr>
                <w:rFonts w:ascii="Times New Roman" w:hAnsi="Times New Roman" w:cs="Times New Roman"/>
                <w:sz w:val="24"/>
                <w:szCs w:val="24"/>
              </w:rPr>
              <w:t>1 (jedan) izvršilac</w:t>
            </w:r>
          </w:p>
        </w:tc>
      </w:tr>
      <w:tr w:rsidR="00A13B7F" w:rsidRPr="00A13B7F" w14:paraId="10BC8D76" w14:textId="77777777" w:rsidTr="004420A8">
        <w:tc>
          <w:tcPr>
            <w:tcW w:w="675" w:type="dxa"/>
          </w:tcPr>
          <w:p w14:paraId="5E76A394" w14:textId="3D3F4AF0" w:rsidR="00A13B7F" w:rsidRPr="00A13B7F" w:rsidRDefault="00A13B7F" w:rsidP="00544318">
            <w:pPr>
              <w:spacing w:line="300" w:lineRule="auto"/>
              <w:rPr>
                <w:rFonts w:ascii="Times New Roman" w:hAnsi="Times New Roman" w:cs="Times New Roman"/>
                <w:sz w:val="24"/>
                <w:szCs w:val="24"/>
              </w:rPr>
            </w:pPr>
          </w:p>
        </w:tc>
        <w:tc>
          <w:tcPr>
            <w:tcW w:w="8613" w:type="dxa"/>
          </w:tcPr>
          <w:p w14:paraId="5615787F" w14:textId="77777777" w:rsidR="00B47F94" w:rsidRPr="00A13B7F" w:rsidRDefault="00B47F94" w:rsidP="00B47F94">
            <w:pPr>
              <w:spacing w:line="300" w:lineRule="auto"/>
              <w:jc w:val="both"/>
              <w:rPr>
                <w:rFonts w:ascii="Times New Roman" w:hAnsi="Times New Roman" w:cs="Times New Roman"/>
                <w:sz w:val="24"/>
                <w:szCs w:val="24"/>
              </w:rPr>
            </w:pPr>
          </w:p>
        </w:tc>
      </w:tr>
    </w:tbl>
    <w:p w14:paraId="248E25A9" w14:textId="77777777" w:rsidR="0025626D" w:rsidRDefault="0025626D" w:rsidP="0025626D">
      <w:pPr>
        <w:spacing w:after="0"/>
        <w:jc w:val="both"/>
        <w:rPr>
          <w:rFonts w:ascii="Times New Roman" w:hAnsi="Times New Roman"/>
          <w:sz w:val="24"/>
          <w:szCs w:val="24"/>
        </w:rPr>
      </w:pPr>
      <w:r w:rsidRPr="002A5E40">
        <w:rPr>
          <w:rFonts w:ascii="Times New Roman" w:hAnsi="Times New Roman"/>
          <w:sz w:val="24"/>
          <w:szCs w:val="24"/>
        </w:rPr>
        <w:t>Opis poslova</w:t>
      </w:r>
    </w:p>
    <w:p w14:paraId="7C477DF0" w14:textId="77777777" w:rsidR="0025626D" w:rsidRPr="002A5E40" w:rsidRDefault="0025626D" w:rsidP="0025626D">
      <w:pPr>
        <w:spacing w:after="0"/>
        <w:jc w:val="both"/>
        <w:rPr>
          <w:rFonts w:ascii="Times New Roman" w:hAnsi="Times New Roman"/>
          <w:sz w:val="24"/>
          <w:szCs w:val="24"/>
        </w:rPr>
      </w:pPr>
    </w:p>
    <w:p w14:paraId="5DB74D35"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1) vodi upravni postupak i rješava najsloženije upravne stvari u prvostepenom upravnom postupku (poseban ispitni postupak) i s tim u vezi vrši izradu nacrta prvostepenih rješenja, zaključaka i drugih akata u upravnoj stvari priznavanja prava na zdravstveno osiguranje, prestanak prava na zdravstveno osiguranje, priznavanja prava na priključak struje, priznavanja prava na priključak vode, priznavanja prava na oslobađanje od plaćanja naknade za atomsko sklonište, priznavanja prava na oslobađanje od plaćanja naknade za rentu, priznavanja prava na egzistencijalnu naknadu, prestanka prava na egzistencijalnu naknadu, vođenje postupka utvrđivanja preužitka kod egzistencijalne naknade,</w:t>
      </w:r>
    </w:p>
    <w:p w14:paraId="5C19CF2E"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2) vodi upravni postupak i u posebnom ispitnom postupku pribavlja stručni nalaz i mišljenje od Instituta za medicinsko vještačenje zdravstvenog stanja lica obuhvaćenih Zakonom o pravima branilaca i članova njihovih porodica prilikom utvrđivanja prava na ličnu i porodičnu invalidninu,</w:t>
      </w:r>
    </w:p>
    <w:p w14:paraId="652E0B40"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3) vodi upravni postupak i u posebnom ispitnom postupku ispituje stranke i saslušava svjedoke te provodi i druge radnje prilikom utvrđivanja prava iz oblasti boračko-invalidske zaštite i utvrđivanja prava na ličnu i porodičnu invalidninu,</w:t>
      </w:r>
    </w:p>
    <w:p w14:paraId="32727389"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4) vrši unos rješenja u sistem i utvrđivanje prava na porodičnu invalidninu i izvođenje iz prava na porodičnu invalidninu</w:t>
      </w:r>
      <w:r>
        <w:rPr>
          <w:rFonts w:ascii="Times New Roman" w:hAnsi="Times New Roman"/>
          <w:sz w:val="24"/>
          <w:szCs w:val="24"/>
        </w:rPr>
        <w:t>,</w:t>
      </w:r>
    </w:p>
    <w:p w14:paraId="6BC72E13"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5) vrši unos rješenja u sistem i utvrđivanje prava na egzistencijalnu naknadu i izvođenje iz prava na egzistencijalnu naknadu</w:t>
      </w:r>
      <w:r>
        <w:rPr>
          <w:rFonts w:ascii="Times New Roman" w:hAnsi="Times New Roman"/>
          <w:sz w:val="24"/>
          <w:szCs w:val="24"/>
        </w:rPr>
        <w:t>,</w:t>
      </w:r>
    </w:p>
    <w:p w14:paraId="533F90E7"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6) izrađuje ugovore i druga akata koji se odnose na rješavanje imovinsko-pravnih, obligacionih i dužničko-povjerilačkih odnosa u upravnom postupku, kao i rad na realizaciji tih ugovora i akata,</w:t>
      </w:r>
    </w:p>
    <w:p w14:paraId="48A6CD74"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7) vrši izradu analiza, izvještaja, informacija i drugih stručnih i analitičkih materijala na osnovu odgovarajućih podataka potrebnih za interno informisanje i informisanje zakonodavne i izvršne vlasti,</w:t>
      </w:r>
    </w:p>
    <w:p w14:paraId="4224A552"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8) vrši izradu elaborata, studija, programa, projekata, planova i procjena u oblasti boračko-invalidske zaštite, kao i projektnih zadataka za odgovarajuću oblast,</w:t>
      </w:r>
    </w:p>
    <w:p w14:paraId="12E70DE3"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9) provodi utvrđenu politiku i izvršava zakone, druge propise i opće akte i stim u vezi utvrđuje stanja u oblasti boračko-invalidske zaštite i posljedica koje mogu nastati u toj oblasti,</w:t>
      </w:r>
    </w:p>
    <w:p w14:paraId="450C81CD"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lastRenderedPageBreak/>
        <w:t>10) priprema i poduzima odgovarajuće mjere, radnje i postupke radi izvršavanja poslova provođenje politike i izvršavanje zakona, drugih propisa i općih akata, kao i preduzimanje mjera na sprečavanju nastanka štetnih posljedica, odnosno mjera, radnji i postupaka na otklanjanju štetnih posljedica,</w:t>
      </w:r>
    </w:p>
    <w:p w14:paraId="0BDC6221"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11) u skladu sa Zakonom o upravnom postupku organizira rad sa strankama i daje im stručna objašnjenja i upute u skladu sa zakonom i drugim propisima o pitanjima iz oblasti boračko-invalidske zaštite u cilju rješavanja upravnih stvari u upravnom postupku,</w:t>
      </w:r>
    </w:p>
    <w:p w14:paraId="20AD387F" w14:textId="77777777" w:rsidR="0025626D" w:rsidRPr="002A5E40" w:rsidRDefault="0025626D" w:rsidP="0025626D">
      <w:pPr>
        <w:spacing w:after="0"/>
        <w:jc w:val="both"/>
        <w:rPr>
          <w:rFonts w:ascii="Times New Roman" w:hAnsi="Times New Roman"/>
          <w:sz w:val="24"/>
          <w:szCs w:val="24"/>
        </w:rPr>
      </w:pPr>
      <w:r w:rsidRPr="002A5E40">
        <w:rPr>
          <w:rFonts w:ascii="Times New Roman" w:hAnsi="Times New Roman"/>
          <w:sz w:val="24"/>
          <w:szCs w:val="24"/>
        </w:rPr>
        <w:t>12) vrši i druge poslove iz nadležnosti radnog mjesta koje odredi neposredni rukovodilac i ministar ministarstva.</w:t>
      </w:r>
    </w:p>
    <w:p w14:paraId="24545CDD" w14:textId="77777777" w:rsidR="0025626D" w:rsidRDefault="0025626D" w:rsidP="003A7592">
      <w:pPr>
        <w:spacing w:after="0" w:line="300" w:lineRule="auto"/>
        <w:jc w:val="both"/>
        <w:rPr>
          <w:rFonts w:ascii="Times New Roman" w:hAnsi="Times New Roman" w:cs="Times New Roman"/>
          <w:sz w:val="24"/>
          <w:szCs w:val="24"/>
        </w:rPr>
      </w:pPr>
    </w:p>
    <w:p w14:paraId="0CBD5623" w14:textId="13DAAFE8" w:rsidR="00E124CD" w:rsidRPr="00A13B7F" w:rsidRDefault="00E124CD"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Prijem u radni odnos na određeno vrijeme se vrši radi obavljanja hitnih poslova čije izvršenje ne trpi odlaganje, a koji su po svojoj prirodi takvi da bi njihovo neizvršenje prouzrokovalo materijalne ili druge štetne posljedice po pravna ili fizička lica.</w:t>
      </w:r>
    </w:p>
    <w:p w14:paraId="569E2420" w14:textId="77777777" w:rsidR="00E124CD" w:rsidRPr="00A13B7F" w:rsidRDefault="00E124CD" w:rsidP="003A7592">
      <w:pPr>
        <w:spacing w:after="0" w:line="300" w:lineRule="auto"/>
        <w:jc w:val="both"/>
        <w:rPr>
          <w:rFonts w:ascii="Times New Roman" w:hAnsi="Times New Roman" w:cs="Times New Roman"/>
          <w:sz w:val="24"/>
          <w:szCs w:val="24"/>
        </w:rPr>
      </w:pPr>
    </w:p>
    <w:p w14:paraId="0BDCCE4C" w14:textId="4FA2B56B" w:rsidR="00E124CD" w:rsidRPr="00A13B7F" w:rsidRDefault="00E124CD"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xml:space="preserve">Radni odnos na određeno vrijeme zaključit će se na period </w:t>
      </w:r>
      <w:r w:rsidR="00400025">
        <w:rPr>
          <w:rFonts w:ascii="Times New Roman" w:hAnsi="Times New Roman" w:cs="Times New Roman"/>
          <w:sz w:val="24"/>
          <w:szCs w:val="24"/>
        </w:rPr>
        <w:t>do</w:t>
      </w:r>
      <w:r w:rsidRPr="00A13B7F">
        <w:rPr>
          <w:rFonts w:ascii="Times New Roman" w:hAnsi="Times New Roman" w:cs="Times New Roman"/>
          <w:sz w:val="24"/>
          <w:szCs w:val="24"/>
        </w:rPr>
        <w:t xml:space="preserve"> 1 (jedne) godine.</w:t>
      </w:r>
    </w:p>
    <w:p w14:paraId="30E2F7F3" w14:textId="77777777" w:rsidR="00E124CD" w:rsidRPr="00A13B7F" w:rsidRDefault="00E124CD" w:rsidP="003A7592">
      <w:pPr>
        <w:spacing w:after="0" w:line="300" w:lineRule="auto"/>
        <w:jc w:val="both"/>
        <w:rPr>
          <w:rFonts w:ascii="Times New Roman" w:hAnsi="Times New Roman" w:cs="Times New Roman"/>
          <w:sz w:val="24"/>
          <w:szCs w:val="24"/>
        </w:rPr>
      </w:pPr>
    </w:p>
    <w:p w14:paraId="0E4F03EA" w14:textId="77777777" w:rsidR="007C0656" w:rsidRPr="00CB6C2D" w:rsidRDefault="007C0656" w:rsidP="003A7592">
      <w:pPr>
        <w:spacing w:after="0" w:line="300" w:lineRule="auto"/>
        <w:jc w:val="both"/>
        <w:rPr>
          <w:rFonts w:ascii="Times New Roman" w:hAnsi="Times New Roman" w:cs="Times New Roman"/>
          <w:b/>
          <w:sz w:val="24"/>
          <w:szCs w:val="24"/>
        </w:rPr>
      </w:pPr>
      <w:r w:rsidRPr="00CB6C2D">
        <w:rPr>
          <w:rFonts w:ascii="Times New Roman" w:hAnsi="Times New Roman" w:cs="Times New Roman"/>
          <w:b/>
          <w:sz w:val="24"/>
          <w:szCs w:val="24"/>
        </w:rPr>
        <w:t>Opći uslovi:</w:t>
      </w:r>
    </w:p>
    <w:p w14:paraId="0855EB4C" w14:textId="77777777" w:rsidR="00E124CD" w:rsidRPr="00A13B7F" w:rsidRDefault="007C0656"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bi bili postavljen</w:t>
      </w:r>
      <w:r w:rsidR="005B4D34" w:rsidRPr="00A13B7F">
        <w:rPr>
          <w:rFonts w:ascii="Times New Roman" w:hAnsi="Times New Roman" w:cs="Times New Roman"/>
          <w:sz w:val="24"/>
          <w:szCs w:val="24"/>
        </w:rPr>
        <w:t>i</w:t>
      </w:r>
      <w:r w:rsidRPr="00A13B7F">
        <w:rPr>
          <w:rFonts w:ascii="Times New Roman" w:hAnsi="Times New Roman" w:cs="Times New Roman"/>
          <w:sz w:val="24"/>
          <w:szCs w:val="24"/>
        </w:rPr>
        <w:t xml:space="preserve"> na radno mjesto državnog službenika kandidati moraju ispunjavati slijedeće opće uvjete utvrđene u članu 35. Zakona o državnoj službi u Unsko-sanskom kantonu:</w:t>
      </w:r>
    </w:p>
    <w:p w14:paraId="63307A6E" w14:textId="77777777" w:rsidR="007C0656" w:rsidRPr="00A13B7F" w:rsidRDefault="007C0656" w:rsidP="003A7592">
      <w:pPr>
        <w:spacing w:after="0" w:line="300" w:lineRule="auto"/>
        <w:jc w:val="both"/>
        <w:rPr>
          <w:rFonts w:ascii="Times New Roman" w:hAnsi="Times New Roman" w:cs="Times New Roman"/>
          <w:sz w:val="24"/>
          <w:szCs w:val="24"/>
        </w:rPr>
      </w:pPr>
    </w:p>
    <w:p w14:paraId="55D5B42A"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je državljanin Bosne i Hercegovine,</w:t>
      </w:r>
    </w:p>
    <w:p w14:paraId="026D7FCF"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je stariji od 18 godine,</w:t>
      </w:r>
    </w:p>
    <w:p w14:paraId="3DCCE5CA"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ima univerzitetsku diplomu ili diplomu druge obrazovne ili akademske kvalifikacije najmanje VII stepena stručne spreme odnosno visoko obrazovanje prvog, drugog ili trećeg ciklusa Bolonjskog sistema studiranja, što se utvrđuje propisom kojim se uređuju poslovi osnovnih djelatnosti i pomoćno tehnički poslovi i uvjeti za njihovo obavljanje u organima državne službe u Kantonu,</w:t>
      </w:r>
    </w:p>
    <w:p w14:paraId="78985C0F"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je zdravstveno sposobno za obavljanje poslova utvrđenih za to radno mjesto,</w:t>
      </w:r>
    </w:p>
    <w:p w14:paraId="0810AEF4"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u posljednje dvije godine od dana obavljanja upražnjenog radnog mjesta lice nije otpušteno iz državne službe kao rezultat disciplinske mjere, na bilo kojem nivou vlasti u Bosni i Hercegovini,</w:t>
      </w:r>
    </w:p>
    <w:p w14:paraId="031471BA"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nije obuhvaćeno odredbo</w:t>
      </w:r>
      <w:r w:rsidR="00587254" w:rsidRPr="00A13B7F">
        <w:rPr>
          <w:rFonts w:ascii="Times New Roman" w:hAnsi="Times New Roman" w:cs="Times New Roman"/>
          <w:sz w:val="24"/>
          <w:szCs w:val="24"/>
        </w:rPr>
        <w:t>m člana IX.1.</w:t>
      </w:r>
      <w:r w:rsidRPr="00A13B7F">
        <w:rPr>
          <w:rFonts w:ascii="Times New Roman" w:hAnsi="Times New Roman" w:cs="Times New Roman"/>
          <w:sz w:val="24"/>
          <w:szCs w:val="24"/>
        </w:rPr>
        <w:t xml:space="preserve"> Ustava Bosne i Hercegovine,</w:t>
      </w:r>
    </w:p>
    <w:p w14:paraId="425BB10E" w14:textId="77777777" w:rsidR="002871E9" w:rsidRPr="00A13B7F" w:rsidRDefault="002871E9" w:rsidP="002871E9">
      <w:pPr>
        <w:pStyle w:val="ListParagraph"/>
        <w:numPr>
          <w:ilvl w:val="0"/>
          <w:numId w:val="1"/>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da se protiv njega ne vodi krivični postupak</w:t>
      </w:r>
      <w:r w:rsidR="007C0656" w:rsidRPr="00A13B7F">
        <w:rPr>
          <w:rFonts w:ascii="Times New Roman" w:hAnsi="Times New Roman" w:cs="Times New Roman"/>
          <w:sz w:val="24"/>
          <w:szCs w:val="24"/>
        </w:rPr>
        <w:t>.</w:t>
      </w:r>
    </w:p>
    <w:p w14:paraId="52A440AD" w14:textId="77777777" w:rsidR="002871E9" w:rsidRPr="00A13B7F" w:rsidRDefault="002871E9" w:rsidP="003A7592">
      <w:pPr>
        <w:spacing w:after="0" w:line="300" w:lineRule="auto"/>
        <w:jc w:val="both"/>
        <w:rPr>
          <w:rFonts w:ascii="Times New Roman" w:hAnsi="Times New Roman" w:cs="Times New Roman"/>
          <w:sz w:val="24"/>
          <w:szCs w:val="24"/>
        </w:rPr>
      </w:pPr>
    </w:p>
    <w:p w14:paraId="02520E7C" w14:textId="15CC1CBA" w:rsidR="007C0656" w:rsidRPr="00CB6C2D" w:rsidRDefault="007C0656" w:rsidP="003A7592">
      <w:pPr>
        <w:spacing w:after="0" w:line="300" w:lineRule="auto"/>
        <w:jc w:val="both"/>
        <w:rPr>
          <w:rFonts w:ascii="Times New Roman" w:hAnsi="Times New Roman" w:cs="Times New Roman"/>
          <w:b/>
          <w:sz w:val="24"/>
          <w:szCs w:val="24"/>
        </w:rPr>
      </w:pPr>
      <w:r w:rsidRPr="00CB6C2D">
        <w:rPr>
          <w:rFonts w:ascii="Times New Roman" w:hAnsi="Times New Roman" w:cs="Times New Roman"/>
          <w:b/>
          <w:sz w:val="24"/>
          <w:szCs w:val="24"/>
        </w:rPr>
        <w:t>Posebni uslovi:</w:t>
      </w:r>
    </w:p>
    <w:p w14:paraId="21025229" w14:textId="77777777" w:rsidR="007C0656" w:rsidRPr="00A13B7F" w:rsidRDefault="007C0656" w:rsidP="003A7592">
      <w:pPr>
        <w:spacing w:after="0" w:line="300" w:lineRule="auto"/>
        <w:jc w:val="both"/>
        <w:rPr>
          <w:rFonts w:ascii="Times New Roman" w:hAnsi="Times New Roman" w:cs="Times New Roman"/>
          <w:sz w:val="24"/>
          <w:szCs w:val="24"/>
        </w:rPr>
      </w:pPr>
    </w:p>
    <w:p w14:paraId="7116C1B1" w14:textId="77777777" w:rsidR="007C0656" w:rsidRPr="00A13B7F" w:rsidRDefault="007C0656"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xml:space="preserve">Pored općih uslova utvrđenih u članu 35. Zakona o državnoj službi u Unsko-sanskom kantonu kandidati trebaju ispunjavati i slijedeće posebne uslove utvrđene u </w:t>
      </w:r>
      <w:r w:rsidR="00A04FA0" w:rsidRPr="00A13B7F">
        <w:rPr>
          <w:rFonts w:ascii="Times New Roman" w:hAnsi="Times New Roman" w:cs="Times New Roman"/>
          <w:sz w:val="24"/>
          <w:szCs w:val="24"/>
        </w:rPr>
        <w:t>Pravilniku o unutrašnjoj organizaciji Ministarstva za pitanja boraca i ratnih vojnih invalida i to:</w:t>
      </w:r>
    </w:p>
    <w:p w14:paraId="11118922" w14:textId="77777777" w:rsidR="00A04FA0" w:rsidRPr="00A13B7F" w:rsidRDefault="00A04FA0" w:rsidP="003A7592">
      <w:pPr>
        <w:spacing w:after="0" w:line="300" w:lineRule="auto"/>
        <w:jc w:val="both"/>
        <w:rPr>
          <w:rFonts w:ascii="Times New Roman" w:hAnsi="Times New Roman" w:cs="Times New Roman"/>
          <w:sz w:val="24"/>
          <w:szCs w:val="24"/>
        </w:rPr>
      </w:pPr>
    </w:p>
    <w:p w14:paraId="27ED57A3" w14:textId="6AA4278A" w:rsidR="00DE2665" w:rsidRPr="00A13B7F" w:rsidRDefault="00DE2665" w:rsidP="00DE2665">
      <w:pPr>
        <w:spacing w:after="0" w:line="300" w:lineRule="auto"/>
        <w:ind w:left="142" w:hanging="142"/>
        <w:jc w:val="both"/>
        <w:rPr>
          <w:rFonts w:ascii="Times New Roman" w:hAnsi="Times New Roman" w:cs="Times New Roman"/>
          <w:sz w:val="24"/>
          <w:szCs w:val="24"/>
        </w:rPr>
      </w:pPr>
      <w:r w:rsidRPr="00A13B7F">
        <w:rPr>
          <w:rFonts w:ascii="Times New Roman" w:hAnsi="Times New Roman" w:cs="Times New Roman"/>
          <w:sz w:val="24"/>
          <w:szCs w:val="24"/>
        </w:rPr>
        <w:lastRenderedPageBreak/>
        <w:t xml:space="preserve">- </w:t>
      </w:r>
      <w:bookmarkStart w:id="0" w:name="_Hlk55901552"/>
      <w:r w:rsidRPr="00A13B7F">
        <w:rPr>
          <w:rFonts w:ascii="Times New Roman" w:hAnsi="Times New Roman" w:cs="Times New Roman"/>
          <w:sz w:val="24"/>
          <w:szCs w:val="24"/>
        </w:rPr>
        <w:t>diploma visokog obrazovanja – VII stepen stručne spreme pravne struke ili diploma visokog obrazovanja prvog ciklusa</w:t>
      </w:r>
      <w:r w:rsidR="00400025">
        <w:rPr>
          <w:rFonts w:ascii="Times New Roman" w:hAnsi="Times New Roman" w:cs="Times New Roman"/>
          <w:sz w:val="24"/>
          <w:szCs w:val="24"/>
        </w:rPr>
        <w:t xml:space="preserve"> (240 ECTS bodova) drugog ili trećeg ciklusa</w:t>
      </w:r>
      <w:r w:rsidRPr="00A13B7F">
        <w:rPr>
          <w:rFonts w:ascii="Times New Roman" w:hAnsi="Times New Roman" w:cs="Times New Roman"/>
          <w:sz w:val="24"/>
          <w:szCs w:val="24"/>
        </w:rPr>
        <w:t xml:space="preserve"> Bolonjskog sistema studiranja pravne struke</w:t>
      </w:r>
      <w:bookmarkEnd w:id="0"/>
      <w:r w:rsidRPr="00A13B7F">
        <w:rPr>
          <w:rFonts w:ascii="Times New Roman" w:hAnsi="Times New Roman" w:cs="Times New Roman"/>
          <w:sz w:val="24"/>
          <w:szCs w:val="24"/>
        </w:rPr>
        <w:t>,</w:t>
      </w:r>
    </w:p>
    <w:p w14:paraId="5747E054" w14:textId="18AC3905" w:rsidR="00DE2665" w:rsidRPr="00A13B7F" w:rsidRDefault="00DE2665"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xml:space="preserve">- najmanje </w:t>
      </w:r>
      <w:r w:rsidR="00400025">
        <w:rPr>
          <w:rFonts w:ascii="Times New Roman" w:hAnsi="Times New Roman" w:cs="Times New Roman"/>
          <w:sz w:val="24"/>
          <w:szCs w:val="24"/>
        </w:rPr>
        <w:t xml:space="preserve">3 </w:t>
      </w:r>
      <w:r w:rsidRPr="00A13B7F">
        <w:rPr>
          <w:rFonts w:ascii="Times New Roman" w:hAnsi="Times New Roman" w:cs="Times New Roman"/>
          <w:sz w:val="24"/>
          <w:szCs w:val="24"/>
        </w:rPr>
        <w:t>godin</w:t>
      </w:r>
      <w:r w:rsidR="00400025">
        <w:rPr>
          <w:rFonts w:ascii="Times New Roman" w:hAnsi="Times New Roman" w:cs="Times New Roman"/>
          <w:sz w:val="24"/>
          <w:szCs w:val="24"/>
        </w:rPr>
        <w:t>e</w:t>
      </w:r>
      <w:r w:rsidRPr="00A13B7F">
        <w:rPr>
          <w:rFonts w:ascii="Times New Roman" w:hAnsi="Times New Roman" w:cs="Times New Roman"/>
          <w:sz w:val="24"/>
          <w:szCs w:val="24"/>
        </w:rPr>
        <w:t xml:space="preserve"> radnog iskustva u struci,</w:t>
      </w:r>
    </w:p>
    <w:p w14:paraId="7B75E7BB" w14:textId="77777777" w:rsidR="00C46D9D" w:rsidRPr="00A13B7F" w:rsidRDefault="00C46D9D"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položen stručni ispit (ispit općeg znanja),</w:t>
      </w:r>
    </w:p>
    <w:p w14:paraId="7547DC61" w14:textId="77777777" w:rsidR="00DE2665" w:rsidRPr="00A13B7F" w:rsidRDefault="00DE2665"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poznavanje rada na računaru</w:t>
      </w:r>
    </w:p>
    <w:p w14:paraId="60DE615C" w14:textId="77777777" w:rsidR="00DE2665" w:rsidRPr="00A13B7F" w:rsidRDefault="00DE2665" w:rsidP="003A7592">
      <w:pPr>
        <w:spacing w:after="0" w:line="300" w:lineRule="auto"/>
        <w:jc w:val="both"/>
        <w:rPr>
          <w:rFonts w:ascii="Times New Roman" w:hAnsi="Times New Roman" w:cs="Times New Roman"/>
          <w:sz w:val="24"/>
          <w:szCs w:val="24"/>
        </w:rPr>
      </w:pPr>
    </w:p>
    <w:p w14:paraId="635DA940" w14:textId="77777777" w:rsidR="0091109C" w:rsidRPr="00A13B7F" w:rsidRDefault="0091109C"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Prijavljivanje na konkurs:</w:t>
      </w:r>
    </w:p>
    <w:p w14:paraId="1B32E3F4" w14:textId="77777777" w:rsidR="0091109C" w:rsidRPr="00A13B7F" w:rsidRDefault="0091109C"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Kandidati se prijavljuju na konkurs dostavljanjem prijave</w:t>
      </w:r>
      <w:r w:rsidR="004F23CF" w:rsidRPr="00A13B7F">
        <w:rPr>
          <w:rFonts w:ascii="Times New Roman" w:hAnsi="Times New Roman" w:cs="Times New Roman"/>
          <w:sz w:val="24"/>
          <w:szCs w:val="24"/>
        </w:rPr>
        <w:t>.</w:t>
      </w:r>
    </w:p>
    <w:p w14:paraId="0A5FCA1B" w14:textId="77777777" w:rsidR="0091109C" w:rsidRPr="00A13B7F" w:rsidRDefault="0091109C" w:rsidP="003A7592">
      <w:pPr>
        <w:spacing w:after="0" w:line="300" w:lineRule="auto"/>
        <w:jc w:val="both"/>
        <w:rPr>
          <w:rFonts w:ascii="Times New Roman" w:hAnsi="Times New Roman" w:cs="Times New Roman"/>
          <w:sz w:val="24"/>
          <w:szCs w:val="24"/>
        </w:rPr>
      </w:pPr>
    </w:p>
    <w:p w14:paraId="17D925B5" w14:textId="77777777" w:rsidR="00F63E18" w:rsidRPr="00A13B7F" w:rsidRDefault="00F63E18"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Spisak potrebnih dokumenata kojima se dokazuje ispunjavanje uslova iz konkursa:</w:t>
      </w:r>
    </w:p>
    <w:p w14:paraId="00885791" w14:textId="77777777" w:rsidR="00C20380" w:rsidRPr="00A13B7F" w:rsidRDefault="00F63E18"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K</w:t>
      </w:r>
      <w:r w:rsidR="00C20380" w:rsidRPr="00A13B7F">
        <w:rPr>
          <w:rFonts w:ascii="Times New Roman" w:hAnsi="Times New Roman" w:cs="Times New Roman"/>
          <w:sz w:val="24"/>
          <w:szCs w:val="24"/>
        </w:rPr>
        <w:t xml:space="preserve">andidati </w:t>
      </w:r>
      <w:r w:rsidRPr="00A13B7F">
        <w:rPr>
          <w:rFonts w:ascii="Times New Roman" w:hAnsi="Times New Roman" w:cs="Times New Roman"/>
          <w:sz w:val="24"/>
          <w:szCs w:val="24"/>
        </w:rPr>
        <w:t xml:space="preserve">su </w:t>
      </w:r>
      <w:r w:rsidR="00C20380" w:rsidRPr="00A13B7F">
        <w:rPr>
          <w:rFonts w:ascii="Times New Roman" w:hAnsi="Times New Roman" w:cs="Times New Roman"/>
          <w:sz w:val="24"/>
          <w:szCs w:val="24"/>
        </w:rPr>
        <w:t>dužni uz prijavu na javni konkurs dostaviti slijedeću dokumentaciju (original ili ovjerene kopije):</w:t>
      </w:r>
    </w:p>
    <w:p w14:paraId="0993FBBE"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Prijavu na Javni konkurs sa kratkom biografijom i kontakt podacima (adresa i broj telefona)</w:t>
      </w:r>
    </w:p>
    <w:p w14:paraId="0D2D65FE"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Izvod iz matične knjige rođenih,</w:t>
      </w:r>
    </w:p>
    <w:p w14:paraId="21AE8892"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Uvjerenje o državljanstvu,</w:t>
      </w:r>
    </w:p>
    <w:p w14:paraId="3FBA0937" w14:textId="77777777" w:rsidR="00B47F94"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 xml:space="preserve">Fakultetsku diplomu (nostrificirana diploma ukoliko fakultet nije završen u Bosni i Hercegovini ili je diploma stečena u nekoj od država nastaloj raspadom SFRJ nakon 06.04.1992.godine) </w:t>
      </w:r>
      <w:r w:rsidR="00CB6C2D">
        <w:rPr>
          <w:rFonts w:ascii="Times New Roman" w:hAnsi="Times New Roman" w:cs="Times New Roman"/>
          <w:sz w:val="24"/>
          <w:szCs w:val="24"/>
        </w:rPr>
        <w:t>i to:</w:t>
      </w:r>
    </w:p>
    <w:p w14:paraId="5F005FB4" w14:textId="48811A3C" w:rsidR="00D520ED" w:rsidRPr="00CB6C2D" w:rsidRDefault="00400025" w:rsidP="00B47F94">
      <w:pPr>
        <w:pStyle w:val="ListParagraph"/>
        <w:numPr>
          <w:ilvl w:val="0"/>
          <w:numId w:val="3"/>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diploma visokog obrazovanja – VII stepen stručne spreme pravne struke ili diploma visokog obrazovanja prvog ciklusa</w:t>
      </w:r>
      <w:r>
        <w:rPr>
          <w:rFonts w:ascii="Times New Roman" w:hAnsi="Times New Roman" w:cs="Times New Roman"/>
          <w:sz w:val="24"/>
          <w:szCs w:val="24"/>
        </w:rPr>
        <w:t xml:space="preserve"> (240 ECTS bodova) drugog ili trećeg ciklusa</w:t>
      </w:r>
      <w:r w:rsidRPr="00A13B7F">
        <w:rPr>
          <w:rFonts w:ascii="Times New Roman" w:hAnsi="Times New Roman" w:cs="Times New Roman"/>
          <w:sz w:val="24"/>
          <w:szCs w:val="24"/>
        </w:rPr>
        <w:t xml:space="preserve"> Bolonjskog sistema studiranja pravne struke</w:t>
      </w:r>
    </w:p>
    <w:p w14:paraId="5A9FF690"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Dokaz o radnom iskustvu u struci nakon sticanja VSS,</w:t>
      </w:r>
    </w:p>
    <w:p w14:paraId="45C2CFC0"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Dokaz o položenom stručnom ispitu (ispitu općeg znanja)</w:t>
      </w:r>
    </w:p>
    <w:p w14:paraId="5DA8BFA1"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Dokaz o poznavanju rada na računaru</w:t>
      </w:r>
    </w:p>
    <w:p w14:paraId="2DCC7D40"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Ljekarsko uvjerenje da je zdravstveno sposoban za obavljanje poslova utvrđenih za to radno mjesto,</w:t>
      </w:r>
    </w:p>
    <w:p w14:paraId="18EDBA19"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Ovjerena izjava da kandidat u posljednje dvije godine od dana objavljivanja upražnjenog radnog mjesta nije otpušteno iz državne službe kao rezultat disciplinske mjere, na bilo kojem nivou vlasti u Bosni i Hercegovini,</w:t>
      </w:r>
    </w:p>
    <w:p w14:paraId="73090D3F"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Ovjerena izjava da kandidat nije obuhvaćen odredbom člana IX.1. Ustava Bosne i Hercegovine (lica koja su rođena poslije 1980.godine nisu dužna podnositi dokaze o ispunjavanju ovog uvjeta)</w:t>
      </w:r>
    </w:p>
    <w:p w14:paraId="3D4E249F" w14:textId="77777777" w:rsidR="00D520ED" w:rsidRPr="00A13B7F" w:rsidRDefault="00D520ED" w:rsidP="00D520ED">
      <w:pPr>
        <w:pStyle w:val="ListParagraph"/>
        <w:numPr>
          <w:ilvl w:val="0"/>
          <w:numId w:val="2"/>
        </w:num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Uvjerenje suda da se protiv njega ne vodi krivični postupak.</w:t>
      </w:r>
    </w:p>
    <w:p w14:paraId="79DFAF9D" w14:textId="77777777" w:rsidR="00D520ED" w:rsidRPr="00A13B7F" w:rsidRDefault="00D520ED" w:rsidP="003A7592">
      <w:pPr>
        <w:spacing w:after="0" w:line="300" w:lineRule="auto"/>
        <w:jc w:val="both"/>
        <w:rPr>
          <w:rFonts w:ascii="Times New Roman" w:hAnsi="Times New Roman" w:cs="Times New Roman"/>
          <w:sz w:val="24"/>
          <w:szCs w:val="24"/>
        </w:rPr>
      </w:pPr>
    </w:p>
    <w:p w14:paraId="156121A9" w14:textId="77777777" w:rsidR="004F23CF" w:rsidRPr="00A13B7F" w:rsidRDefault="004F23CF"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Javni konkurs se provodi u skladu sa Pravilnikom o uslovima i načinu odabira kandidata za prijem u organ državne službe na određeno vrijeme („Službeni glasnik Unsko-sanskog kantona“ broj: 23/17).</w:t>
      </w:r>
    </w:p>
    <w:p w14:paraId="4A54FB2E" w14:textId="77777777" w:rsidR="00401A47" w:rsidRPr="00A13B7F" w:rsidRDefault="00401A47" w:rsidP="003A7592">
      <w:pPr>
        <w:spacing w:after="0" w:line="300" w:lineRule="auto"/>
        <w:jc w:val="both"/>
        <w:rPr>
          <w:rFonts w:ascii="Times New Roman" w:hAnsi="Times New Roman" w:cs="Times New Roman"/>
          <w:sz w:val="24"/>
          <w:szCs w:val="24"/>
        </w:rPr>
      </w:pPr>
    </w:p>
    <w:p w14:paraId="3934E2B0" w14:textId="45A0293A" w:rsidR="004F23CF" w:rsidRPr="00A13B7F" w:rsidRDefault="004F23CF" w:rsidP="003A7592">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lastRenderedPageBreak/>
        <w:t xml:space="preserve">Prijavu sa traženim dokumentima treba dostaviti u roku od osam dana od dana posljednje objave javnog konkursa. Prijava se podnosi </w:t>
      </w:r>
      <w:r w:rsidR="00401A47" w:rsidRPr="00A13B7F">
        <w:rPr>
          <w:rFonts w:ascii="Times New Roman" w:hAnsi="Times New Roman" w:cs="Times New Roman"/>
          <w:sz w:val="24"/>
          <w:szCs w:val="24"/>
        </w:rPr>
        <w:t>neposredno</w:t>
      </w:r>
      <w:r w:rsidRPr="00A13B7F">
        <w:rPr>
          <w:rFonts w:ascii="Times New Roman" w:hAnsi="Times New Roman" w:cs="Times New Roman"/>
          <w:sz w:val="24"/>
          <w:szCs w:val="24"/>
        </w:rPr>
        <w:t xml:space="preserve"> na pisarnici V</w:t>
      </w:r>
      <w:r w:rsidR="00463A9B" w:rsidRPr="00A13B7F">
        <w:rPr>
          <w:rFonts w:ascii="Times New Roman" w:hAnsi="Times New Roman" w:cs="Times New Roman"/>
          <w:sz w:val="24"/>
          <w:szCs w:val="24"/>
        </w:rPr>
        <w:t xml:space="preserve">lade Unsko-sanskog kantona, Ul. Alije Đerzeleza br. </w:t>
      </w:r>
      <w:r w:rsidR="00400025">
        <w:rPr>
          <w:rFonts w:ascii="Times New Roman" w:hAnsi="Times New Roman" w:cs="Times New Roman"/>
          <w:sz w:val="24"/>
          <w:szCs w:val="24"/>
        </w:rPr>
        <w:t xml:space="preserve">2 </w:t>
      </w:r>
      <w:r w:rsidR="00463A9B" w:rsidRPr="00A13B7F">
        <w:rPr>
          <w:rFonts w:ascii="Times New Roman" w:hAnsi="Times New Roman" w:cs="Times New Roman"/>
          <w:sz w:val="24"/>
          <w:szCs w:val="24"/>
        </w:rPr>
        <w:t xml:space="preserve"> Bihać </w:t>
      </w:r>
      <w:r w:rsidRPr="00A13B7F">
        <w:rPr>
          <w:rFonts w:ascii="Times New Roman" w:hAnsi="Times New Roman" w:cs="Times New Roman"/>
          <w:sz w:val="24"/>
          <w:szCs w:val="24"/>
        </w:rPr>
        <w:t>ili se dostavlja putem pošte, preporučeno na adresu:</w:t>
      </w:r>
    </w:p>
    <w:p w14:paraId="3CE93EA6" w14:textId="77777777" w:rsidR="004F23CF" w:rsidRDefault="004F23CF" w:rsidP="003A7592">
      <w:pPr>
        <w:spacing w:after="0" w:line="300" w:lineRule="auto"/>
        <w:jc w:val="both"/>
        <w:rPr>
          <w:rFonts w:ascii="Times New Roman" w:hAnsi="Times New Roman" w:cs="Times New Roman"/>
          <w:sz w:val="24"/>
          <w:szCs w:val="24"/>
        </w:rPr>
      </w:pPr>
    </w:p>
    <w:p w14:paraId="5B152F6F" w14:textId="77777777" w:rsidR="00CF0D3B" w:rsidRPr="00A13B7F" w:rsidRDefault="00CF0D3B" w:rsidP="003A7592">
      <w:pPr>
        <w:spacing w:after="0" w:line="300" w:lineRule="auto"/>
        <w:jc w:val="both"/>
        <w:rPr>
          <w:rFonts w:ascii="Times New Roman" w:hAnsi="Times New Roman" w:cs="Times New Roman"/>
          <w:sz w:val="24"/>
          <w:szCs w:val="24"/>
        </w:rPr>
      </w:pPr>
    </w:p>
    <w:p w14:paraId="56C999F4" w14:textId="77777777" w:rsidR="00463A9B" w:rsidRPr="00A13B7F" w:rsidRDefault="004F23CF" w:rsidP="004F23CF">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 xml:space="preserve">Ministarstvo za pitanja boraca i ratnih vojnih invalida Unsko-sanskog kantona </w:t>
      </w:r>
      <w:r w:rsidR="00463A9B" w:rsidRPr="00A13B7F">
        <w:rPr>
          <w:rFonts w:ascii="Times New Roman" w:hAnsi="Times New Roman" w:cs="Times New Roman"/>
          <w:sz w:val="24"/>
          <w:szCs w:val="24"/>
        </w:rPr>
        <w:t xml:space="preserve">Bihać </w:t>
      </w:r>
    </w:p>
    <w:p w14:paraId="0F23FD4F" w14:textId="77777777" w:rsidR="004F23CF" w:rsidRPr="00A13B7F" w:rsidRDefault="00463A9B" w:rsidP="004F23CF">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 xml:space="preserve">Ul. Alije Đerzeleza </w:t>
      </w:r>
      <w:r w:rsidR="009D3A78">
        <w:rPr>
          <w:rFonts w:ascii="Times New Roman" w:hAnsi="Times New Roman" w:cs="Times New Roman"/>
          <w:sz w:val="24"/>
          <w:szCs w:val="24"/>
        </w:rPr>
        <w:t>2</w:t>
      </w:r>
    </w:p>
    <w:p w14:paraId="72B9871A" w14:textId="77777777" w:rsidR="00463A9B" w:rsidRPr="00A13B7F" w:rsidRDefault="00463A9B" w:rsidP="004F23CF">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77000 Bihać</w:t>
      </w:r>
    </w:p>
    <w:p w14:paraId="5280F49E" w14:textId="77777777" w:rsidR="00463A9B" w:rsidRPr="00A13B7F" w:rsidRDefault="00463A9B" w:rsidP="004F23CF">
      <w:pPr>
        <w:spacing w:after="0" w:line="300" w:lineRule="auto"/>
        <w:jc w:val="center"/>
        <w:rPr>
          <w:rFonts w:ascii="Times New Roman" w:hAnsi="Times New Roman" w:cs="Times New Roman"/>
          <w:sz w:val="24"/>
          <w:szCs w:val="24"/>
        </w:rPr>
      </w:pPr>
    </w:p>
    <w:p w14:paraId="38353B20" w14:textId="77777777" w:rsidR="00463A9B" w:rsidRPr="00A13B7F" w:rsidRDefault="00463A9B" w:rsidP="004F23CF">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sa naznakom</w:t>
      </w:r>
    </w:p>
    <w:p w14:paraId="6D29F96A" w14:textId="77777777" w:rsidR="00463A9B" w:rsidRPr="00A13B7F" w:rsidRDefault="00463A9B" w:rsidP="004F23CF">
      <w:pPr>
        <w:spacing w:after="0" w:line="300" w:lineRule="auto"/>
        <w:jc w:val="center"/>
        <w:rPr>
          <w:rFonts w:ascii="Times New Roman" w:hAnsi="Times New Roman" w:cs="Times New Roman"/>
          <w:sz w:val="24"/>
          <w:szCs w:val="24"/>
        </w:rPr>
      </w:pPr>
    </w:p>
    <w:p w14:paraId="7E523996" w14:textId="6DA1FFC9" w:rsidR="00463A9B" w:rsidRPr="00A13B7F" w:rsidRDefault="00463A9B" w:rsidP="00463A9B">
      <w:pPr>
        <w:spacing w:after="0" w:line="300" w:lineRule="auto"/>
        <w:jc w:val="center"/>
        <w:rPr>
          <w:rFonts w:ascii="Times New Roman" w:hAnsi="Times New Roman" w:cs="Times New Roman"/>
          <w:sz w:val="24"/>
          <w:szCs w:val="24"/>
        </w:rPr>
      </w:pPr>
      <w:r w:rsidRPr="00A13B7F">
        <w:rPr>
          <w:rFonts w:ascii="Times New Roman" w:hAnsi="Times New Roman" w:cs="Times New Roman"/>
          <w:sz w:val="24"/>
          <w:szCs w:val="24"/>
        </w:rPr>
        <w:t>„Javni konkurs za prijem državn</w:t>
      </w:r>
      <w:r w:rsidR="00400025">
        <w:rPr>
          <w:rFonts w:ascii="Times New Roman" w:hAnsi="Times New Roman" w:cs="Times New Roman"/>
          <w:sz w:val="24"/>
          <w:szCs w:val="24"/>
        </w:rPr>
        <w:t>og</w:t>
      </w:r>
      <w:r w:rsidRPr="00A13B7F">
        <w:rPr>
          <w:rFonts w:ascii="Times New Roman" w:hAnsi="Times New Roman" w:cs="Times New Roman"/>
          <w:sz w:val="24"/>
          <w:szCs w:val="24"/>
        </w:rPr>
        <w:t xml:space="preserve"> službenika na određeno vrijeme u Ministarstvu za pitanj</w:t>
      </w:r>
      <w:r w:rsidR="00400025">
        <w:rPr>
          <w:rFonts w:ascii="Times New Roman" w:hAnsi="Times New Roman" w:cs="Times New Roman"/>
          <w:sz w:val="24"/>
          <w:szCs w:val="24"/>
        </w:rPr>
        <w:t>e</w:t>
      </w:r>
      <w:r w:rsidRPr="00A13B7F">
        <w:rPr>
          <w:rFonts w:ascii="Times New Roman" w:hAnsi="Times New Roman" w:cs="Times New Roman"/>
          <w:sz w:val="24"/>
          <w:szCs w:val="24"/>
        </w:rPr>
        <w:t xml:space="preserve"> boraca i ratnih vojnih invalida Unsko-sanskog kantona</w:t>
      </w:r>
      <w:r w:rsidR="005A0656" w:rsidRPr="00A13B7F">
        <w:rPr>
          <w:rFonts w:ascii="Times New Roman" w:hAnsi="Times New Roman" w:cs="Times New Roman"/>
          <w:sz w:val="24"/>
          <w:szCs w:val="24"/>
        </w:rPr>
        <w:t xml:space="preserve"> </w:t>
      </w:r>
      <w:r w:rsidR="00DE30F1">
        <w:rPr>
          <w:rFonts w:ascii="Times New Roman" w:hAnsi="Times New Roman" w:cs="Times New Roman"/>
          <w:sz w:val="24"/>
          <w:szCs w:val="24"/>
        </w:rPr>
        <w:t>, Odjeljenje za boračko-invalidsku zaštitu Cazin</w:t>
      </w:r>
      <w:r w:rsidRPr="00A13B7F">
        <w:rPr>
          <w:rFonts w:ascii="Times New Roman" w:hAnsi="Times New Roman" w:cs="Times New Roman"/>
          <w:sz w:val="24"/>
          <w:szCs w:val="24"/>
        </w:rPr>
        <w:t>“</w:t>
      </w:r>
      <w:r w:rsidR="005A0656" w:rsidRPr="00A13B7F">
        <w:rPr>
          <w:rFonts w:ascii="Times New Roman" w:hAnsi="Times New Roman" w:cs="Times New Roman"/>
          <w:sz w:val="24"/>
          <w:szCs w:val="24"/>
        </w:rPr>
        <w:t xml:space="preserve"> </w:t>
      </w:r>
    </w:p>
    <w:p w14:paraId="337826DB" w14:textId="77777777" w:rsidR="00463A9B" w:rsidRPr="00A13B7F" w:rsidRDefault="00463A9B" w:rsidP="00463A9B">
      <w:pPr>
        <w:spacing w:after="0" w:line="300" w:lineRule="auto"/>
        <w:rPr>
          <w:rFonts w:ascii="Times New Roman" w:hAnsi="Times New Roman" w:cs="Times New Roman"/>
          <w:sz w:val="24"/>
          <w:szCs w:val="24"/>
        </w:rPr>
      </w:pPr>
    </w:p>
    <w:p w14:paraId="237760AC" w14:textId="77777777" w:rsidR="00463A9B" w:rsidRPr="00A13B7F" w:rsidRDefault="00463A9B" w:rsidP="00463A9B">
      <w:pPr>
        <w:spacing w:after="0" w:line="300" w:lineRule="auto"/>
        <w:jc w:val="both"/>
        <w:rPr>
          <w:rFonts w:ascii="Times New Roman" w:hAnsi="Times New Roman" w:cs="Times New Roman"/>
          <w:sz w:val="24"/>
          <w:szCs w:val="24"/>
        </w:rPr>
      </w:pPr>
      <w:r w:rsidRPr="00A13B7F">
        <w:rPr>
          <w:rFonts w:ascii="Times New Roman" w:hAnsi="Times New Roman" w:cs="Times New Roman"/>
          <w:sz w:val="24"/>
          <w:szCs w:val="24"/>
        </w:rPr>
        <w:t>Neblagovremene, nepotpune i neuredne prijave neće biti razmatrane.</w:t>
      </w:r>
    </w:p>
    <w:p w14:paraId="35C47A68" w14:textId="7ADEB63B" w:rsidR="00463A9B" w:rsidRDefault="00463A9B" w:rsidP="00463A9B">
      <w:pPr>
        <w:spacing w:after="0" w:line="300" w:lineRule="auto"/>
        <w:rPr>
          <w:rFonts w:ascii="Times New Roman" w:hAnsi="Times New Roman" w:cs="Times New Roman"/>
          <w:sz w:val="24"/>
          <w:szCs w:val="24"/>
        </w:rPr>
      </w:pPr>
    </w:p>
    <w:p w14:paraId="4D01EB25" w14:textId="77777777" w:rsidR="00DE30F1" w:rsidRPr="00A13B7F" w:rsidRDefault="00DE30F1" w:rsidP="00463A9B">
      <w:pPr>
        <w:spacing w:after="0" w:line="300" w:lineRule="auto"/>
        <w:rPr>
          <w:rFonts w:ascii="Times New Roman" w:hAnsi="Times New Roman" w:cs="Times New Roman"/>
          <w:sz w:val="24"/>
          <w:szCs w:val="24"/>
        </w:rPr>
      </w:pPr>
    </w:p>
    <w:p w14:paraId="4D98AC0A" w14:textId="04A270B6" w:rsidR="00463A9B" w:rsidRPr="00A13B7F" w:rsidRDefault="00463A9B" w:rsidP="00463A9B">
      <w:pPr>
        <w:spacing w:after="0" w:line="300" w:lineRule="auto"/>
        <w:rPr>
          <w:rFonts w:ascii="Times New Roman" w:hAnsi="Times New Roman" w:cs="Times New Roman"/>
          <w:sz w:val="24"/>
          <w:szCs w:val="24"/>
        </w:rPr>
      </w:pPr>
      <w:r w:rsidRPr="00A13B7F">
        <w:rPr>
          <w:rFonts w:ascii="Times New Roman" w:hAnsi="Times New Roman" w:cs="Times New Roman"/>
          <w:sz w:val="24"/>
          <w:szCs w:val="24"/>
        </w:rPr>
        <w:t xml:space="preserve">                                                                                   </w:t>
      </w:r>
      <w:r w:rsidR="00DE30F1">
        <w:rPr>
          <w:rFonts w:ascii="Times New Roman" w:hAnsi="Times New Roman" w:cs="Times New Roman"/>
          <w:sz w:val="24"/>
          <w:szCs w:val="24"/>
        </w:rPr>
        <w:t xml:space="preserve">    </w:t>
      </w:r>
      <w:r w:rsidRPr="00A13B7F">
        <w:rPr>
          <w:rFonts w:ascii="Times New Roman" w:hAnsi="Times New Roman" w:cs="Times New Roman"/>
          <w:sz w:val="24"/>
          <w:szCs w:val="24"/>
        </w:rPr>
        <w:t xml:space="preserve">                            M I N I S T A R</w:t>
      </w:r>
    </w:p>
    <w:p w14:paraId="750CE7AD" w14:textId="04E0B9CE" w:rsidR="00463A9B" w:rsidRPr="00A13B7F" w:rsidRDefault="00463A9B" w:rsidP="00463A9B">
      <w:pPr>
        <w:spacing w:after="0" w:line="300" w:lineRule="auto"/>
        <w:rPr>
          <w:rFonts w:ascii="Times New Roman" w:hAnsi="Times New Roman" w:cs="Times New Roman"/>
          <w:sz w:val="24"/>
          <w:szCs w:val="24"/>
        </w:rPr>
      </w:pPr>
      <w:r w:rsidRPr="00A13B7F">
        <w:rPr>
          <w:rFonts w:ascii="Times New Roman" w:hAnsi="Times New Roman" w:cs="Times New Roman"/>
          <w:sz w:val="24"/>
          <w:szCs w:val="24"/>
        </w:rPr>
        <w:t xml:space="preserve">                                                                                                </w:t>
      </w:r>
      <w:r w:rsidR="00DE30F1">
        <w:rPr>
          <w:rFonts w:ascii="Times New Roman" w:hAnsi="Times New Roman" w:cs="Times New Roman"/>
          <w:sz w:val="24"/>
          <w:szCs w:val="24"/>
        </w:rPr>
        <w:t xml:space="preserve">    </w:t>
      </w:r>
      <w:r w:rsidRPr="00A13B7F">
        <w:rPr>
          <w:rFonts w:ascii="Times New Roman" w:hAnsi="Times New Roman" w:cs="Times New Roman"/>
          <w:sz w:val="24"/>
          <w:szCs w:val="24"/>
        </w:rPr>
        <w:t xml:space="preserve">      </w:t>
      </w:r>
      <w:r w:rsidR="005A0656" w:rsidRPr="00A13B7F">
        <w:rPr>
          <w:rFonts w:ascii="Times New Roman" w:hAnsi="Times New Roman" w:cs="Times New Roman"/>
          <w:sz w:val="24"/>
          <w:szCs w:val="24"/>
        </w:rPr>
        <w:t xml:space="preserve">   </w:t>
      </w:r>
      <w:r w:rsidRPr="00A13B7F">
        <w:rPr>
          <w:rFonts w:ascii="Times New Roman" w:hAnsi="Times New Roman" w:cs="Times New Roman"/>
          <w:sz w:val="24"/>
          <w:szCs w:val="24"/>
        </w:rPr>
        <w:t xml:space="preserve">   </w:t>
      </w:r>
      <w:r w:rsidR="005A0656" w:rsidRPr="00A13B7F">
        <w:rPr>
          <w:rFonts w:ascii="Times New Roman" w:hAnsi="Times New Roman" w:cs="Times New Roman"/>
          <w:sz w:val="24"/>
          <w:szCs w:val="24"/>
        </w:rPr>
        <w:t>mr sci. Ermin Zulić</w:t>
      </w:r>
    </w:p>
    <w:p w14:paraId="0B20D535" w14:textId="77777777" w:rsidR="00463A9B" w:rsidRPr="00A13B7F" w:rsidRDefault="00463A9B" w:rsidP="004F23CF">
      <w:pPr>
        <w:spacing w:after="0" w:line="300" w:lineRule="auto"/>
        <w:jc w:val="center"/>
        <w:rPr>
          <w:rFonts w:ascii="Times New Roman" w:hAnsi="Times New Roman" w:cs="Times New Roman"/>
          <w:sz w:val="24"/>
          <w:szCs w:val="24"/>
        </w:rPr>
      </w:pPr>
    </w:p>
    <w:sectPr w:rsidR="00463A9B" w:rsidRPr="00A13B7F" w:rsidSect="006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DED"/>
    <w:multiLevelType w:val="hybridMultilevel"/>
    <w:tmpl w:val="8CD659AC"/>
    <w:lvl w:ilvl="0" w:tplc="E16C70D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1121833"/>
    <w:multiLevelType w:val="hybridMultilevel"/>
    <w:tmpl w:val="B61251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430042B"/>
    <w:multiLevelType w:val="hybridMultilevel"/>
    <w:tmpl w:val="0FEAEE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18"/>
    <w:rsid w:val="00026996"/>
    <w:rsid w:val="00104D17"/>
    <w:rsid w:val="00126200"/>
    <w:rsid w:val="00190492"/>
    <w:rsid w:val="0025626D"/>
    <w:rsid w:val="002871E9"/>
    <w:rsid w:val="003A7592"/>
    <w:rsid w:val="00400025"/>
    <w:rsid w:val="00401A47"/>
    <w:rsid w:val="004420A8"/>
    <w:rsid w:val="00463A9B"/>
    <w:rsid w:val="004B4836"/>
    <w:rsid w:val="004F23CF"/>
    <w:rsid w:val="00544318"/>
    <w:rsid w:val="00587254"/>
    <w:rsid w:val="005A0656"/>
    <w:rsid w:val="005B4D34"/>
    <w:rsid w:val="006873BA"/>
    <w:rsid w:val="007719A2"/>
    <w:rsid w:val="007C0656"/>
    <w:rsid w:val="007F211A"/>
    <w:rsid w:val="00885FC2"/>
    <w:rsid w:val="0091109C"/>
    <w:rsid w:val="00952960"/>
    <w:rsid w:val="009D3A78"/>
    <w:rsid w:val="00A04FA0"/>
    <w:rsid w:val="00A13B7F"/>
    <w:rsid w:val="00A54699"/>
    <w:rsid w:val="00B42308"/>
    <w:rsid w:val="00B47F94"/>
    <w:rsid w:val="00C20380"/>
    <w:rsid w:val="00C46D9D"/>
    <w:rsid w:val="00C5791B"/>
    <w:rsid w:val="00CB6C2D"/>
    <w:rsid w:val="00CF0D3B"/>
    <w:rsid w:val="00D520ED"/>
    <w:rsid w:val="00DD45CF"/>
    <w:rsid w:val="00DE2665"/>
    <w:rsid w:val="00DE30F1"/>
    <w:rsid w:val="00E124CD"/>
    <w:rsid w:val="00E15AC5"/>
    <w:rsid w:val="00F12556"/>
    <w:rsid w:val="00F21C57"/>
    <w:rsid w:val="00F45EBC"/>
    <w:rsid w:val="00F63E1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F01B"/>
  <w15:docId w15:val="{1B3D3150-22FC-45C4-8646-D3FA6A9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18"/>
    <w:pPr>
      <w:ind w:left="720"/>
      <w:contextualSpacing/>
    </w:pPr>
  </w:style>
  <w:style w:type="paragraph" w:styleId="BalloonText">
    <w:name w:val="Balloon Text"/>
    <w:basedOn w:val="Normal"/>
    <w:link w:val="BalloonTextChar"/>
    <w:uiPriority w:val="99"/>
    <w:semiHidden/>
    <w:unhideWhenUsed/>
    <w:rsid w:val="00401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A47"/>
    <w:rPr>
      <w:rFonts w:ascii="Segoe UI" w:hAnsi="Segoe UI" w:cs="Segoe UI"/>
      <w:sz w:val="18"/>
      <w:szCs w:val="18"/>
    </w:rPr>
  </w:style>
  <w:style w:type="table" w:styleId="TableGrid">
    <w:name w:val="Table Grid"/>
    <w:basedOn w:val="TableNormal"/>
    <w:uiPriority w:val="39"/>
    <w:rsid w:val="00A13B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2017-12-12T11:47:00Z</cp:lastPrinted>
  <dcterms:created xsi:type="dcterms:W3CDTF">2020-11-10T10:56:00Z</dcterms:created>
  <dcterms:modified xsi:type="dcterms:W3CDTF">2020-11-10T11:06:00Z</dcterms:modified>
</cp:coreProperties>
</file>