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29" w:rsidRDefault="00066E29" w:rsidP="00066E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Broj:03-303 /22</w:t>
      </w:r>
    </w:p>
    <w:p w:rsidR="00066E29" w:rsidRDefault="00066E29" w:rsidP="00066E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25.03.2022.. godine </w:t>
      </w:r>
    </w:p>
    <w:p w:rsidR="00066E29" w:rsidRDefault="00066E29" w:rsidP="00066E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6E29" w:rsidRDefault="00066E29" w:rsidP="00066E2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 osnovu  Zakona o predškolstvu Unsko-sanskog kantona („Službeni glasnik Unsko-sanskog kantona“, broj: 3/97, 6/05, 23/11 i 17/19),Pravila javne predškolske Ustanove „Dječiji vrtić“ Bihać broj 80/98-99 od 27.08.1998. godine i broj 01-843/20 od 17.09.2020. godine ,</w:t>
      </w:r>
      <w:r>
        <w:t xml:space="preserve"> </w:t>
      </w:r>
      <w:r>
        <w:rPr>
          <w:rFonts w:ascii="Times New Roman" w:hAnsi="Times New Roman" w:cs="Times New Roman"/>
        </w:rPr>
        <w:t>Pravilnika o odgoju i obrazovanju</w:t>
      </w:r>
      <w:r>
        <w:rPr>
          <w:rFonts w:ascii="Times New Roman" w:hAnsi="Times New Roman" w:cs="Times New Roman"/>
          <w:sz w:val="24"/>
          <w:szCs w:val="24"/>
        </w:rPr>
        <w:t xml:space="preserve">, praćenju i ocjenjivanju djece sa teškoćama u razvoju u Unsko-sanskom kantonu, Pravilnika za prijem u radni odnos u predškolskim ustanovama Unsko-sanskog kantona (Sl. Glasnik  USK-a broj 22/20), Odluke br: 01-299/22 od 25.03.2022. godine te Saglasnosti za raspisivanje konkursa Ministarstva obrazovanja, nauke, kulture i sporta USK-a br: 10-30-2545-2/22 od 11.03.2022. godine JU Dječiji vrtić Bihać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raspisuje </w:t>
      </w:r>
    </w:p>
    <w:p w:rsidR="00066E29" w:rsidRDefault="00066E29" w:rsidP="00066E2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E29" w:rsidRDefault="00066E29" w:rsidP="00066E2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 O N K U R S</w:t>
      </w:r>
    </w:p>
    <w:p w:rsidR="00066E29" w:rsidRDefault="00066E29" w:rsidP="00066E29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popunu radnih  mjesta</w:t>
      </w:r>
    </w:p>
    <w:p w:rsidR="00066E29" w:rsidRDefault="00066E29" w:rsidP="00066E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oordinatnamreatabe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30"/>
        <w:gridCol w:w="3945"/>
        <w:gridCol w:w="1283"/>
        <w:gridCol w:w="2314"/>
      </w:tblGrid>
      <w:tr w:rsidR="00066E29" w:rsidTr="00066E29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29" w:rsidRDefault="00066E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29" w:rsidRDefault="00066E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E29" w:rsidRDefault="00066E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29" w:rsidRDefault="00066E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E29" w:rsidRDefault="00066E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izvršioca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29" w:rsidRDefault="00066E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E29" w:rsidRDefault="00066E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Vrijeme angažiranja </w:t>
            </w:r>
          </w:p>
        </w:tc>
      </w:tr>
      <w:tr w:rsidR="00066E29" w:rsidTr="00066E29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29" w:rsidRDefault="00066E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29" w:rsidRDefault="00066E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Pomoćnik u nastavi /asistent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29" w:rsidRDefault="00066E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izvršioca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29" w:rsidRDefault="00066E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određeno vrijeme , a najduže do kraja školske 2021/22. godine             </w:t>
            </w:r>
          </w:p>
        </w:tc>
      </w:tr>
    </w:tbl>
    <w:p w:rsidR="00066E29" w:rsidRDefault="00066E29" w:rsidP="00066E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E29" w:rsidRDefault="00066E29" w:rsidP="00066E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E29" w:rsidRDefault="00066E29" w:rsidP="00066E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 UVJETI ZA IZBOR NA UPRAŽNJENA RADNA MJESTA:</w:t>
      </w:r>
    </w:p>
    <w:p w:rsidR="00066E29" w:rsidRDefault="00066E29" w:rsidP="00066E2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državljanin BiH,</w:t>
      </w:r>
    </w:p>
    <w:p w:rsidR="00066E29" w:rsidRDefault="00066E29" w:rsidP="00066E2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stariji od 18 godina,</w:t>
      </w:r>
    </w:p>
    <w:p w:rsidR="00066E29" w:rsidRDefault="00066E29" w:rsidP="00066E2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zdravstveno sposoban za obavljanje poslova utvrđenim za to radno mjesto</w:t>
      </w:r>
    </w:p>
    <w:p w:rsidR="00066E29" w:rsidRDefault="00066E29" w:rsidP="00066E2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u posljednje 3 godine od dana objavljivanja upražnjenog radnog mjesta nije otpuštan iz državne službe kao rezultat disciplinske mjere na bilo kojem nivou vlasti u BiH,</w:t>
      </w:r>
    </w:p>
    <w:p w:rsidR="00066E29" w:rsidRDefault="00066E29" w:rsidP="00066E2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nije obuhvaćen odredbom člana 9 stav (1) Ustava BiH,</w:t>
      </w:r>
    </w:p>
    <w:p w:rsidR="00066E29" w:rsidRDefault="00066E29" w:rsidP="00066E2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se ne vodi krivični postupak protiv tog lica,</w:t>
      </w:r>
    </w:p>
    <w:p w:rsidR="00066E29" w:rsidRDefault="00066E29" w:rsidP="00066E2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nije osuđivan za krivično djelo i privredni prestup nespojiv sa dužnošću u insttuciji u kojoj se kandidira</w:t>
      </w:r>
    </w:p>
    <w:p w:rsidR="00066E29" w:rsidRDefault="00066E29" w:rsidP="00066E2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ima odgovarajući stepen stručne spreme.</w:t>
      </w:r>
    </w:p>
    <w:p w:rsidR="00066E29" w:rsidRDefault="00066E29" w:rsidP="00066E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E29" w:rsidRDefault="00066E29" w:rsidP="00066E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E29" w:rsidRDefault="00066E29" w:rsidP="00066E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POSEBNI UVJETI:</w:t>
      </w:r>
    </w:p>
    <w:p w:rsidR="00066E29" w:rsidRDefault="00066E29" w:rsidP="00066E29">
      <w:pPr>
        <w:pStyle w:val="Paragrafspisk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Visoko obrazovanje(240) ECTS ili ekvivalent  , defektolog bilo kojeg usmjerenja /edukator-rehabilitator, logoped surdoaudiolog;</w:t>
      </w:r>
    </w:p>
    <w:p w:rsidR="00066E29" w:rsidRDefault="00066E29" w:rsidP="00066E29">
      <w:pPr>
        <w:pStyle w:val="Paragrafspisk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Visoko obrazovanje (240) ECTS ili ekvivalent nastavničkog usmjerenja , pedagog, psiholog, pedagog –psiholog , socijalni radnik</w:t>
      </w:r>
    </w:p>
    <w:p w:rsidR="00066E29" w:rsidRDefault="00066E29" w:rsidP="00066E29">
      <w:pPr>
        <w:pStyle w:val="Paragrafspisk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Visoko obrazovanje (180 ECTS), više obrazovanje nastavničkog usmjerenja </w:t>
      </w:r>
    </w:p>
    <w:p w:rsidR="00066E29" w:rsidRDefault="00066E29" w:rsidP="00066E29">
      <w:pPr>
        <w:pStyle w:val="Paragrafspisk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iz tačke  (2) i (3) trebaju imati dodatno stručno osposoblja           vanje  uz certificiranje  kroz program koji realizira Ministarstvo obrazovanja,nauke,kulture i sporta ili ga provodi druga institucija ili organizacija koja ima odobrenje Ministarstva za realizaciju ospsobljavanja pomoćnika u nastavi/asistenta</w:t>
      </w:r>
    </w:p>
    <w:p w:rsidR="00066E29" w:rsidRDefault="00066E29" w:rsidP="00066E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E29" w:rsidRDefault="00066E29" w:rsidP="00066E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 Prednost pri angažiranju pomoćnika u nastavi/asistenta ima isti, ranije angažirani pomoćnik u nastavi/asistent za dijete sa dijagnostikovanim autističnim poremećajem ili poremećajem pažnje sa hiperaktivnošću (ADHD) u skladu sa Pravilnikom o odgoju i obrazovanju, praćenju i ocjenjivanju djece sa teškoćama u razvoju u Unsko-sanskom kantonu.</w:t>
      </w:r>
    </w:p>
    <w:p w:rsidR="00066E29" w:rsidRDefault="00066E29" w:rsidP="00066E29">
      <w:pPr>
        <w:pStyle w:val="Paragrafspiska"/>
        <w:rPr>
          <w:rFonts w:ascii="Times New Roman" w:hAnsi="Times New Roman" w:cs="Times New Roman"/>
          <w:sz w:val="24"/>
          <w:szCs w:val="24"/>
        </w:rPr>
      </w:pPr>
    </w:p>
    <w:p w:rsidR="00066E29" w:rsidRDefault="00066E29" w:rsidP="00066E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PRIJAVU KANDIDATI/KANDIDATKINJE SU DUŽNI PRILOŽITI DOKAZE O ISPUNJAVANJU PROPISANIH UVJETA:</w:t>
      </w:r>
    </w:p>
    <w:p w:rsidR="00066E29" w:rsidRDefault="00066E29" w:rsidP="00066E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E29" w:rsidRDefault="00066E29" w:rsidP="00066E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E29" w:rsidRDefault="00066E29" w:rsidP="00066E29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svojeručno potpisana prijava sa kraćom biografijom (kontakt podacima kandidata, tačnom naznakom na koju poziciju se konkuriše i tačno navedenom dokumentacijom koja se prilaže uz prijavu na konkurs),</w:t>
      </w:r>
    </w:p>
    <w:p w:rsidR="00066E29" w:rsidRDefault="00066E29" w:rsidP="00066E29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Diploma/svjedodžba o stečenoj stručnoj spremi ili akademskom zvanju (ovjerena kopija),</w:t>
      </w:r>
    </w:p>
    <w:p w:rsidR="00066E29" w:rsidRDefault="00066E29" w:rsidP="00066E29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 iz matične knjige rođenih,</w:t>
      </w:r>
    </w:p>
    <w:p w:rsidR="00066E29" w:rsidRDefault="00066E29" w:rsidP="00066E29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je državljanin BiH (ne starije od 6 mjeseci od dana objavljivanja konkursa),</w:t>
      </w:r>
    </w:p>
    <w:p w:rsidR="00066E29" w:rsidRDefault="00066E29" w:rsidP="00066E29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ovjerena izjava kod nadležnog organa da nije otpušten iz državne službe kao rezultat  disciplinske mjere na bilo kojem nivou vlasti u BiH,</w:t>
      </w:r>
    </w:p>
    <w:p w:rsidR="00066E29" w:rsidRDefault="00066E29" w:rsidP="00066E29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ovjerena izjava da nije obuhvaćen odredbom člana 9 stav (1) Ustava BiH,</w:t>
      </w:r>
    </w:p>
    <w:p w:rsidR="00066E29" w:rsidRDefault="00066E29" w:rsidP="00066E29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Rješenje/uvjerenje nadležnog kantonalnog/općinskog organa o priznavanju svojstva užeg člana porodice šehida/poginulog branioca, člana porodice nestalog i umrlog branioca, dobitnika ratnog priznanja i odlikovanja, ratnog vojnog zarobljenika i demobilisanog borca, ratnog vojnog invalida, člana porodice ratnog vojnog invalida, civilne žrtve rata i člana porodice civilnih žrtava rata,</w:t>
      </w:r>
    </w:p>
    <w:p w:rsidR="00066E29" w:rsidRDefault="00066E29" w:rsidP="00066E29">
      <w:pPr>
        <w:pStyle w:val="Paragrafspisk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učešću na edukaciji(Certifikat) za asistenta /pomoćnika u nastavi za predškolske ustanove, osnovne i srednje škole ( za osobe kako je navedeno pod tačkom(2) i (3) posebnih uvjeta)</w:t>
      </w:r>
    </w:p>
    <w:p w:rsidR="00066E29" w:rsidRDefault="00066E29" w:rsidP="00066E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E29" w:rsidRDefault="00066E29" w:rsidP="00066E29">
      <w:pPr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66E29" w:rsidRDefault="00066E29" w:rsidP="00066E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E29" w:rsidRDefault="00066E29" w:rsidP="00066E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dokumenti moraju biti original ili ovjerena kopija.</w:t>
      </w:r>
    </w:p>
    <w:p w:rsidR="00066E29" w:rsidRDefault="00066E29" w:rsidP="00066E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E29" w:rsidRDefault="00066E29" w:rsidP="00066E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NAPOMENA: </w:t>
      </w:r>
    </w:p>
    <w:p w:rsidR="00066E29" w:rsidRDefault="00066E29" w:rsidP="00066E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i prijem kandidata prijavljenih na konkurs izvršit će se na osnovu Pravilnika za prijem u radni odnos u predškolskim ustanovama Unsko-sanskog kantona broj: 10-02-8073-1/20 od 23.07.2020. godine.</w:t>
      </w:r>
    </w:p>
    <w:p w:rsidR="00066E29" w:rsidRDefault="00066E29" w:rsidP="00066E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E29" w:rsidRDefault="00066E29" w:rsidP="00066E2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Komisija za izbor obavit će postupak izbora kandidata koji ispunjavaju uvjete konkursa. O terminu postupka izbora kandidati se obavještavaju telefonski, a lista se objavljuje i na oglasnoj tabli ustanove. </w:t>
      </w:r>
    </w:p>
    <w:p w:rsidR="00066E29" w:rsidRDefault="00066E29" w:rsidP="00066E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E29" w:rsidRDefault="00066E29" w:rsidP="00066E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prijave je 15 (petnaest) dana od dana objave u dnevnim novinama.</w:t>
      </w:r>
    </w:p>
    <w:p w:rsidR="00066E29" w:rsidRDefault="00066E29" w:rsidP="00066E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neblagovremene prijave neće se uzimati u razmatranje.</w:t>
      </w:r>
    </w:p>
    <w:p w:rsidR="00066E29" w:rsidRDefault="00066E29" w:rsidP="00066E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E29" w:rsidRDefault="00066E29" w:rsidP="00066E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Izabrani kandidat dužan je prije stupanja na posao dostaviti ljekarsko uvjerenje nadležne zdravstvene ustanove koje ne može biti starije od 6 mjeseci i Uvjerenje o nekažnjavanju koje izdaje Ministarstvo unutrašnjih poslova po mjestu rođenja osobe i Uvjerenje da se ne vodi krivični postupak(Općinski sud, ne starije od 6 mjeseci) </w:t>
      </w:r>
    </w:p>
    <w:p w:rsidR="00066E29" w:rsidRDefault="00066E29" w:rsidP="00066E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E29" w:rsidRDefault="00066E29" w:rsidP="00066E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sa potrebnom dokumentacijom dostaviti lično ili putem pošte PREPORUČENO sa naznakom „Prijava na konkurs“ – NE OTVARATI na adresu predškolske ustanove:</w:t>
      </w:r>
    </w:p>
    <w:p w:rsidR="00066E29" w:rsidRDefault="00066E29" w:rsidP="00066E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E29" w:rsidRDefault="00066E29" w:rsidP="00066E2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 Dječiji vrtić Bihać</w:t>
      </w:r>
    </w:p>
    <w:p w:rsidR="00066E29" w:rsidRDefault="00066E29" w:rsidP="00066E2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502. Viteške brigade bb</w:t>
      </w:r>
    </w:p>
    <w:p w:rsidR="00066E29" w:rsidRDefault="00066E29" w:rsidP="00066E2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Bihać</w:t>
      </w:r>
    </w:p>
    <w:p w:rsidR="00066E29" w:rsidRDefault="00066E29" w:rsidP="00066E2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„Prijava na konkurs“ – NE OTVARATI</w:t>
      </w:r>
    </w:p>
    <w:p w:rsidR="00066E29" w:rsidRDefault="00066E29" w:rsidP="00066E2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E29" w:rsidRDefault="00066E29" w:rsidP="00066E2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E29" w:rsidRDefault="00066E29" w:rsidP="00066E2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Upravnog odbora:</w:t>
      </w:r>
    </w:p>
    <w:p w:rsidR="00066E29" w:rsidRDefault="00066E29" w:rsidP="00066E2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Džemal Kurić</w:t>
      </w:r>
    </w:p>
    <w:p w:rsidR="00066E29" w:rsidRDefault="00066E29" w:rsidP="00066E29"/>
    <w:p w:rsidR="00066E29" w:rsidRDefault="00066E29" w:rsidP="00066E29"/>
    <w:p w:rsidR="00066E29" w:rsidRDefault="00066E29" w:rsidP="00066E29"/>
    <w:p w:rsidR="00066E29" w:rsidRDefault="00066E29" w:rsidP="00066E29"/>
    <w:p w:rsidR="00066E29" w:rsidRDefault="00066E29" w:rsidP="00066E29"/>
    <w:p w:rsidR="00066E29" w:rsidRDefault="00066E29" w:rsidP="00066E29"/>
    <w:p w:rsidR="00066E29" w:rsidRDefault="00066E29" w:rsidP="00066E29"/>
    <w:p w:rsidR="00066E29" w:rsidRDefault="00066E29" w:rsidP="00066E29"/>
    <w:p w:rsidR="00066E29" w:rsidRDefault="00066E29" w:rsidP="00066E29"/>
    <w:p w:rsidR="00066E29" w:rsidRDefault="00066E29" w:rsidP="00066E29"/>
    <w:p w:rsidR="00185567" w:rsidRDefault="00185567">
      <w:bookmarkStart w:id="0" w:name="_GoBack"/>
      <w:bookmarkEnd w:id="0"/>
    </w:p>
    <w:sectPr w:rsidR="001855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30623"/>
    <w:multiLevelType w:val="hybridMultilevel"/>
    <w:tmpl w:val="42563BF8"/>
    <w:lvl w:ilvl="0" w:tplc="87DA18A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D33380"/>
    <w:multiLevelType w:val="hybridMultilevel"/>
    <w:tmpl w:val="4F3640A6"/>
    <w:lvl w:ilvl="0" w:tplc="FA32DCE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2D6453"/>
    <w:multiLevelType w:val="hybridMultilevel"/>
    <w:tmpl w:val="A32C45DC"/>
    <w:lvl w:ilvl="0" w:tplc="4BC2C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8E"/>
    <w:rsid w:val="00066E29"/>
    <w:rsid w:val="00185567"/>
    <w:rsid w:val="00E3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6BEBF-D41E-44E4-BDF4-6EC38E88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066E29"/>
    <w:pPr>
      <w:spacing w:line="252" w:lineRule="auto"/>
    </w:pPr>
    <w:rPr>
      <w:lang w:val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066E29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06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2022-03-25T11:32:00Z</dcterms:created>
  <dcterms:modified xsi:type="dcterms:W3CDTF">2022-03-25T11:33:00Z</dcterms:modified>
</cp:coreProperties>
</file>