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DA" w:rsidRPr="0052554C" w:rsidRDefault="00C001B7" w:rsidP="00EC3537">
      <w:pPr>
        <w:autoSpaceDE w:val="0"/>
        <w:autoSpaceDN w:val="0"/>
        <w:adjustRightInd w:val="0"/>
        <w:spacing w:after="0" w:line="300" w:lineRule="auto"/>
        <w:jc w:val="center"/>
        <w:rPr>
          <w:rFonts w:ascii="Times New Roman" w:hAnsi="Times New Roman" w:cs="Times New Roman"/>
          <w:b/>
          <w:bCs/>
          <w:sz w:val="24"/>
          <w:szCs w:val="24"/>
        </w:rPr>
      </w:pPr>
      <w:r w:rsidRPr="0052554C">
        <w:rPr>
          <w:rFonts w:ascii="Times New Roman" w:hAnsi="Times New Roman" w:cs="Times New Roman"/>
          <w:b/>
          <w:bCs/>
          <w:sz w:val="24"/>
          <w:szCs w:val="24"/>
        </w:rPr>
        <w:tab/>
      </w:r>
      <w:r w:rsidRPr="0052554C">
        <w:rPr>
          <w:rFonts w:ascii="Times New Roman" w:hAnsi="Times New Roman" w:cs="Times New Roman"/>
          <w:b/>
          <w:bCs/>
          <w:sz w:val="24"/>
          <w:szCs w:val="24"/>
        </w:rPr>
        <w:tab/>
      </w:r>
      <w:r w:rsidRPr="0052554C">
        <w:rPr>
          <w:rFonts w:ascii="Times New Roman" w:hAnsi="Times New Roman" w:cs="Times New Roman"/>
          <w:b/>
          <w:bCs/>
          <w:sz w:val="24"/>
          <w:szCs w:val="24"/>
        </w:rPr>
        <w:tab/>
      </w:r>
      <w:r w:rsidRPr="0052554C">
        <w:rPr>
          <w:rFonts w:ascii="Times New Roman" w:hAnsi="Times New Roman" w:cs="Times New Roman"/>
          <w:b/>
          <w:bCs/>
          <w:sz w:val="24"/>
          <w:szCs w:val="24"/>
        </w:rPr>
        <w:tab/>
      </w:r>
      <w:r w:rsidRPr="0052554C">
        <w:rPr>
          <w:rFonts w:ascii="Times New Roman" w:hAnsi="Times New Roman" w:cs="Times New Roman"/>
          <w:b/>
          <w:bCs/>
          <w:sz w:val="24"/>
          <w:szCs w:val="24"/>
        </w:rPr>
        <w:tab/>
      </w:r>
      <w:r w:rsidRPr="0052554C">
        <w:rPr>
          <w:rFonts w:ascii="Times New Roman" w:hAnsi="Times New Roman" w:cs="Times New Roman"/>
          <w:b/>
          <w:bCs/>
          <w:sz w:val="24"/>
          <w:szCs w:val="24"/>
        </w:rPr>
        <w:tab/>
      </w:r>
      <w:r w:rsidRPr="0052554C">
        <w:rPr>
          <w:rFonts w:ascii="Times New Roman" w:hAnsi="Times New Roman" w:cs="Times New Roman"/>
          <w:b/>
          <w:bCs/>
          <w:sz w:val="24"/>
          <w:szCs w:val="24"/>
        </w:rPr>
        <w:tab/>
      </w:r>
      <w:r w:rsidRPr="0052554C">
        <w:rPr>
          <w:rFonts w:ascii="Times New Roman" w:hAnsi="Times New Roman" w:cs="Times New Roman"/>
          <w:b/>
          <w:bCs/>
          <w:sz w:val="24"/>
          <w:szCs w:val="24"/>
        </w:rPr>
        <w:tab/>
      </w:r>
      <w:r w:rsidRPr="0052554C">
        <w:rPr>
          <w:rFonts w:ascii="Times New Roman" w:hAnsi="Times New Roman" w:cs="Times New Roman"/>
          <w:b/>
          <w:bCs/>
          <w:sz w:val="24"/>
          <w:szCs w:val="24"/>
        </w:rPr>
        <w:tab/>
      </w: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920983" w:rsidP="00EC3537">
      <w:pPr>
        <w:autoSpaceDE w:val="0"/>
        <w:autoSpaceDN w:val="0"/>
        <w:adjustRightInd w:val="0"/>
        <w:spacing w:after="0" w:line="300" w:lineRule="auto"/>
        <w:jc w:val="center"/>
        <w:rPr>
          <w:rFonts w:ascii="Times New Roman" w:hAnsi="Times New Roman" w:cs="Times New Roman"/>
          <w:b/>
          <w:bCs/>
          <w:sz w:val="24"/>
          <w:szCs w:val="24"/>
        </w:rPr>
      </w:pPr>
      <w:r w:rsidRPr="0052554C">
        <w:rPr>
          <w:rFonts w:ascii="Times New Roman" w:hAnsi="Times New Roman" w:cs="Times New Roman"/>
          <w:b/>
          <w:bCs/>
          <w:sz w:val="24"/>
          <w:szCs w:val="24"/>
        </w:rPr>
        <w:t xml:space="preserve"> </w:t>
      </w:r>
      <w:r w:rsidR="006154A3" w:rsidRPr="0052554C">
        <w:rPr>
          <w:rFonts w:ascii="Times New Roman" w:hAnsi="Times New Roman" w:cs="Times New Roman"/>
          <w:b/>
          <w:bCs/>
          <w:sz w:val="24"/>
          <w:szCs w:val="24"/>
        </w:rPr>
        <w:tab/>
      </w:r>
      <w:r w:rsidR="006154A3" w:rsidRPr="0052554C">
        <w:rPr>
          <w:rFonts w:ascii="Times New Roman" w:hAnsi="Times New Roman" w:cs="Times New Roman"/>
          <w:b/>
          <w:bCs/>
          <w:sz w:val="24"/>
          <w:szCs w:val="24"/>
        </w:rPr>
        <w:tab/>
      </w:r>
      <w:r w:rsidR="006154A3" w:rsidRPr="0052554C">
        <w:rPr>
          <w:rFonts w:ascii="Times New Roman" w:hAnsi="Times New Roman" w:cs="Times New Roman"/>
          <w:b/>
          <w:bCs/>
          <w:sz w:val="24"/>
          <w:szCs w:val="24"/>
        </w:rPr>
        <w:tab/>
      </w:r>
      <w:r w:rsidR="006154A3" w:rsidRPr="0052554C">
        <w:rPr>
          <w:rFonts w:ascii="Times New Roman" w:hAnsi="Times New Roman" w:cs="Times New Roman"/>
          <w:b/>
          <w:bCs/>
          <w:sz w:val="24"/>
          <w:szCs w:val="24"/>
        </w:rPr>
        <w:tab/>
      </w:r>
      <w:r w:rsidR="006154A3" w:rsidRPr="0052554C">
        <w:rPr>
          <w:rFonts w:ascii="Times New Roman" w:hAnsi="Times New Roman" w:cs="Times New Roman"/>
          <w:b/>
          <w:bCs/>
          <w:sz w:val="24"/>
          <w:szCs w:val="24"/>
        </w:rPr>
        <w:tab/>
      </w:r>
      <w:r w:rsidR="006154A3" w:rsidRPr="0052554C">
        <w:rPr>
          <w:rFonts w:ascii="Times New Roman" w:hAnsi="Times New Roman" w:cs="Times New Roman"/>
          <w:b/>
          <w:bCs/>
          <w:sz w:val="24"/>
          <w:szCs w:val="24"/>
        </w:rPr>
        <w:tab/>
      </w:r>
      <w:r w:rsidR="006154A3" w:rsidRPr="0052554C">
        <w:rPr>
          <w:rFonts w:ascii="Times New Roman" w:hAnsi="Times New Roman" w:cs="Times New Roman"/>
          <w:b/>
          <w:bCs/>
          <w:sz w:val="24"/>
          <w:szCs w:val="24"/>
        </w:rPr>
        <w:tab/>
      </w:r>
      <w:r w:rsidR="006154A3" w:rsidRPr="0052554C">
        <w:rPr>
          <w:rFonts w:ascii="Times New Roman" w:hAnsi="Times New Roman" w:cs="Times New Roman"/>
          <w:b/>
          <w:bCs/>
          <w:sz w:val="24"/>
          <w:szCs w:val="24"/>
        </w:rPr>
        <w:tab/>
      </w:r>
      <w:r w:rsidR="00F564DC" w:rsidRPr="0052554C">
        <w:rPr>
          <w:rFonts w:ascii="Times New Roman" w:hAnsi="Times New Roman" w:cs="Times New Roman"/>
          <w:b/>
          <w:bCs/>
          <w:sz w:val="24"/>
          <w:szCs w:val="24"/>
        </w:rPr>
        <w:t xml:space="preserve">N A C R T  </w:t>
      </w: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D222DA"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p>
    <w:p w:rsidR="000B4C87" w:rsidRPr="0052554C" w:rsidRDefault="00AC426F" w:rsidP="00EC3537">
      <w:pPr>
        <w:autoSpaceDE w:val="0"/>
        <w:autoSpaceDN w:val="0"/>
        <w:adjustRightInd w:val="0"/>
        <w:spacing w:after="0" w:line="300" w:lineRule="auto"/>
        <w:jc w:val="center"/>
        <w:rPr>
          <w:rFonts w:ascii="Times New Roman" w:hAnsi="Times New Roman" w:cs="Times New Roman"/>
          <w:b/>
          <w:bCs/>
          <w:sz w:val="24"/>
          <w:szCs w:val="24"/>
        </w:rPr>
      </w:pPr>
      <w:r w:rsidRPr="0052554C">
        <w:rPr>
          <w:rFonts w:ascii="Times New Roman" w:hAnsi="Times New Roman" w:cs="Times New Roman"/>
          <w:b/>
          <w:bCs/>
          <w:sz w:val="24"/>
          <w:szCs w:val="24"/>
        </w:rPr>
        <w:t>ZAKO</w:t>
      </w:r>
      <w:r w:rsidR="00365152" w:rsidRPr="0052554C">
        <w:rPr>
          <w:rFonts w:ascii="Times New Roman" w:hAnsi="Times New Roman" w:cs="Times New Roman"/>
          <w:b/>
          <w:bCs/>
          <w:sz w:val="24"/>
          <w:szCs w:val="24"/>
        </w:rPr>
        <w:t>N</w:t>
      </w:r>
    </w:p>
    <w:p w:rsidR="000B4C87"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r w:rsidRPr="0052554C">
        <w:rPr>
          <w:rFonts w:ascii="Times New Roman" w:hAnsi="Times New Roman" w:cs="Times New Roman"/>
          <w:b/>
          <w:bCs/>
          <w:sz w:val="24"/>
          <w:szCs w:val="24"/>
        </w:rPr>
        <w:t xml:space="preserve">O LEGALIZACIJI BESPRAVNO </w:t>
      </w:r>
    </w:p>
    <w:p w:rsidR="00365152" w:rsidRPr="0052554C" w:rsidRDefault="00D222DA" w:rsidP="00EC3537">
      <w:pPr>
        <w:autoSpaceDE w:val="0"/>
        <w:autoSpaceDN w:val="0"/>
        <w:adjustRightInd w:val="0"/>
        <w:spacing w:after="0" w:line="300" w:lineRule="auto"/>
        <w:jc w:val="center"/>
        <w:rPr>
          <w:rFonts w:ascii="Times New Roman" w:hAnsi="Times New Roman" w:cs="Times New Roman"/>
          <w:b/>
          <w:bCs/>
          <w:sz w:val="24"/>
          <w:szCs w:val="24"/>
        </w:rPr>
      </w:pPr>
      <w:r w:rsidRPr="0052554C">
        <w:rPr>
          <w:rFonts w:ascii="Times New Roman" w:hAnsi="Times New Roman" w:cs="Times New Roman"/>
          <w:b/>
          <w:bCs/>
          <w:sz w:val="24"/>
          <w:szCs w:val="24"/>
        </w:rPr>
        <w:t>IZGRAĐENIH GRAĐ</w:t>
      </w:r>
      <w:r w:rsidR="00365152" w:rsidRPr="0052554C">
        <w:rPr>
          <w:rFonts w:ascii="Times New Roman" w:hAnsi="Times New Roman" w:cs="Times New Roman"/>
          <w:b/>
          <w:bCs/>
          <w:sz w:val="24"/>
          <w:szCs w:val="24"/>
        </w:rPr>
        <w:t>EVINA</w:t>
      </w:r>
      <w:r w:rsidR="00802803" w:rsidRPr="0052554C">
        <w:rPr>
          <w:rFonts w:ascii="Times New Roman" w:hAnsi="Times New Roman" w:cs="Times New Roman"/>
          <w:b/>
          <w:bCs/>
          <w:sz w:val="24"/>
          <w:szCs w:val="24"/>
        </w:rPr>
        <w:t xml:space="preserve"> I ZAHVATA</w:t>
      </w:r>
    </w:p>
    <w:p w:rsidR="00365152" w:rsidRPr="0052554C" w:rsidRDefault="00365152" w:rsidP="00EC3537">
      <w:pPr>
        <w:autoSpaceDE w:val="0"/>
        <w:autoSpaceDN w:val="0"/>
        <w:adjustRightInd w:val="0"/>
        <w:spacing w:after="0" w:line="300" w:lineRule="auto"/>
        <w:jc w:val="both"/>
        <w:rPr>
          <w:rFonts w:ascii="Times New Roman" w:hAnsi="Times New Roman" w:cs="Times New Roman"/>
          <w:b/>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365152" w:rsidP="00EC3537">
      <w:pPr>
        <w:autoSpaceDE w:val="0"/>
        <w:autoSpaceDN w:val="0"/>
        <w:adjustRightInd w:val="0"/>
        <w:spacing w:after="0" w:line="300" w:lineRule="auto"/>
        <w:jc w:val="both"/>
        <w:rPr>
          <w:rFonts w:ascii="Times New Roman" w:hAnsi="Times New Roman" w:cs="Times New Roman"/>
          <w:sz w:val="24"/>
          <w:szCs w:val="24"/>
        </w:rPr>
      </w:pPr>
    </w:p>
    <w:p w:rsidR="000B4C87" w:rsidRPr="0052554C" w:rsidRDefault="000B4C87" w:rsidP="000B4C87">
      <w:pPr>
        <w:pStyle w:val="BodyText"/>
        <w:ind w:firstLine="0"/>
        <w:rPr>
          <w:rFonts w:ascii="Times New Roman" w:hAnsi="Times New Roman"/>
          <w:b/>
          <w:lang w:val="hr-HR"/>
        </w:rPr>
      </w:pPr>
      <w:bookmarkStart w:id="0" w:name="_GoBack"/>
      <w:bookmarkEnd w:id="0"/>
    </w:p>
    <w:p w:rsidR="00F564DC" w:rsidRPr="0052554C" w:rsidRDefault="006154A3" w:rsidP="000B4C87">
      <w:pPr>
        <w:pStyle w:val="BodyText"/>
        <w:ind w:firstLine="0"/>
        <w:jc w:val="center"/>
        <w:rPr>
          <w:rFonts w:ascii="Times New Roman" w:hAnsi="Times New Roman"/>
          <w:lang w:val="hr-HR"/>
        </w:rPr>
      </w:pPr>
      <w:r w:rsidRPr="0052554C">
        <w:rPr>
          <w:rFonts w:ascii="Times New Roman" w:hAnsi="Times New Roman"/>
          <w:lang w:val="hr-HR"/>
        </w:rPr>
        <w:t>Bihać,</w:t>
      </w:r>
      <w:r w:rsidR="005C1061">
        <w:rPr>
          <w:rFonts w:ascii="Times New Roman" w:hAnsi="Times New Roman"/>
          <w:lang w:val="hr-HR"/>
        </w:rPr>
        <w:t xml:space="preserve"> </w:t>
      </w:r>
      <w:r w:rsidR="003555B8">
        <w:rPr>
          <w:rFonts w:ascii="Times New Roman" w:hAnsi="Times New Roman"/>
          <w:lang w:val="hr-HR"/>
        </w:rPr>
        <w:t>oktobar</w:t>
      </w:r>
      <w:r w:rsidR="00F564DC" w:rsidRPr="0052554C">
        <w:rPr>
          <w:rFonts w:ascii="Times New Roman" w:hAnsi="Times New Roman"/>
          <w:lang w:val="hr-HR"/>
        </w:rPr>
        <w:t xml:space="preserve"> 20</w:t>
      </w:r>
      <w:r w:rsidR="00920983" w:rsidRPr="0052554C">
        <w:rPr>
          <w:rFonts w:ascii="Times New Roman" w:hAnsi="Times New Roman"/>
          <w:lang w:val="hr-HR"/>
        </w:rPr>
        <w:t>2</w:t>
      </w:r>
      <w:r w:rsidRPr="0052554C">
        <w:rPr>
          <w:rFonts w:ascii="Times New Roman" w:hAnsi="Times New Roman"/>
          <w:lang w:val="hr-HR"/>
        </w:rPr>
        <w:t>1</w:t>
      </w:r>
      <w:r w:rsidR="00F564DC" w:rsidRPr="0052554C">
        <w:rPr>
          <w:rFonts w:ascii="Times New Roman" w:hAnsi="Times New Roman"/>
          <w:lang w:val="hr-HR"/>
        </w:rPr>
        <w:t>. godin</w:t>
      </w:r>
      <w:r w:rsidR="00C60048" w:rsidRPr="0052554C">
        <w:rPr>
          <w:noProof/>
          <w:lang w:val="en-US" w:eastAsia="en-US"/>
        </w:rPr>
        <mc:AlternateContent>
          <mc:Choice Requires="wps">
            <w:drawing>
              <wp:anchor distT="0" distB="0" distL="114300" distR="114300" simplePos="0" relativeHeight="251660288" behindDoc="0" locked="0" layoutInCell="0" allowOverlap="1" wp14:anchorId="49BC31C6" wp14:editId="53CE46F7">
                <wp:simplePos x="0" y="0"/>
                <wp:positionH relativeFrom="column">
                  <wp:posOffset>1169670</wp:posOffset>
                </wp:positionH>
                <wp:positionV relativeFrom="paragraph">
                  <wp:posOffset>165100</wp:posOffset>
                </wp:positionV>
                <wp:extent cx="3696970" cy="270510"/>
                <wp:effectExtent l="3175"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697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EC6" w:rsidRPr="000B4C87" w:rsidRDefault="00C84EC6" w:rsidP="000B4C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92.1pt;margin-top:13pt;width:291.1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" o:allowincell="f" stroked="f">
                <v:textbox>
                  <w:txbxContent>
                    <w:p w:rsidR="00CD6B98" w:rsidRPr="000B4C87" w:rsidRDefault="00CD6B98" w:rsidP="000B4C87"/>
                  </w:txbxContent>
                </v:textbox>
                <w10:wrap type="topAndBottom"/>
              </v:rect>
            </w:pict>
          </mc:Fallback>
        </mc:AlternateContent>
      </w:r>
      <w:r w:rsidR="000B4C87" w:rsidRPr="0052554C">
        <w:rPr>
          <w:rFonts w:ascii="Times New Roman" w:hAnsi="Times New Roman"/>
          <w:lang w:val="hr-HR"/>
        </w:rPr>
        <w:t>e</w:t>
      </w:r>
    </w:p>
    <w:p w:rsidR="000B4C87" w:rsidRPr="0052554C" w:rsidRDefault="000B4C87" w:rsidP="00F564DC">
      <w:pPr>
        <w:jc w:val="right"/>
        <w:rPr>
          <w:rFonts w:ascii="Times New Roman" w:hAnsi="Times New Roman" w:cs="Times New Roman"/>
          <w:b/>
          <w:bCs/>
          <w:sz w:val="24"/>
          <w:szCs w:val="24"/>
        </w:rPr>
      </w:pPr>
    </w:p>
    <w:p w:rsidR="00F564DC" w:rsidRPr="0052554C" w:rsidRDefault="00F564DC" w:rsidP="00F564DC">
      <w:pPr>
        <w:jc w:val="right"/>
        <w:rPr>
          <w:rFonts w:ascii="Times New Roman" w:hAnsi="Times New Roman"/>
          <w:sz w:val="24"/>
          <w:szCs w:val="24"/>
        </w:rPr>
      </w:pPr>
      <w:r w:rsidRPr="0052554C">
        <w:rPr>
          <w:rFonts w:ascii="Times New Roman" w:hAnsi="Times New Roman" w:cs="Times New Roman"/>
          <w:b/>
          <w:bCs/>
          <w:sz w:val="24"/>
          <w:szCs w:val="24"/>
        </w:rPr>
        <w:lastRenderedPageBreak/>
        <w:t xml:space="preserve">N A C R T  </w:t>
      </w:r>
    </w:p>
    <w:p w:rsidR="00F564DC" w:rsidRPr="0052554C" w:rsidRDefault="00F564DC" w:rsidP="00EC3537">
      <w:pPr>
        <w:spacing w:after="0" w:line="300" w:lineRule="auto"/>
        <w:ind w:firstLine="720"/>
        <w:jc w:val="both"/>
        <w:rPr>
          <w:rFonts w:ascii="Times New Roman" w:hAnsi="Times New Roman"/>
          <w:sz w:val="24"/>
          <w:szCs w:val="24"/>
        </w:rPr>
      </w:pPr>
    </w:p>
    <w:p w:rsidR="00521B0F" w:rsidRPr="0052554C" w:rsidRDefault="00521B0F" w:rsidP="00521B0F">
      <w:pPr>
        <w:spacing w:after="0" w:line="300" w:lineRule="auto"/>
        <w:ind w:firstLine="720"/>
        <w:jc w:val="both"/>
        <w:rPr>
          <w:rFonts w:ascii="Times New Roman" w:hAnsi="Times New Roman"/>
          <w:sz w:val="24"/>
          <w:szCs w:val="24"/>
        </w:rPr>
      </w:pPr>
      <w:proofErr w:type="gramStart"/>
      <w:r w:rsidRPr="0052554C">
        <w:rPr>
          <w:rFonts w:ascii="Times New Roman" w:hAnsi="Times New Roman"/>
          <w:sz w:val="24"/>
          <w:szCs w:val="24"/>
        </w:rPr>
        <w:t>Na osnovu člana 11.b) odjeljka A poglavlja V i člana 2.</w:t>
      </w:r>
      <w:proofErr w:type="gramEnd"/>
      <w:r w:rsidRPr="0052554C">
        <w:rPr>
          <w:rFonts w:ascii="Times New Roman" w:hAnsi="Times New Roman"/>
          <w:sz w:val="24"/>
          <w:szCs w:val="24"/>
        </w:rPr>
        <w:t xml:space="preserve"> d) </w:t>
      </w:r>
      <w:proofErr w:type="gramStart"/>
      <w:r w:rsidRPr="0052554C">
        <w:rPr>
          <w:rFonts w:ascii="Times New Roman" w:hAnsi="Times New Roman"/>
          <w:sz w:val="24"/>
          <w:szCs w:val="24"/>
        </w:rPr>
        <w:t>poglavlja</w:t>
      </w:r>
      <w:proofErr w:type="gramEnd"/>
      <w:r w:rsidRPr="0052554C">
        <w:rPr>
          <w:rFonts w:ascii="Times New Roman" w:hAnsi="Times New Roman"/>
          <w:sz w:val="24"/>
          <w:szCs w:val="24"/>
        </w:rPr>
        <w:t xml:space="preserve"> IV Ustava Unsko -sanskog kantona – prečišćeni tekst („Službeni glasnik Unsko-sanskog kantona“, broj: 01/04 i 11/04) i člana 126. </w:t>
      </w:r>
      <w:proofErr w:type="gramStart"/>
      <w:r w:rsidRPr="0052554C">
        <w:rPr>
          <w:rFonts w:ascii="Times New Roman" w:hAnsi="Times New Roman"/>
          <w:sz w:val="24"/>
          <w:szCs w:val="24"/>
        </w:rPr>
        <w:t>stav</w:t>
      </w:r>
      <w:proofErr w:type="gramEnd"/>
      <w:r w:rsidRPr="0052554C">
        <w:rPr>
          <w:rFonts w:ascii="Times New Roman" w:hAnsi="Times New Roman"/>
          <w:sz w:val="24"/>
          <w:szCs w:val="24"/>
        </w:rPr>
        <w:t xml:space="preserve"> 3. Zakona o prostornom uređenju i građenju („Službeni glasnik Unsko-sanskog kantona“, broj: 12/13 i 03/16), </w:t>
      </w:r>
      <w:proofErr w:type="gramStart"/>
      <w:r w:rsidRPr="0052554C">
        <w:rPr>
          <w:rFonts w:ascii="Times New Roman" w:hAnsi="Times New Roman"/>
          <w:sz w:val="24"/>
          <w:szCs w:val="24"/>
        </w:rPr>
        <w:t>na</w:t>
      </w:r>
      <w:proofErr w:type="gramEnd"/>
      <w:r w:rsidRPr="0052554C">
        <w:rPr>
          <w:rFonts w:ascii="Times New Roman" w:hAnsi="Times New Roman"/>
          <w:sz w:val="24"/>
          <w:szCs w:val="24"/>
        </w:rPr>
        <w:t xml:space="preserve"> prijedlog Vlade Unsko–sanskog kantona, Skupština Unsko-sanskog kantona, na __________ sjednici održanoj dana _________godine, donosi: </w:t>
      </w:r>
    </w:p>
    <w:p w:rsidR="00452B34" w:rsidRPr="0052554C" w:rsidRDefault="00452B34" w:rsidP="00EC3537">
      <w:pPr>
        <w:autoSpaceDE w:val="0"/>
        <w:autoSpaceDN w:val="0"/>
        <w:adjustRightInd w:val="0"/>
        <w:spacing w:after="0" w:line="300" w:lineRule="auto"/>
        <w:jc w:val="both"/>
        <w:rPr>
          <w:rFonts w:ascii="Times New Roman" w:hAnsi="Times New Roman" w:cs="Times New Roman"/>
          <w:sz w:val="24"/>
          <w:szCs w:val="24"/>
        </w:rPr>
      </w:pPr>
    </w:p>
    <w:p w:rsidR="00C41B4F" w:rsidRPr="0052554C" w:rsidRDefault="00C41B4F" w:rsidP="00EC3537">
      <w:pPr>
        <w:autoSpaceDE w:val="0"/>
        <w:autoSpaceDN w:val="0"/>
        <w:adjustRightInd w:val="0"/>
        <w:spacing w:after="0" w:line="300" w:lineRule="auto"/>
        <w:jc w:val="both"/>
        <w:rPr>
          <w:rFonts w:ascii="Times New Roman" w:hAnsi="Times New Roman" w:cs="Times New Roman"/>
          <w:sz w:val="24"/>
          <w:szCs w:val="24"/>
        </w:rPr>
      </w:pPr>
    </w:p>
    <w:p w:rsidR="00365152" w:rsidRPr="0052554C" w:rsidRDefault="00AC426F" w:rsidP="00EC3537">
      <w:pPr>
        <w:autoSpaceDE w:val="0"/>
        <w:autoSpaceDN w:val="0"/>
        <w:adjustRightInd w:val="0"/>
        <w:spacing w:after="0" w:line="300" w:lineRule="auto"/>
        <w:jc w:val="center"/>
        <w:rPr>
          <w:rFonts w:ascii="Times New Roman" w:hAnsi="Times New Roman" w:cs="Times New Roman"/>
          <w:b/>
          <w:bCs/>
          <w:sz w:val="24"/>
          <w:szCs w:val="24"/>
        </w:rPr>
      </w:pPr>
      <w:r w:rsidRPr="0052554C">
        <w:rPr>
          <w:rFonts w:ascii="Times New Roman" w:hAnsi="Times New Roman" w:cs="Times New Roman"/>
          <w:b/>
          <w:bCs/>
          <w:sz w:val="24"/>
          <w:szCs w:val="24"/>
        </w:rPr>
        <w:t>ZAKO</w:t>
      </w:r>
      <w:r w:rsidR="00365152" w:rsidRPr="0052554C">
        <w:rPr>
          <w:rFonts w:ascii="Times New Roman" w:hAnsi="Times New Roman" w:cs="Times New Roman"/>
          <w:b/>
          <w:bCs/>
          <w:sz w:val="24"/>
          <w:szCs w:val="24"/>
        </w:rPr>
        <w:t>N</w:t>
      </w:r>
    </w:p>
    <w:p w:rsidR="000B4C87" w:rsidRPr="0052554C" w:rsidRDefault="007C7E67" w:rsidP="00EC3537">
      <w:pPr>
        <w:autoSpaceDE w:val="0"/>
        <w:autoSpaceDN w:val="0"/>
        <w:adjustRightInd w:val="0"/>
        <w:spacing w:after="0" w:line="300" w:lineRule="auto"/>
        <w:jc w:val="center"/>
        <w:rPr>
          <w:rFonts w:ascii="Times New Roman" w:hAnsi="Times New Roman" w:cs="Times New Roman"/>
          <w:b/>
          <w:bCs/>
          <w:sz w:val="24"/>
          <w:szCs w:val="24"/>
        </w:rPr>
      </w:pPr>
      <w:r w:rsidRPr="0052554C">
        <w:rPr>
          <w:rFonts w:ascii="Times New Roman" w:hAnsi="Times New Roman" w:cs="Times New Roman"/>
          <w:b/>
          <w:bCs/>
          <w:sz w:val="24"/>
          <w:szCs w:val="24"/>
        </w:rPr>
        <w:t xml:space="preserve">O LEGALIZACIJI BESPRAVNO </w:t>
      </w:r>
    </w:p>
    <w:p w:rsidR="00365152" w:rsidRPr="0052554C" w:rsidRDefault="007C7E67" w:rsidP="00EC3537">
      <w:pPr>
        <w:autoSpaceDE w:val="0"/>
        <w:autoSpaceDN w:val="0"/>
        <w:adjustRightInd w:val="0"/>
        <w:spacing w:after="0" w:line="300" w:lineRule="auto"/>
        <w:jc w:val="center"/>
        <w:rPr>
          <w:rFonts w:ascii="Times New Roman" w:hAnsi="Times New Roman" w:cs="Times New Roman"/>
          <w:b/>
          <w:bCs/>
          <w:sz w:val="24"/>
          <w:szCs w:val="24"/>
        </w:rPr>
      </w:pPr>
      <w:r w:rsidRPr="0052554C">
        <w:rPr>
          <w:rFonts w:ascii="Times New Roman" w:hAnsi="Times New Roman" w:cs="Times New Roman"/>
          <w:b/>
          <w:bCs/>
          <w:sz w:val="24"/>
          <w:szCs w:val="24"/>
        </w:rPr>
        <w:t>IZGRAĐENIH GRAĐ</w:t>
      </w:r>
      <w:r w:rsidR="00365152" w:rsidRPr="0052554C">
        <w:rPr>
          <w:rFonts w:ascii="Times New Roman" w:hAnsi="Times New Roman" w:cs="Times New Roman"/>
          <w:b/>
          <w:bCs/>
          <w:sz w:val="24"/>
          <w:szCs w:val="24"/>
        </w:rPr>
        <w:t>EVINA</w:t>
      </w:r>
      <w:r w:rsidR="00802803" w:rsidRPr="0052554C">
        <w:rPr>
          <w:rFonts w:ascii="Times New Roman" w:hAnsi="Times New Roman" w:cs="Times New Roman"/>
          <w:b/>
          <w:bCs/>
          <w:sz w:val="24"/>
          <w:szCs w:val="24"/>
        </w:rPr>
        <w:t xml:space="preserve"> I ZAHVATA</w:t>
      </w:r>
    </w:p>
    <w:p w:rsidR="007C7E67" w:rsidRPr="0052554C" w:rsidRDefault="007C7E67" w:rsidP="00EC3537">
      <w:pPr>
        <w:autoSpaceDE w:val="0"/>
        <w:autoSpaceDN w:val="0"/>
        <w:adjustRightInd w:val="0"/>
        <w:spacing w:after="0" w:line="300" w:lineRule="auto"/>
        <w:jc w:val="center"/>
        <w:rPr>
          <w:rFonts w:ascii="Times New Roman" w:hAnsi="Times New Roman" w:cs="Times New Roman"/>
          <w:b/>
          <w:bCs/>
          <w:sz w:val="24"/>
          <w:szCs w:val="24"/>
        </w:rPr>
      </w:pPr>
    </w:p>
    <w:p w:rsidR="002E20F6" w:rsidRPr="0052554C" w:rsidRDefault="002E20F6" w:rsidP="00EC3537">
      <w:pPr>
        <w:pStyle w:val="ListParagraph"/>
        <w:autoSpaceDE w:val="0"/>
        <w:autoSpaceDN w:val="0"/>
        <w:adjustRightInd w:val="0"/>
        <w:spacing w:after="0" w:line="300" w:lineRule="auto"/>
        <w:ind w:left="1080"/>
        <w:jc w:val="both"/>
        <w:rPr>
          <w:rFonts w:ascii="Times New Roman" w:hAnsi="Times New Roman" w:cs="Times New Roman"/>
          <w:b/>
          <w:bCs/>
          <w:sz w:val="24"/>
          <w:szCs w:val="24"/>
        </w:rPr>
      </w:pPr>
    </w:p>
    <w:p w:rsidR="00E0053C" w:rsidRPr="0052554C" w:rsidRDefault="000B4C87" w:rsidP="000B4C87">
      <w:pPr>
        <w:autoSpaceDE w:val="0"/>
        <w:autoSpaceDN w:val="0"/>
        <w:adjustRightInd w:val="0"/>
        <w:spacing w:after="0" w:line="300" w:lineRule="auto"/>
        <w:jc w:val="both"/>
        <w:rPr>
          <w:rFonts w:ascii="Times New Roman" w:hAnsi="Times New Roman" w:cs="Times New Roman"/>
          <w:b/>
          <w:bCs/>
          <w:sz w:val="24"/>
          <w:szCs w:val="24"/>
        </w:rPr>
      </w:pPr>
      <w:r w:rsidRPr="0052554C">
        <w:rPr>
          <w:rFonts w:ascii="Times New Roman" w:hAnsi="Times New Roman" w:cs="Times New Roman"/>
          <w:b/>
          <w:bCs/>
          <w:sz w:val="24"/>
          <w:szCs w:val="24"/>
        </w:rPr>
        <w:t>POGLAVLJE I.</w:t>
      </w:r>
      <w:r w:rsidR="0013311D" w:rsidRPr="0052554C">
        <w:rPr>
          <w:rFonts w:ascii="Times New Roman" w:hAnsi="Times New Roman" w:cs="Times New Roman"/>
          <w:b/>
          <w:bCs/>
          <w:sz w:val="24"/>
          <w:szCs w:val="24"/>
        </w:rPr>
        <w:t xml:space="preserve"> </w:t>
      </w:r>
      <w:r w:rsidR="00E0053C" w:rsidRPr="0052554C">
        <w:rPr>
          <w:rFonts w:ascii="Times New Roman" w:hAnsi="Times New Roman" w:cs="Times New Roman"/>
          <w:b/>
          <w:bCs/>
          <w:sz w:val="24"/>
          <w:szCs w:val="24"/>
        </w:rPr>
        <w:t>OPĆ</w:t>
      </w:r>
      <w:r w:rsidR="00365152" w:rsidRPr="0052554C">
        <w:rPr>
          <w:rFonts w:ascii="Times New Roman" w:hAnsi="Times New Roman" w:cs="Times New Roman"/>
          <w:b/>
          <w:bCs/>
          <w:sz w:val="24"/>
          <w:szCs w:val="24"/>
        </w:rPr>
        <w:t>E</w:t>
      </w:r>
      <w:r w:rsidR="0013311D" w:rsidRPr="0052554C">
        <w:rPr>
          <w:rFonts w:ascii="Times New Roman" w:hAnsi="Times New Roman" w:cs="Times New Roman"/>
          <w:b/>
          <w:bCs/>
          <w:sz w:val="24"/>
          <w:szCs w:val="24"/>
        </w:rPr>
        <w:t xml:space="preserve"> </w:t>
      </w:r>
      <w:r w:rsidR="00365152" w:rsidRPr="0052554C">
        <w:rPr>
          <w:rFonts w:ascii="Times New Roman" w:hAnsi="Times New Roman" w:cs="Times New Roman"/>
          <w:b/>
          <w:bCs/>
          <w:sz w:val="24"/>
          <w:szCs w:val="24"/>
        </w:rPr>
        <w:t>ODREDBE</w:t>
      </w:r>
    </w:p>
    <w:p w:rsidR="00452B34" w:rsidRPr="0052554C" w:rsidRDefault="00452B34" w:rsidP="00EC3537">
      <w:pPr>
        <w:autoSpaceDE w:val="0"/>
        <w:autoSpaceDN w:val="0"/>
        <w:adjustRightInd w:val="0"/>
        <w:spacing w:after="0" w:line="300" w:lineRule="auto"/>
        <w:jc w:val="both"/>
        <w:rPr>
          <w:rFonts w:ascii="Times New Roman" w:hAnsi="Times New Roman" w:cs="Times New Roman"/>
          <w:b/>
          <w:bCs/>
          <w:sz w:val="24"/>
          <w:szCs w:val="24"/>
        </w:rPr>
      </w:pPr>
    </w:p>
    <w:p w:rsidR="00920983" w:rsidRPr="0052554C" w:rsidRDefault="00920983" w:rsidP="00920983">
      <w:pPr>
        <w:autoSpaceDE w:val="0"/>
        <w:autoSpaceDN w:val="0"/>
        <w:adjustRightInd w:val="0"/>
        <w:spacing w:after="0" w:line="300" w:lineRule="auto"/>
        <w:jc w:val="center"/>
        <w:rPr>
          <w:rFonts w:ascii="Times New Roman" w:hAnsi="Times New Roman" w:cs="Times New Roman"/>
          <w:b/>
          <w:bCs/>
          <w:sz w:val="24"/>
          <w:szCs w:val="24"/>
        </w:rPr>
      </w:pPr>
      <w:proofErr w:type="gramStart"/>
      <w:r w:rsidRPr="0052554C">
        <w:rPr>
          <w:rFonts w:ascii="Times New Roman" w:hAnsi="Times New Roman" w:cs="Times New Roman"/>
          <w:b/>
          <w:bCs/>
          <w:sz w:val="24"/>
          <w:szCs w:val="24"/>
        </w:rPr>
        <w:t>Član 1.</w:t>
      </w:r>
      <w:proofErr w:type="gramEnd"/>
    </w:p>
    <w:p w:rsidR="00920983" w:rsidRPr="0052554C" w:rsidRDefault="00920983" w:rsidP="00920983">
      <w:pPr>
        <w:autoSpaceDE w:val="0"/>
        <w:autoSpaceDN w:val="0"/>
        <w:adjustRightInd w:val="0"/>
        <w:spacing w:after="0" w:line="300" w:lineRule="auto"/>
        <w:jc w:val="center"/>
        <w:rPr>
          <w:rFonts w:ascii="Times New Roman" w:hAnsi="Times New Roman" w:cs="Times New Roman"/>
          <w:b/>
          <w:bCs/>
          <w:sz w:val="24"/>
          <w:szCs w:val="24"/>
        </w:rPr>
      </w:pPr>
      <w:r w:rsidRPr="0052554C">
        <w:rPr>
          <w:rFonts w:ascii="Times New Roman" w:hAnsi="Times New Roman" w:cs="Times New Roman"/>
          <w:b/>
          <w:bCs/>
          <w:sz w:val="24"/>
          <w:szCs w:val="24"/>
        </w:rPr>
        <w:t>(Predmet Zakona)</w:t>
      </w:r>
    </w:p>
    <w:p w:rsidR="00920983" w:rsidRPr="0052554C" w:rsidRDefault="00920983" w:rsidP="00920983">
      <w:pPr>
        <w:pStyle w:val="ListParagraph"/>
        <w:autoSpaceDE w:val="0"/>
        <w:autoSpaceDN w:val="0"/>
        <w:adjustRightInd w:val="0"/>
        <w:spacing w:after="0" w:line="300" w:lineRule="auto"/>
        <w:ind w:left="1440"/>
        <w:jc w:val="both"/>
        <w:rPr>
          <w:rFonts w:ascii="Times New Roman" w:hAnsi="Times New Roman" w:cs="Times New Roman"/>
          <w:sz w:val="24"/>
          <w:szCs w:val="24"/>
        </w:rPr>
      </w:pPr>
    </w:p>
    <w:p w:rsidR="00920983" w:rsidRPr="0052554C" w:rsidRDefault="00920983" w:rsidP="00920983">
      <w:pPr>
        <w:autoSpaceDE w:val="0"/>
        <w:autoSpaceDN w:val="0"/>
        <w:adjustRightInd w:val="0"/>
        <w:spacing w:after="0" w:line="300" w:lineRule="auto"/>
        <w:ind w:firstLine="708"/>
        <w:jc w:val="both"/>
        <w:rPr>
          <w:rFonts w:ascii="Times New Roman" w:hAnsi="Times New Roman" w:cs="Times New Roman"/>
          <w:sz w:val="24"/>
          <w:szCs w:val="24"/>
        </w:rPr>
      </w:pPr>
      <w:r w:rsidRPr="0052554C">
        <w:rPr>
          <w:rFonts w:ascii="Times New Roman" w:hAnsi="Times New Roman" w:cs="Times New Roman"/>
          <w:sz w:val="24"/>
          <w:szCs w:val="24"/>
        </w:rPr>
        <w:t xml:space="preserve"> Ovim Zakonom reguliše se postupak, uvjeti i način legalizacije bespravno izgrađenih građevina i drugih izvedenih zahvata u prostoru izgrađenih bez lokacijske informacije, odnosno urbanističke saglasnosti i odobrenja za građenje (u daljem tekstu: bespravne građevine i bespravni zahvati) i postupanje organa u slučajevima bespravno započete izgradnje građevina </w:t>
      </w:r>
      <w:proofErr w:type="gramStart"/>
      <w:r w:rsidRPr="0052554C">
        <w:rPr>
          <w:rFonts w:ascii="Times New Roman" w:hAnsi="Times New Roman" w:cs="Times New Roman"/>
          <w:sz w:val="24"/>
          <w:szCs w:val="24"/>
        </w:rPr>
        <w:t>na</w:t>
      </w:r>
      <w:proofErr w:type="gramEnd"/>
      <w:r w:rsidRPr="0052554C">
        <w:rPr>
          <w:rFonts w:ascii="Times New Roman" w:hAnsi="Times New Roman" w:cs="Times New Roman"/>
          <w:sz w:val="24"/>
          <w:szCs w:val="24"/>
        </w:rPr>
        <w:t xml:space="preserve"> području Unskosanskog kantona (u daljem tekstu: Kanton). </w:t>
      </w:r>
    </w:p>
    <w:p w:rsidR="00920983" w:rsidRPr="0052554C" w:rsidRDefault="00920983" w:rsidP="00920983">
      <w:pPr>
        <w:pStyle w:val="ListParagraph"/>
        <w:autoSpaceDE w:val="0"/>
        <w:autoSpaceDN w:val="0"/>
        <w:adjustRightInd w:val="0"/>
        <w:spacing w:after="0" w:line="300" w:lineRule="auto"/>
        <w:ind w:left="1440"/>
        <w:jc w:val="both"/>
        <w:rPr>
          <w:rFonts w:ascii="Times New Roman" w:hAnsi="Times New Roman" w:cs="Times New Roman"/>
          <w:sz w:val="24"/>
          <w:szCs w:val="24"/>
        </w:rPr>
      </w:pPr>
    </w:p>
    <w:p w:rsidR="00920983" w:rsidRPr="0052554C" w:rsidRDefault="00920983" w:rsidP="00920983">
      <w:pPr>
        <w:pStyle w:val="ListParagraph"/>
        <w:autoSpaceDE w:val="0"/>
        <w:autoSpaceDN w:val="0"/>
        <w:adjustRightInd w:val="0"/>
        <w:spacing w:after="0" w:line="300" w:lineRule="auto"/>
        <w:ind w:left="0"/>
        <w:jc w:val="center"/>
        <w:rPr>
          <w:rFonts w:ascii="Times New Roman" w:hAnsi="Times New Roman" w:cs="Times New Roman"/>
          <w:b/>
          <w:bCs/>
          <w:sz w:val="24"/>
          <w:szCs w:val="24"/>
        </w:rPr>
      </w:pPr>
      <w:proofErr w:type="gramStart"/>
      <w:r w:rsidRPr="0052554C">
        <w:rPr>
          <w:rFonts w:ascii="Times New Roman" w:hAnsi="Times New Roman" w:cs="Times New Roman"/>
          <w:b/>
          <w:bCs/>
          <w:sz w:val="24"/>
          <w:szCs w:val="24"/>
        </w:rPr>
        <w:t>Član 2.</w:t>
      </w:r>
      <w:proofErr w:type="gramEnd"/>
    </w:p>
    <w:p w:rsidR="00920983" w:rsidRPr="0052554C" w:rsidRDefault="00920983" w:rsidP="00920983">
      <w:pPr>
        <w:pStyle w:val="ListParagraph"/>
        <w:autoSpaceDE w:val="0"/>
        <w:autoSpaceDN w:val="0"/>
        <w:adjustRightInd w:val="0"/>
        <w:spacing w:after="0" w:line="300" w:lineRule="auto"/>
        <w:ind w:left="0"/>
        <w:jc w:val="center"/>
        <w:rPr>
          <w:rFonts w:ascii="Times New Roman" w:hAnsi="Times New Roman" w:cs="Times New Roman"/>
          <w:b/>
          <w:bCs/>
          <w:sz w:val="24"/>
          <w:szCs w:val="24"/>
        </w:rPr>
      </w:pPr>
      <w:r w:rsidRPr="0052554C">
        <w:rPr>
          <w:rFonts w:ascii="Times New Roman" w:hAnsi="Times New Roman" w:cs="Times New Roman"/>
          <w:b/>
          <w:bCs/>
          <w:sz w:val="24"/>
          <w:szCs w:val="24"/>
        </w:rPr>
        <w:t>(Značenje pojedinih izraza)</w:t>
      </w:r>
    </w:p>
    <w:p w:rsidR="00920983" w:rsidRPr="0052554C" w:rsidRDefault="00920983" w:rsidP="00920983">
      <w:pPr>
        <w:pStyle w:val="ListParagraph"/>
        <w:autoSpaceDE w:val="0"/>
        <w:autoSpaceDN w:val="0"/>
        <w:adjustRightInd w:val="0"/>
        <w:spacing w:after="0" w:line="300" w:lineRule="auto"/>
        <w:ind w:left="1440"/>
        <w:jc w:val="both"/>
        <w:rPr>
          <w:rFonts w:ascii="Times New Roman" w:hAnsi="Times New Roman" w:cs="Times New Roman"/>
          <w:sz w:val="24"/>
          <w:szCs w:val="24"/>
        </w:rPr>
      </w:pPr>
    </w:p>
    <w:p w:rsidR="00920983" w:rsidRPr="0052554C" w:rsidRDefault="00920983" w:rsidP="00920983">
      <w:pPr>
        <w:pStyle w:val="ListParagraph"/>
        <w:autoSpaceDE w:val="0"/>
        <w:autoSpaceDN w:val="0"/>
        <w:adjustRightInd w:val="0"/>
        <w:spacing w:after="0" w:line="300" w:lineRule="auto"/>
        <w:ind w:left="0"/>
        <w:jc w:val="both"/>
        <w:rPr>
          <w:rFonts w:ascii="Times New Roman" w:hAnsi="Times New Roman" w:cs="Times New Roman"/>
          <w:sz w:val="24"/>
          <w:szCs w:val="24"/>
        </w:rPr>
      </w:pPr>
      <w:r w:rsidRPr="0052554C">
        <w:rPr>
          <w:rFonts w:ascii="Times New Roman" w:hAnsi="Times New Roman" w:cs="Times New Roman"/>
          <w:sz w:val="24"/>
          <w:szCs w:val="24"/>
        </w:rPr>
        <w:tab/>
        <w:t>U smislu ovog Zakona, pojedini izrazi imaju sljedeće značenje:</w:t>
      </w:r>
    </w:p>
    <w:p w:rsidR="00920983" w:rsidRPr="0052554C" w:rsidRDefault="00920983" w:rsidP="00EF2D7A">
      <w:pPr>
        <w:pStyle w:val="ListParagraph"/>
        <w:numPr>
          <w:ilvl w:val="0"/>
          <w:numId w:val="1"/>
        </w:numPr>
        <w:autoSpaceDE w:val="0"/>
        <w:autoSpaceDN w:val="0"/>
        <w:adjustRightInd w:val="0"/>
        <w:spacing w:after="0" w:line="300" w:lineRule="auto"/>
        <w:jc w:val="both"/>
        <w:rPr>
          <w:rFonts w:ascii="Times New Roman" w:hAnsi="Times New Roman" w:cs="Times New Roman"/>
          <w:sz w:val="24"/>
          <w:szCs w:val="24"/>
        </w:rPr>
      </w:pPr>
      <w:r w:rsidRPr="0052554C">
        <w:rPr>
          <w:rFonts w:ascii="Times New Roman" w:hAnsi="Times New Roman" w:cs="Times New Roman"/>
          <w:sz w:val="24"/>
          <w:szCs w:val="24"/>
        </w:rPr>
        <w:t>legalizacijom bespravnih građevina i bespravnih zahvata smatra se donošenje rješenja o izvedenom stanju u skladu sa ovim Zakonom i Zakonom o prostornom uređenju i građenju Unsko-sanskog kantona,</w:t>
      </w:r>
    </w:p>
    <w:p w:rsidR="007A74D2" w:rsidRPr="0052554C" w:rsidRDefault="00920983" w:rsidP="00EF2D7A">
      <w:pPr>
        <w:pStyle w:val="ListParagraph"/>
        <w:numPr>
          <w:ilvl w:val="0"/>
          <w:numId w:val="1"/>
        </w:numPr>
        <w:autoSpaceDE w:val="0"/>
        <w:autoSpaceDN w:val="0"/>
        <w:adjustRightInd w:val="0"/>
        <w:spacing w:after="0" w:line="300" w:lineRule="auto"/>
        <w:jc w:val="both"/>
        <w:rPr>
          <w:rFonts w:ascii="Times New Roman" w:hAnsi="Times New Roman" w:cs="Times New Roman"/>
          <w:sz w:val="24"/>
          <w:szCs w:val="24"/>
        </w:rPr>
      </w:pPr>
      <w:r w:rsidRPr="0052554C">
        <w:rPr>
          <w:rFonts w:ascii="Times New Roman" w:hAnsi="Times New Roman" w:cs="Times New Roman"/>
          <w:sz w:val="24"/>
          <w:szCs w:val="24"/>
        </w:rPr>
        <w:t xml:space="preserve"> bespravnom građevinom smatra se: </w:t>
      </w:r>
    </w:p>
    <w:p w:rsidR="007A74D2" w:rsidRPr="0052554C" w:rsidRDefault="00920983" w:rsidP="00EF2D7A">
      <w:pPr>
        <w:pStyle w:val="ListParagraph"/>
        <w:numPr>
          <w:ilvl w:val="0"/>
          <w:numId w:val="2"/>
        </w:numPr>
        <w:autoSpaceDE w:val="0"/>
        <w:autoSpaceDN w:val="0"/>
        <w:adjustRightInd w:val="0"/>
        <w:spacing w:after="0" w:line="300" w:lineRule="auto"/>
        <w:ind w:left="1418" w:hanging="284"/>
        <w:jc w:val="both"/>
        <w:rPr>
          <w:rFonts w:ascii="Times New Roman" w:hAnsi="Times New Roman" w:cs="Times New Roman"/>
          <w:sz w:val="24"/>
          <w:szCs w:val="24"/>
        </w:rPr>
      </w:pPr>
      <w:proofErr w:type="gramStart"/>
      <w:r w:rsidRPr="0052554C">
        <w:rPr>
          <w:rFonts w:ascii="Times New Roman" w:hAnsi="Times New Roman" w:cs="Times New Roman"/>
          <w:sz w:val="24"/>
          <w:szCs w:val="24"/>
        </w:rPr>
        <w:t>građevina</w:t>
      </w:r>
      <w:proofErr w:type="gramEnd"/>
      <w:r w:rsidRPr="0052554C">
        <w:rPr>
          <w:rFonts w:ascii="Times New Roman" w:hAnsi="Times New Roman" w:cs="Times New Roman"/>
          <w:sz w:val="24"/>
          <w:szCs w:val="24"/>
        </w:rPr>
        <w:t xml:space="preserve"> ili njen dio čija je gradnja započela ili je završena bez pravosnažnog odobrenja za građenje, odnosno bez lokacijske informacije ili pravosnažne urbanističke saglasnosti za objekte koji ne podliježu izdavanju odobrenja za građenje shodno članu 107. Zakona  o prostornom uređenju i građenju,</w:t>
      </w:r>
      <w:r w:rsidR="00B4096F" w:rsidRPr="0052554C">
        <w:rPr>
          <w:rFonts w:ascii="Times New Roman" w:hAnsi="Times New Roman" w:cs="Times New Roman"/>
          <w:sz w:val="24"/>
          <w:szCs w:val="24"/>
        </w:rPr>
        <w:t xml:space="preserve"> građevine rekonstruisane bez lokacijske informacije, odnosno pravosnažne urbanističke saglasnosti i odobrenja za građenje,</w:t>
      </w:r>
    </w:p>
    <w:p w:rsidR="007A74D2" w:rsidRPr="0052554C" w:rsidRDefault="00920983" w:rsidP="00EF2D7A">
      <w:pPr>
        <w:pStyle w:val="ListParagraph"/>
        <w:numPr>
          <w:ilvl w:val="0"/>
          <w:numId w:val="3"/>
        </w:numPr>
        <w:autoSpaceDE w:val="0"/>
        <w:autoSpaceDN w:val="0"/>
        <w:adjustRightInd w:val="0"/>
        <w:spacing w:after="0" w:line="300" w:lineRule="auto"/>
        <w:ind w:left="1418" w:hanging="284"/>
        <w:jc w:val="both"/>
        <w:rPr>
          <w:rFonts w:ascii="Times New Roman" w:hAnsi="Times New Roman" w:cs="Times New Roman"/>
          <w:sz w:val="24"/>
          <w:szCs w:val="24"/>
        </w:rPr>
      </w:pPr>
      <w:r w:rsidRPr="0052554C">
        <w:rPr>
          <w:rFonts w:ascii="Times New Roman" w:hAnsi="Times New Roman" w:cs="Times New Roman"/>
          <w:sz w:val="24"/>
          <w:szCs w:val="24"/>
        </w:rPr>
        <w:lastRenderedPageBreak/>
        <w:t xml:space="preserve">građevine na kojima je u toku gradnje odstupljeno od lokacijske informacije, odnosno urbanističke saglasnosti i odobrenja za građenje, </w:t>
      </w:r>
    </w:p>
    <w:p w:rsidR="007A74D2" w:rsidRPr="0052554C" w:rsidRDefault="00920983" w:rsidP="00EF2D7A">
      <w:pPr>
        <w:pStyle w:val="ListParagraph"/>
        <w:numPr>
          <w:ilvl w:val="0"/>
          <w:numId w:val="3"/>
        </w:numPr>
        <w:autoSpaceDE w:val="0"/>
        <w:autoSpaceDN w:val="0"/>
        <w:adjustRightInd w:val="0"/>
        <w:spacing w:after="0" w:line="300" w:lineRule="auto"/>
        <w:ind w:left="1418" w:hanging="284"/>
        <w:jc w:val="both"/>
        <w:rPr>
          <w:rFonts w:ascii="Times New Roman" w:hAnsi="Times New Roman" w:cs="Times New Roman"/>
          <w:sz w:val="24"/>
          <w:szCs w:val="24"/>
        </w:rPr>
      </w:pPr>
      <w:r w:rsidRPr="0052554C">
        <w:rPr>
          <w:rFonts w:ascii="Times New Roman" w:hAnsi="Times New Roman" w:cs="Times New Roman"/>
          <w:sz w:val="24"/>
          <w:szCs w:val="24"/>
        </w:rPr>
        <w:t xml:space="preserve">građevine dograđene i nadograđene bez lokacijske informacije, odnosno pravosnažne urbanističke saglasnosti i odobrenja za građenje, </w:t>
      </w:r>
    </w:p>
    <w:p w:rsidR="00C7438C" w:rsidRPr="0052554C" w:rsidRDefault="00920983" w:rsidP="00EF2D7A">
      <w:pPr>
        <w:pStyle w:val="ListParagraph"/>
        <w:numPr>
          <w:ilvl w:val="0"/>
          <w:numId w:val="1"/>
        </w:numPr>
        <w:autoSpaceDE w:val="0"/>
        <w:autoSpaceDN w:val="0"/>
        <w:adjustRightInd w:val="0"/>
        <w:spacing w:after="0" w:line="300" w:lineRule="auto"/>
        <w:jc w:val="both"/>
        <w:rPr>
          <w:rFonts w:ascii="Times New Roman" w:hAnsi="Times New Roman" w:cs="Times New Roman"/>
          <w:sz w:val="24"/>
          <w:szCs w:val="24"/>
        </w:rPr>
      </w:pPr>
      <w:r w:rsidRPr="0052554C">
        <w:rPr>
          <w:rFonts w:ascii="Times New Roman" w:hAnsi="Times New Roman" w:cs="Times New Roman"/>
          <w:sz w:val="24"/>
          <w:szCs w:val="24"/>
        </w:rPr>
        <w:t>bespravnim zahvatima smatraju se radovi iznad ili ispod površine tla, kojima se privremeno ili trajno zauzima prostor ili mijenjaju postojeći uvjeti korištenja tog prostora, izvedeni bez pravosnažnog odobrenja za</w:t>
      </w:r>
      <w:r w:rsidR="00AB456A" w:rsidRPr="0052554C">
        <w:rPr>
          <w:rFonts w:ascii="Times New Roman" w:hAnsi="Times New Roman" w:cs="Times New Roman"/>
          <w:sz w:val="24"/>
          <w:szCs w:val="24"/>
        </w:rPr>
        <w:t xml:space="preserve"> </w:t>
      </w:r>
      <w:r w:rsidRPr="0052554C">
        <w:rPr>
          <w:rFonts w:ascii="Times New Roman" w:hAnsi="Times New Roman" w:cs="Times New Roman"/>
          <w:sz w:val="24"/>
          <w:szCs w:val="24"/>
        </w:rPr>
        <w:t xml:space="preserve">građenje, odnosno bez lokacijske informacije ili pravosnažne urbanističke saglasnosti za objekte koji ne podliježu izdavanju odobrenja za građenje shodno članu 107. </w:t>
      </w:r>
      <w:proofErr w:type="gramStart"/>
      <w:r w:rsidRPr="0052554C">
        <w:rPr>
          <w:rFonts w:ascii="Times New Roman" w:hAnsi="Times New Roman" w:cs="Times New Roman"/>
          <w:sz w:val="24"/>
          <w:szCs w:val="24"/>
        </w:rPr>
        <w:t>Zakona  o</w:t>
      </w:r>
      <w:proofErr w:type="gramEnd"/>
      <w:r w:rsidR="00465D8B" w:rsidRPr="0052554C">
        <w:rPr>
          <w:rFonts w:ascii="Times New Roman" w:hAnsi="Times New Roman" w:cs="Times New Roman"/>
          <w:sz w:val="24"/>
          <w:szCs w:val="24"/>
        </w:rPr>
        <w:t xml:space="preserve"> prostornom uređenju i građenju.</w:t>
      </w:r>
      <w:r w:rsidRPr="0052554C">
        <w:rPr>
          <w:rFonts w:ascii="Times New Roman" w:hAnsi="Times New Roman" w:cs="Times New Roman"/>
          <w:sz w:val="24"/>
          <w:szCs w:val="24"/>
        </w:rPr>
        <w:t xml:space="preserve"> </w:t>
      </w:r>
    </w:p>
    <w:p w:rsidR="00920983" w:rsidRPr="0052554C" w:rsidRDefault="00920983" w:rsidP="00C7438C">
      <w:pPr>
        <w:autoSpaceDE w:val="0"/>
        <w:autoSpaceDN w:val="0"/>
        <w:adjustRightInd w:val="0"/>
        <w:spacing w:after="0" w:line="300" w:lineRule="auto"/>
        <w:rPr>
          <w:rFonts w:ascii="Times New Roman" w:hAnsi="Times New Roman" w:cs="Times New Roman"/>
          <w:sz w:val="24"/>
          <w:szCs w:val="24"/>
        </w:rPr>
      </w:pPr>
    </w:p>
    <w:p w:rsidR="00FD5512" w:rsidRPr="0052554C" w:rsidRDefault="001C60B1" w:rsidP="00FD5512">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3</w:t>
      </w:r>
      <w:r w:rsidR="00FD5512" w:rsidRPr="0052554C">
        <w:rPr>
          <w:rFonts w:ascii="Times New Roman" w:hAnsi="Times New Roman" w:cs="Times New Roman"/>
          <w:b/>
          <w:sz w:val="24"/>
          <w:szCs w:val="24"/>
        </w:rPr>
        <w:t>.</w:t>
      </w:r>
      <w:proofErr w:type="gramEnd"/>
    </w:p>
    <w:p w:rsidR="00FD5512" w:rsidRPr="0052554C" w:rsidRDefault="00FD5512" w:rsidP="00FD5512">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(Predmet legalizacije)</w:t>
      </w:r>
    </w:p>
    <w:p w:rsidR="00FD5512" w:rsidRPr="0052554C" w:rsidRDefault="00FD5512" w:rsidP="00FD5512">
      <w:pPr>
        <w:autoSpaceDE w:val="0"/>
        <w:autoSpaceDN w:val="0"/>
        <w:adjustRightInd w:val="0"/>
        <w:spacing w:after="0" w:line="300" w:lineRule="auto"/>
        <w:jc w:val="center"/>
        <w:rPr>
          <w:rFonts w:ascii="Times New Roman" w:hAnsi="Times New Roman" w:cs="Times New Roman"/>
          <w:sz w:val="24"/>
          <w:szCs w:val="24"/>
        </w:rPr>
      </w:pPr>
    </w:p>
    <w:p w:rsidR="00FD5512" w:rsidRPr="0052554C" w:rsidRDefault="00FD5512" w:rsidP="00FD5512">
      <w:pPr>
        <w:pStyle w:val="ListParagraph"/>
        <w:numPr>
          <w:ilvl w:val="0"/>
          <w:numId w:val="37"/>
        </w:numPr>
        <w:autoSpaceDE w:val="0"/>
        <w:autoSpaceDN w:val="0"/>
        <w:adjustRightInd w:val="0"/>
        <w:spacing w:after="0" w:line="300" w:lineRule="auto"/>
        <w:ind w:left="0" w:firstLine="0"/>
        <w:jc w:val="both"/>
        <w:rPr>
          <w:rFonts w:ascii="Times New Roman" w:hAnsi="Times New Roman" w:cs="Times New Roman"/>
          <w:sz w:val="24"/>
          <w:szCs w:val="24"/>
        </w:rPr>
      </w:pPr>
      <w:r w:rsidRPr="0052554C">
        <w:rPr>
          <w:rFonts w:ascii="Times New Roman" w:hAnsi="Times New Roman" w:cs="Times New Roman"/>
          <w:sz w:val="24"/>
          <w:szCs w:val="24"/>
        </w:rPr>
        <w:t>Predmet legalizacije, u smislu ovog Zakona, jeste građevina i zahvat koji su završeni u građevinskom smislu.</w:t>
      </w:r>
    </w:p>
    <w:p w:rsidR="00FD5512" w:rsidRPr="0052554C" w:rsidRDefault="00FD5512" w:rsidP="00FD5512">
      <w:pPr>
        <w:pStyle w:val="ListParagraph"/>
        <w:numPr>
          <w:ilvl w:val="0"/>
          <w:numId w:val="37"/>
        </w:numPr>
        <w:autoSpaceDE w:val="0"/>
        <w:autoSpaceDN w:val="0"/>
        <w:adjustRightInd w:val="0"/>
        <w:spacing w:after="0" w:line="300" w:lineRule="auto"/>
        <w:ind w:left="0" w:firstLine="0"/>
        <w:jc w:val="both"/>
        <w:rPr>
          <w:rFonts w:ascii="Times New Roman" w:hAnsi="Times New Roman" w:cs="Times New Roman"/>
          <w:sz w:val="24"/>
          <w:szCs w:val="24"/>
        </w:rPr>
      </w:pPr>
      <w:r w:rsidRPr="0052554C">
        <w:rPr>
          <w:rFonts w:ascii="Times New Roman" w:hAnsi="Times New Roman" w:cs="Times New Roman"/>
          <w:sz w:val="24"/>
          <w:szCs w:val="24"/>
        </w:rPr>
        <w:t>Izuzetno, od stava (1) ovog člana, kada je predmet legalizacije zgrada, predmet legalizacije može biti i zgrada na kojoj su izvedeni samo konstruktivni građevinski radovi (temelji, armiranobetonski ili čelični stubovi sa gredama, odnosno armiranobetonska tavanica, krovna konstrukcija), ali na kojima nije postavljena spoljna stolarija, nisu izvedeni razvodi unutrašnjih instalacija, ni završni radovi (fasaderski, podopolagački, stolarski i sl.)</w:t>
      </w:r>
    </w:p>
    <w:p w:rsidR="00FD5512" w:rsidRPr="0052554C" w:rsidRDefault="00FD5512" w:rsidP="00FD5512">
      <w:pPr>
        <w:pStyle w:val="ListParagraph"/>
        <w:numPr>
          <w:ilvl w:val="0"/>
          <w:numId w:val="37"/>
        </w:numPr>
        <w:autoSpaceDE w:val="0"/>
        <w:autoSpaceDN w:val="0"/>
        <w:adjustRightInd w:val="0"/>
        <w:spacing w:after="0" w:line="300" w:lineRule="auto"/>
        <w:ind w:left="0" w:firstLine="0"/>
        <w:jc w:val="both"/>
        <w:rPr>
          <w:rFonts w:ascii="Times New Roman" w:hAnsi="Times New Roman" w:cs="Times New Roman"/>
          <w:sz w:val="24"/>
          <w:szCs w:val="24"/>
        </w:rPr>
      </w:pPr>
      <w:r w:rsidRPr="0052554C">
        <w:rPr>
          <w:rFonts w:ascii="Times New Roman" w:hAnsi="Times New Roman" w:cs="Times New Roman"/>
          <w:sz w:val="24"/>
          <w:szCs w:val="24"/>
        </w:rPr>
        <w:t xml:space="preserve">Stepen završenosti </w:t>
      </w:r>
      <w:r w:rsidR="00465D8B" w:rsidRPr="0052554C">
        <w:rPr>
          <w:rFonts w:ascii="Times New Roman" w:hAnsi="Times New Roman" w:cs="Times New Roman"/>
          <w:sz w:val="24"/>
          <w:szCs w:val="24"/>
        </w:rPr>
        <w:t xml:space="preserve">za ostale </w:t>
      </w:r>
      <w:r w:rsidRPr="0052554C">
        <w:rPr>
          <w:rFonts w:ascii="Times New Roman" w:hAnsi="Times New Roman" w:cs="Times New Roman"/>
          <w:sz w:val="24"/>
          <w:szCs w:val="24"/>
        </w:rPr>
        <w:t xml:space="preserve">građevine i zahvata koji su predmet legalizacije, utvrđuje se u zavisnosti </w:t>
      </w:r>
      <w:proofErr w:type="gramStart"/>
      <w:r w:rsidRPr="0052554C">
        <w:rPr>
          <w:rFonts w:ascii="Times New Roman" w:hAnsi="Times New Roman" w:cs="Times New Roman"/>
          <w:sz w:val="24"/>
          <w:szCs w:val="24"/>
        </w:rPr>
        <w:t>od</w:t>
      </w:r>
      <w:proofErr w:type="gramEnd"/>
      <w:r w:rsidRPr="0052554C">
        <w:rPr>
          <w:rFonts w:ascii="Times New Roman" w:hAnsi="Times New Roman" w:cs="Times New Roman"/>
          <w:sz w:val="24"/>
          <w:szCs w:val="24"/>
        </w:rPr>
        <w:t xml:space="preserve"> vrste i namjene građevine i zahvata.</w:t>
      </w:r>
    </w:p>
    <w:p w:rsidR="00FD5512" w:rsidRPr="0052554C" w:rsidRDefault="00FD5512" w:rsidP="00C7438C">
      <w:pPr>
        <w:autoSpaceDE w:val="0"/>
        <w:autoSpaceDN w:val="0"/>
        <w:adjustRightInd w:val="0"/>
        <w:spacing w:after="0" w:line="300" w:lineRule="auto"/>
        <w:rPr>
          <w:rFonts w:ascii="Times New Roman" w:hAnsi="Times New Roman" w:cs="Times New Roman"/>
          <w:sz w:val="24"/>
          <w:szCs w:val="24"/>
        </w:rPr>
      </w:pPr>
    </w:p>
    <w:p w:rsidR="007929F3" w:rsidRPr="0052554C" w:rsidRDefault="004D0F20" w:rsidP="00EC3537">
      <w:pPr>
        <w:pStyle w:val="ListParagraph"/>
        <w:autoSpaceDE w:val="0"/>
        <w:autoSpaceDN w:val="0"/>
        <w:adjustRightInd w:val="0"/>
        <w:spacing w:after="0" w:line="300" w:lineRule="auto"/>
        <w:ind w:left="0"/>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 xml:space="preserve">Član </w:t>
      </w:r>
      <w:r w:rsidR="001C60B1" w:rsidRPr="0052554C">
        <w:rPr>
          <w:rFonts w:ascii="Times New Roman" w:hAnsi="Times New Roman" w:cs="Times New Roman"/>
          <w:b/>
          <w:sz w:val="24"/>
          <w:szCs w:val="24"/>
        </w:rPr>
        <w:t>4</w:t>
      </w:r>
      <w:r w:rsidR="007929F3" w:rsidRPr="0052554C">
        <w:rPr>
          <w:rFonts w:ascii="Times New Roman" w:hAnsi="Times New Roman" w:cs="Times New Roman"/>
          <w:b/>
          <w:sz w:val="24"/>
          <w:szCs w:val="24"/>
        </w:rPr>
        <w:t>.</w:t>
      </w:r>
      <w:proofErr w:type="gramEnd"/>
    </w:p>
    <w:p w:rsidR="007929F3" w:rsidRPr="0052554C" w:rsidRDefault="007929F3" w:rsidP="007163EA">
      <w:pPr>
        <w:pStyle w:val="ListParagraph"/>
        <w:tabs>
          <w:tab w:val="left" w:pos="0"/>
        </w:tabs>
        <w:autoSpaceDE w:val="0"/>
        <w:autoSpaceDN w:val="0"/>
        <w:adjustRightInd w:val="0"/>
        <w:spacing w:after="0" w:line="300" w:lineRule="auto"/>
        <w:ind w:left="0"/>
        <w:jc w:val="center"/>
        <w:rPr>
          <w:rFonts w:ascii="Times New Roman" w:hAnsi="Times New Roman" w:cs="Times New Roman"/>
          <w:b/>
          <w:sz w:val="24"/>
          <w:szCs w:val="24"/>
        </w:rPr>
      </w:pPr>
      <w:r w:rsidRPr="0052554C">
        <w:rPr>
          <w:rFonts w:ascii="Times New Roman" w:hAnsi="Times New Roman" w:cs="Times New Roman"/>
          <w:b/>
          <w:sz w:val="24"/>
          <w:szCs w:val="24"/>
        </w:rPr>
        <w:t>(Građevine koje se ne smatraju bespravno izgrađenim)</w:t>
      </w:r>
    </w:p>
    <w:p w:rsidR="007929F3" w:rsidRPr="0052554C" w:rsidRDefault="007929F3" w:rsidP="00EC3537">
      <w:pPr>
        <w:pStyle w:val="ListParagraph"/>
        <w:autoSpaceDE w:val="0"/>
        <w:autoSpaceDN w:val="0"/>
        <w:adjustRightInd w:val="0"/>
        <w:spacing w:after="0" w:line="300" w:lineRule="auto"/>
        <w:jc w:val="both"/>
        <w:rPr>
          <w:rFonts w:ascii="Times New Roman" w:hAnsi="Times New Roman" w:cs="Times New Roman"/>
          <w:sz w:val="24"/>
          <w:szCs w:val="24"/>
        </w:rPr>
      </w:pPr>
    </w:p>
    <w:p w:rsidR="004E33BB" w:rsidRPr="0052554C" w:rsidRDefault="007929F3" w:rsidP="00EC3537">
      <w:pPr>
        <w:pStyle w:val="ListParagraph"/>
        <w:autoSpaceDE w:val="0"/>
        <w:autoSpaceDN w:val="0"/>
        <w:adjustRightInd w:val="0"/>
        <w:spacing w:after="0" w:line="300" w:lineRule="auto"/>
        <w:ind w:left="0"/>
        <w:jc w:val="both"/>
        <w:rPr>
          <w:rFonts w:ascii="Times New Roman" w:hAnsi="Times New Roman" w:cs="Times New Roman"/>
          <w:sz w:val="24"/>
          <w:szCs w:val="24"/>
        </w:rPr>
      </w:pPr>
      <w:r w:rsidRPr="0052554C">
        <w:rPr>
          <w:rFonts w:ascii="Times New Roman" w:hAnsi="Times New Roman" w:cs="Times New Roman"/>
          <w:sz w:val="24"/>
          <w:szCs w:val="24"/>
        </w:rPr>
        <w:tab/>
        <w:t xml:space="preserve">Građevine </w:t>
      </w:r>
      <w:r w:rsidR="00730B31" w:rsidRPr="0052554C">
        <w:rPr>
          <w:rFonts w:ascii="Times New Roman" w:hAnsi="Times New Roman" w:cs="Times New Roman"/>
          <w:sz w:val="24"/>
          <w:szCs w:val="24"/>
        </w:rPr>
        <w:t>bez odobrenja za građenje,</w:t>
      </w:r>
      <w:r w:rsidR="00785E17" w:rsidRPr="0052554C">
        <w:rPr>
          <w:rFonts w:ascii="Times New Roman" w:hAnsi="Times New Roman" w:cs="Times New Roman"/>
          <w:sz w:val="24"/>
          <w:szCs w:val="24"/>
        </w:rPr>
        <w:t xml:space="preserve"> </w:t>
      </w:r>
      <w:r w:rsidR="004E33BB" w:rsidRPr="0052554C">
        <w:rPr>
          <w:rFonts w:ascii="Times New Roman" w:hAnsi="Times New Roman" w:cs="Times New Roman"/>
          <w:sz w:val="24"/>
          <w:szCs w:val="24"/>
        </w:rPr>
        <w:t xml:space="preserve">obuhvaćene </w:t>
      </w:r>
      <w:r w:rsidR="00730B31" w:rsidRPr="0052554C">
        <w:rPr>
          <w:rFonts w:ascii="Times New Roman" w:hAnsi="Times New Roman" w:cs="Times New Roman"/>
          <w:sz w:val="24"/>
          <w:szCs w:val="24"/>
        </w:rPr>
        <w:t>aero</w:t>
      </w:r>
      <w:r w:rsidR="00730B31" w:rsidRPr="0052554C">
        <w:rPr>
          <w:rFonts w:ascii="Times New Roman" w:hAnsi="Times New Roman"/>
          <w:sz w:val="24"/>
          <w:szCs w:val="24"/>
        </w:rPr>
        <w:t xml:space="preserve">fotogrametrijskim snimanjem </w:t>
      </w:r>
      <w:proofErr w:type="gramStart"/>
      <w:r w:rsidR="00730B31" w:rsidRPr="0052554C">
        <w:rPr>
          <w:rFonts w:ascii="Times New Roman" w:hAnsi="Times New Roman"/>
          <w:sz w:val="24"/>
          <w:szCs w:val="24"/>
        </w:rPr>
        <w:t>na</w:t>
      </w:r>
      <w:proofErr w:type="gramEnd"/>
      <w:r w:rsidR="00730B31" w:rsidRPr="0052554C">
        <w:rPr>
          <w:rFonts w:ascii="Times New Roman" w:hAnsi="Times New Roman"/>
          <w:sz w:val="24"/>
          <w:szCs w:val="24"/>
        </w:rPr>
        <w:t xml:space="preserve"> osnovu kojeg je uspostavljen katastarski operat i na osnovu skica dopunskog premjera sačinjenog u pravcu uspostave katastarskog operata,</w:t>
      </w:r>
      <w:r w:rsidRPr="0052554C">
        <w:rPr>
          <w:rFonts w:ascii="Times New Roman" w:hAnsi="Times New Roman" w:cs="Times New Roman"/>
          <w:sz w:val="24"/>
          <w:szCs w:val="24"/>
        </w:rPr>
        <w:t xml:space="preserve"> ne smatraju sebespravno izgrađenim građevinama.</w:t>
      </w:r>
    </w:p>
    <w:p w:rsidR="007929F3" w:rsidRPr="0052554C" w:rsidRDefault="007929F3" w:rsidP="00730B31">
      <w:pPr>
        <w:autoSpaceDE w:val="0"/>
        <w:autoSpaceDN w:val="0"/>
        <w:adjustRightInd w:val="0"/>
        <w:spacing w:after="0" w:line="300" w:lineRule="auto"/>
        <w:jc w:val="both"/>
        <w:rPr>
          <w:rFonts w:ascii="Times New Roman" w:hAnsi="Times New Roman" w:cs="Times New Roman"/>
          <w:sz w:val="24"/>
          <w:szCs w:val="24"/>
        </w:rPr>
      </w:pPr>
    </w:p>
    <w:p w:rsidR="00C7438C" w:rsidRPr="0052554C" w:rsidRDefault="001C60B1" w:rsidP="00C7438C">
      <w:pPr>
        <w:autoSpaceDE w:val="0"/>
        <w:autoSpaceDN w:val="0"/>
        <w:adjustRightInd w:val="0"/>
        <w:spacing w:after="0" w:line="300" w:lineRule="auto"/>
        <w:ind w:left="360"/>
        <w:jc w:val="center"/>
        <w:rPr>
          <w:rFonts w:ascii="Times New Roman" w:hAnsi="Times New Roman" w:cs="Times New Roman"/>
          <w:b/>
          <w:bCs/>
          <w:sz w:val="24"/>
          <w:szCs w:val="24"/>
        </w:rPr>
      </w:pPr>
      <w:proofErr w:type="gramStart"/>
      <w:r w:rsidRPr="0052554C">
        <w:rPr>
          <w:rFonts w:ascii="Times New Roman" w:hAnsi="Times New Roman" w:cs="Times New Roman"/>
          <w:b/>
          <w:bCs/>
          <w:sz w:val="24"/>
          <w:szCs w:val="24"/>
        </w:rPr>
        <w:t>Član 5</w:t>
      </w:r>
      <w:r w:rsidR="00C7438C" w:rsidRPr="0052554C">
        <w:rPr>
          <w:rFonts w:ascii="Times New Roman" w:hAnsi="Times New Roman" w:cs="Times New Roman"/>
          <w:b/>
          <w:bCs/>
          <w:sz w:val="24"/>
          <w:szCs w:val="24"/>
        </w:rPr>
        <w:t>.</w:t>
      </w:r>
      <w:proofErr w:type="gramEnd"/>
    </w:p>
    <w:p w:rsidR="00C7438C" w:rsidRPr="0052554C" w:rsidRDefault="00C7438C" w:rsidP="00C7438C">
      <w:pPr>
        <w:autoSpaceDE w:val="0"/>
        <w:autoSpaceDN w:val="0"/>
        <w:adjustRightInd w:val="0"/>
        <w:spacing w:after="0" w:line="300" w:lineRule="auto"/>
        <w:ind w:left="360"/>
        <w:jc w:val="center"/>
        <w:rPr>
          <w:rFonts w:ascii="Times New Roman" w:hAnsi="Times New Roman" w:cs="Times New Roman"/>
          <w:b/>
          <w:bCs/>
          <w:sz w:val="24"/>
          <w:szCs w:val="24"/>
        </w:rPr>
      </w:pPr>
      <w:r w:rsidRPr="0052554C">
        <w:rPr>
          <w:rFonts w:ascii="Times New Roman" w:hAnsi="Times New Roman" w:cs="Times New Roman"/>
          <w:b/>
          <w:bCs/>
          <w:sz w:val="24"/>
          <w:szCs w:val="24"/>
        </w:rPr>
        <w:t>(Osnov za legalizaciju)</w:t>
      </w:r>
    </w:p>
    <w:p w:rsidR="00C7438C" w:rsidRPr="0052554C" w:rsidRDefault="00C7438C" w:rsidP="00C7438C">
      <w:pPr>
        <w:autoSpaceDE w:val="0"/>
        <w:autoSpaceDN w:val="0"/>
        <w:adjustRightInd w:val="0"/>
        <w:spacing w:after="0" w:line="300" w:lineRule="auto"/>
        <w:ind w:left="360"/>
        <w:jc w:val="both"/>
        <w:rPr>
          <w:rFonts w:ascii="Times New Roman" w:hAnsi="Times New Roman" w:cs="Times New Roman"/>
          <w:sz w:val="24"/>
          <w:szCs w:val="24"/>
        </w:rPr>
      </w:pPr>
    </w:p>
    <w:p w:rsidR="00C7438C" w:rsidRPr="0052554C" w:rsidRDefault="00C7438C" w:rsidP="00EF2D7A">
      <w:pPr>
        <w:pStyle w:val="ListParagraph"/>
        <w:numPr>
          <w:ilvl w:val="0"/>
          <w:numId w:val="4"/>
        </w:numPr>
        <w:autoSpaceDE w:val="0"/>
        <w:autoSpaceDN w:val="0"/>
        <w:adjustRightInd w:val="0"/>
        <w:spacing w:after="0" w:line="300" w:lineRule="auto"/>
        <w:ind w:left="0" w:firstLine="0"/>
        <w:jc w:val="both"/>
        <w:rPr>
          <w:rFonts w:ascii="Times New Roman" w:hAnsi="Times New Roman" w:cs="Times New Roman"/>
          <w:sz w:val="24"/>
          <w:szCs w:val="24"/>
        </w:rPr>
      </w:pPr>
      <w:r w:rsidRPr="0052554C">
        <w:rPr>
          <w:rFonts w:ascii="Times New Roman" w:hAnsi="Times New Roman" w:cs="Times New Roman"/>
          <w:sz w:val="24"/>
          <w:szCs w:val="24"/>
        </w:rPr>
        <w:t xml:space="preserve">Ovim Zakonom vrši se legalizacija građevina i drugih izvedenih zahvata u prostoru iz člana 1. </w:t>
      </w:r>
      <w:proofErr w:type="gramStart"/>
      <w:r w:rsidRPr="0052554C">
        <w:rPr>
          <w:rFonts w:ascii="Times New Roman" w:hAnsi="Times New Roman" w:cs="Times New Roman"/>
          <w:sz w:val="24"/>
          <w:szCs w:val="24"/>
        </w:rPr>
        <w:t>ovog</w:t>
      </w:r>
      <w:proofErr w:type="gramEnd"/>
      <w:r w:rsidRPr="0052554C">
        <w:rPr>
          <w:rFonts w:ascii="Times New Roman" w:hAnsi="Times New Roman" w:cs="Times New Roman"/>
          <w:sz w:val="24"/>
          <w:szCs w:val="24"/>
        </w:rPr>
        <w:t xml:space="preserve"> Zakona koji su izgrađeni do dana stupanja na snagu </w:t>
      </w:r>
      <w:r w:rsidR="00640372" w:rsidRPr="0052554C">
        <w:rPr>
          <w:rFonts w:ascii="Times New Roman" w:hAnsi="Times New Roman" w:cs="Times New Roman"/>
          <w:sz w:val="24"/>
          <w:szCs w:val="24"/>
        </w:rPr>
        <w:t>ovog Zakona</w:t>
      </w:r>
      <w:r w:rsidRPr="0052554C">
        <w:rPr>
          <w:rFonts w:ascii="Times New Roman" w:hAnsi="Times New Roman" w:cs="Times New Roman"/>
          <w:sz w:val="24"/>
          <w:szCs w:val="24"/>
        </w:rPr>
        <w:t xml:space="preserve">. </w:t>
      </w:r>
    </w:p>
    <w:p w:rsidR="00C7438C" w:rsidRPr="0052554C" w:rsidRDefault="00C7438C" w:rsidP="00EF2D7A">
      <w:pPr>
        <w:pStyle w:val="ListParagraph"/>
        <w:numPr>
          <w:ilvl w:val="0"/>
          <w:numId w:val="4"/>
        </w:numPr>
        <w:autoSpaceDE w:val="0"/>
        <w:autoSpaceDN w:val="0"/>
        <w:adjustRightInd w:val="0"/>
        <w:spacing w:after="0" w:line="300" w:lineRule="auto"/>
        <w:ind w:left="0" w:firstLine="0"/>
        <w:jc w:val="both"/>
        <w:rPr>
          <w:rFonts w:ascii="Times New Roman" w:hAnsi="Times New Roman" w:cs="Times New Roman"/>
          <w:sz w:val="24"/>
          <w:szCs w:val="24"/>
        </w:rPr>
      </w:pPr>
      <w:r w:rsidRPr="0052554C">
        <w:rPr>
          <w:rFonts w:ascii="Times New Roman" w:hAnsi="Times New Roman" w:cs="Times New Roman"/>
          <w:sz w:val="24"/>
          <w:szCs w:val="24"/>
        </w:rPr>
        <w:t xml:space="preserve">Osnov za utvrđivanje da je građevina i drugi zahvat izgrađen do dana stupanja na snagu ovog Zakona je: </w:t>
      </w:r>
    </w:p>
    <w:p w:rsidR="00C7438C" w:rsidRPr="0052554C" w:rsidRDefault="009546B6" w:rsidP="00EF2D7A">
      <w:pPr>
        <w:pStyle w:val="ListParagraph"/>
        <w:numPr>
          <w:ilvl w:val="1"/>
          <w:numId w:val="9"/>
        </w:numPr>
        <w:autoSpaceDE w:val="0"/>
        <w:autoSpaceDN w:val="0"/>
        <w:adjustRightInd w:val="0"/>
        <w:spacing w:after="0" w:line="300" w:lineRule="auto"/>
        <w:ind w:left="1134" w:hanging="425"/>
        <w:jc w:val="both"/>
        <w:rPr>
          <w:rFonts w:ascii="Times New Roman" w:hAnsi="Times New Roman" w:cs="Times New Roman"/>
          <w:sz w:val="24"/>
          <w:szCs w:val="24"/>
        </w:rPr>
      </w:pPr>
      <w:r w:rsidRPr="0052554C">
        <w:rPr>
          <w:rFonts w:ascii="Times New Roman" w:hAnsi="Times New Roman" w:cs="Times New Roman"/>
          <w:sz w:val="24"/>
          <w:szCs w:val="24"/>
        </w:rPr>
        <w:t xml:space="preserve">ortofoto </w:t>
      </w:r>
      <w:r w:rsidR="009C3950" w:rsidRPr="0052554C">
        <w:rPr>
          <w:rFonts w:ascii="Times New Roman" w:hAnsi="Times New Roman" w:cs="Times New Roman"/>
          <w:sz w:val="24"/>
          <w:szCs w:val="24"/>
        </w:rPr>
        <w:t xml:space="preserve">(satelitski) </w:t>
      </w:r>
      <w:r w:rsidRPr="0052554C">
        <w:rPr>
          <w:rFonts w:ascii="Times New Roman" w:hAnsi="Times New Roman" w:cs="Times New Roman"/>
          <w:sz w:val="24"/>
          <w:szCs w:val="24"/>
        </w:rPr>
        <w:t>snimak Kantona</w:t>
      </w:r>
      <w:r w:rsidR="008C5C76" w:rsidRPr="0052554C">
        <w:rPr>
          <w:rFonts w:ascii="Times New Roman" w:hAnsi="Times New Roman" w:cs="Times New Roman"/>
          <w:sz w:val="24"/>
          <w:szCs w:val="24"/>
        </w:rPr>
        <w:t xml:space="preserve"> ili Federacije Bosne i Hercegovine</w:t>
      </w:r>
      <w:r w:rsidRPr="0052554C">
        <w:rPr>
          <w:rFonts w:ascii="Times New Roman" w:hAnsi="Times New Roman" w:cs="Times New Roman"/>
          <w:sz w:val="24"/>
          <w:szCs w:val="24"/>
        </w:rPr>
        <w:t>,</w:t>
      </w:r>
    </w:p>
    <w:p w:rsidR="00C7438C" w:rsidRPr="0052554C" w:rsidRDefault="00C7438C" w:rsidP="00EF2D7A">
      <w:pPr>
        <w:pStyle w:val="ListParagraph"/>
        <w:numPr>
          <w:ilvl w:val="1"/>
          <w:numId w:val="9"/>
        </w:numPr>
        <w:autoSpaceDE w:val="0"/>
        <w:autoSpaceDN w:val="0"/>
        <w:adjustRightInd w:val="0"/>
        <w:spacing w:after="0" w:line="300" w:lineRule="auto"/>
        <w:ind w:left="1134" w:hanging="425"/>
        <w:jc w:val="both"/>
        <w:rPr>
          <w:rFonts w:ascii="Times New Roman" w:hAnsi="Times New Roman" w:cs="Times New Roman"/>
          <w:sz w:val="24"/>
          <w:szCs w:val="24"/>
        </w:rPr>
      </w:pPr>
      <w:r w:rsidRPr="0052554C">
        <w:rPr>
          <w:rFonts w:ascii="Times New Roman" w:hAnsi="Times New Roman" w:cs="Times New Roman"/>
          <w:sz w:val="24"/>
          <w:szCs w:val="24"/>
        </w:rPr>
        <w:lastRenderedPageBreak/>
        <w:t xml:space="preserve">akti urbanističko-građevinske inspekcije u postupku vršenja nadzora zaključno sa danom stupanja na snagu ovog Zakona, </w:t>
      </w:r>
    </w:p>
    <w:p w:rsidR="00512080" w:rsidRPr="0052554C" w:rsidRDefault="00512080" w:rsidP="00EF2D7A">
      <w:pPr>
        <w:pStyle w:val="ListParagraph"/>
        <w:numPr>
          <w:ilvl w:val="1"/>
          <w:numId w:val="9"/>
        </w:numPr>
        <w:autoSpaceDE w:val="0"/>
        <w:autoSpaceDN w:val="0"/>
        <w:adjustRightInd w:val="0"/>
        <w:spacing w:after="0" w:line="300" w:lineRule="auto"/>
        <w:ind w:left="1134" w:hanging="425"/>
        <w:jc w:val="both"/>
        <w:rPr>
          <w:rFonts w:ascii="Times New Roman" w:hAnsi="Times New Roman" w:cs="Times New Roman"/>
          <w:sz w:val="24"/>
          <w:szCs w:val="24"/>
        </w:rPr>
      </w:pPr>
      <w:r w:rsidRPr="0052554C">
        <w:rPr>
          <w:rFonts w:ascii="Times New Roman" w:hAnsi="Times New Roman" w:cs="Times New Roman"/>
          <w:sz w:val="24"/>
          <w:szCs w:val="24"/>
        </w:rPr>
        <w:t>prethodna urbanistička saglasnost ili odobrenje za građenje od kojih je odstupljeno,</w:t>
      </w:r>
    </w:p>
    <w:p w:rsidR="007C2B7F" w:rsidRPr="0052554C" w:rsidRDefault="00C7438C" w:rsidP="00EF2D7A">
      <w:pPr>
        <w:pStyle w:val="ListParagraph"/>
        <w:numPr>
          <w:ilvl w:val="1"/>
          <w:numId w:val="9"/>
        </w:numPr>
        <w:autoSpaceDE w:val="0"/>
        <w:autoSpaceDN w:val="0"/>
        <w:adjustRightInd w:val="0"/>
        <w:spacing w:after="0" w:line="300" w:lineRule="auto"/>
        <w:ind w:left="1134" w:hanging="425"/>
        <w:jc w:val="both"/>
        <w:rPr>
          <w:rFonts w:ascii="Times New Roman" w:hAnsi="Times New Roman" w:cs="Times New Roman"/>
          <w:sz w:val="24"/>
          <w:szCs w:val="24"/>
        </w:rPr>
      </w:pPr>
      <w:r w:rsidRPr="0052554C">
        <w:rPr>
          <w:rFonts w:ascii="Times New Roman" w:hAnsi="Times New Roman" w:cs="Times New Roman"/>
          <w:sz w:val="24"/>
          <w:szCs w:val="24"/>
        </w:rPr>
        <w:t xml:space="preserve">dokaz o izvršenom priključku na komunalnu infrastrukturu, </w:t>
      </w:r>
    </w:p>
    <w:p w:rsidR="00C7438C" w:rsidRPr="0052554C" w:rsidRDefault="00C7438C" w:rsidP="00EF2D7A">
      <w:pPr>
        <w:pStyle w:val="ListParagraph"/>
        <w:numPr>
          <w:ilvl w:val="1"/>
          <w:numId w:val="9"/>
        </w:numPr>
        <w:autoSpaceDE w:val="0"/>
        <w:autoSpaceDN w:val="0"/>
        <w:adjustRightInd w:val="0"/>
        <w:spacing w:after="0" w:line="300" w:lineRule="auto"/>
        <w:ind w:left="1134" w:hanging="425"/>
        <w:jc w:val="both"/>
        <w:rPr>
          <w:rFonts w:ascii="Times New Roman" w:hAnsi="Times New Roman" w:cs="Times New Roman"/>
          <w:sz w:val="24"/>
          <w:szCs w:val="24"/>
        </w:rPr>
      </w:pPr>
      <w:proofErr w:type="gramStart"/>
      <w:r w:rsidRPr="0052554C">
        <w:rPr>
          <w:rFonts w:ascii="Times New Roman" w:hAnsi="Times New Roman" w:cs="Times New Roman"/>
          <w:sz w:val="24"/>
          <w:szCs w:val="24"/>
        </w:rPr>
        <w:t>pribavljanje</w:t>
      </w:r>
      <w:proofErr w:type="gramEnd"/>
      <w:r w:rsidRPr="0052554C">
        <w:rPr>
          <w:rFonts w:ascii="Times New Roman" w:hAnsi="Times New Roman" w:cs="Times New Roman"/>
          <w:sz w:val="24"/>
          <w:szCs w:val="24"/>
        </w:rPr>
        <w:t xml:space="preserve"> dokaza prema odredbama Zakona o upravnom postupku („Službene novine FBiH“, broj: 2/98 i 48/99).</w:t>
      </w:r>
    </w:p>
    <w:p w:rsidR="00C7438C" w:rsidRPr="0052554C" w:rsidRDefault="00C7438C" w:rsidP="00C7438C">
      <w:pPr>
        <w:autoSpaceDE w:val="0"/>
        <w:autoSpaceDN w:val="0"/>
        <w:adjustRightInd w:val="0"/>
        <w:spacing w:after="0" w:line="300" w:lineRule="auto"/>
        <w:ind w:left="360"/>
        <w:jc w:val="both"/>
        <w:rPr>
          <w:rFonts w:ascii="Times New Roman" w:hAnsi="Times New Roman" w:cs="Times New Roman"/>
          <w:sz w:val="24"/>
          <w:szCs w:val="24"/>
        </w:rPr>
      </w:pPr>
    </w:p>
    <w:p w:rsidR="00C7438C" w:rsidRPr="0052554C" w:rsidRDefault="00C7438C" w:rsidP="00C7438C">
      <w:pPr>
        <w:autoSpaceDE w:val="0"/>
        <w:autoSpaceDN w:val="0"/>
        <w:adjustRightInd w:val="0"/>
        <w:spacing w:after="0" w:line="300" w:lineRule="auto"/>
        <w:ind w:left="360"/>
        <w:jc w:val="both"/>
        <w:rPr>
          <w:rFonts w:ascii="Times New Roman" w:hAnsi="Times New Roman" w:cs="Times New Roman"/>
          <w:sz w:val="24"/>
          <w:szCs w:val="24"/>
        </w:rPr>
      </w:pPr>
    </w:p>
    <w:p w:rsidR="00C7438C" w:rsidRPr="0052554C" w:rsidRDefault="00C7438C" w:rsidP="00C7438C">
      <w:pPr>
        <w:autoSpaceDE w:val="0"/>
        <w:autoSpaceDN w:val="0"/>
        <w:adjustRightInd w:val="0"/>
        <w:spacing w:after="0" w:line="300" w:lineRule="auto"/>
        <w:ind w:left="2127" w:hanging="2127"/>
        <w:jc w:val="both"/>
        <w:rPr>
          <w:rFonts w:ascii="Times New Roman" w:hAnsi="Times New Roman" w:cs="Times New Roman"/>
          <w:b/>
          <w:sz w:val="24"/>
          <w:szCs w:val="24"/>
        </w:rPr>
      </w:pPr>
      <w:r w:rsidRPr="0052554C">
        <w:rPr>
          <w:rFonts w:ascii="Times New Roman" w:hAnsi="Times New Roman" w:cs="Times New Roman"/>
          <w:b/>
          <w:sz w:val="24"/>
          <w:szCs w:val="24"/>
        </w:rPr>
        <w:t xml:space="preserve">POGLAVLJE II. POSTUPAK LEGALIZACIJE BESPRAVNIH GRAĐEVINA I BESPRAVNIH ZAHVATA </w:t>
      </w:r>
    </w:p>
    <w:p w:rsidR="00C7438C" w:rsidRPr="0052554C" w:rsidRDefault="00C7438C" w:rsidP="00C7438C">
      <w:pPr>
        <w:autoSpaceDE w:val="0"/>
        <w:autoSpaceDN w:val="0"/>
        <w:adjustRightInd w:val="0"/>
        <w:spacing w:after="0" w:line="300" w:lineRule="auto"/>
        <w:jc w:val="both"/>
        <w:rPr>
          <w:rFonts w:ascii="Times New Roman" w:hAnsi="Times New Roman" w:cs="Times New Roman"/>
          <w:b/>
          <w:sz w:val="24"/>
          <w:szCs w:val="24"/>
        </w:rPr>
      </w:pPr>
    </w:p>
    <w:p w:rsidR="00C7438C" w:rsidRPr="0052554C" w:rsidRDefault="00C7438C" w:rsidP="00C7438C">
      <w:pPr>
        <w:autoSpaceDE w:val="0"/>
        <w:autoSpaceDN w:val="0"/>
        <w:adjustRightInd w:val="0"/>
        <w:spacing w:after="0" w:line="300" w:lineRule="auto"/>
        <w:jc w:val="both"/>
        <w:rPr>
          <w:rFonts w:ascii="Times New Roman" w:hAnsi="Times New Roman" w:cs="Times New Roman"/>
          <w:b/>
          <w:sz w:val="24"/>
          <w:szCs w:val="24"/>
        </w:rPr>
      </w:pPr>
    </w:p>
    <w:p w:rsidR="00C7438C" w:rsidRPr="0052554C" w:rsidRDefault="001C60B1" w:rsidP="00C7438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6</w:t>
      </w:r>
      <w:r w:rsidR="00C7438C" w:rsidRPr="0052554C">
        <w:rPr>
          <w:rFonts w:ascii="Times New Roman" w:hAnsi="Times New Roman" w:cs="Times New Roman"/>
          <w:b/>
          <w:sz w:val="24"/>
          <w:szCs w:val="24"/>
        </w:rPr>
        <w:t>.</w:t>
      </w:r>
      <w:proofErr w:type="gramEnd"/>
      <w:r w:rsidR="00C7438C" w:rsidRPr="0052554C">
        <w:rPr>
          <w:rFonts w:ascii="Times New Roman" w:hAnsi="Times New Roman" w:cs="Times New Roman"/>
          <w:b/>
          <w:sz w:val="24"/>
          <w:szCs w:val="24"/>
        </w:rPr>
        <w:t xml:space="preserve"> </w:t>
      </w:r>
    </w:p>
    <w:p w:rsidR="00C7438C" w:rsidRPr="0052554C" w:rsidRDefault="00C7438C" w:rsidP="00C7438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 xml:space="preserve">(Nadležnost za postupanje) </w:t>
      </w:r>
    </w:p>
    <w:p w:rsidR="00C7438C" w:rsidRPr="0052554C" w:rsidRDefault="00C7438C" w:rsidP="00C7438C">
      <w:pPr>
        <w:autoSpaceDE w:val="0"/>
        <w:autoSpaceDN w:val="0"/>
        <w:adjustRightInd w:val="0"/>
        <w:spacing w:after="0" w:line="300" w:lineRule="auto"/>
        <w:jc w:val="center"/>
        <w:rPr>
          <w:rFonts w:ascii="Times New Roman" w:hAnsi="Times New Roman" w:cs="Times New Roman"/>
          <w:b/>
          <w:sz w:val="24"/>
          <w:szCs w:val="24"/>
        </w:rPr>
      </w:pPr>
    </w:p>
    <w:p w:rsidR="009E4B76" w:rsidRPr="0052554C" w:rsidRDefault="00C7438C" w:rsidP="00EF2D7A">
      <w:pPr>
        <w:pStyle w:val="ListParagraph"/>
        <w:numPr>
          <w:ilvl w:val="0"/>
          <w:numId w:val="11"/>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Postupak legalizacije bespravnih građevina i bespravnih zahvata provodi Ministarstvo za građenje, prostorno uređenje i zaštitu okoliša (u daljnjem tekstu: Ministarstvo), odnosno gradski/općinski organ uprave nadležan za poslove prostornog uređenja i građenja, svako u okviru nadležnosti utvrđenih Zakonom o prostornom uređenju i građenju i Uredbom o građevinama i zahvatima od značaja za Unsko-sanski kanton i građevinama, djelatnostima i zahvatima koji mogu u znatnoj mjeri uticati na okoliš, život i zdravlje ljudi, za koje lokacijsku informaciju, odnosno urbanističku saglasnost izdaje Ministarstvo za građenje, prostorno uređenje i zaštitu okoliša Unsko-sanskog kantona („Službeni glasnik Unsko-</w:t>
      </w:r>
      <w:r w:rsidR="0052554C" w:rsidRPr="0052554C">
        <w:rPr>
          <w:rFonts w:ascii="Times New Roman" w:hAnsi="Times New Roman" w:cs="Times New Roman"/>
          <w:bCs/>
          <w:sz w:val="24"/>
          <w:szCs w:val="24"/>
        </w:rPr>
        <w:t xml:space="preserve">sanskog kantona“, broj: 03/16, </w:t>
      </w:r>
      <w:r w:rsidRPr="0052554C">
        <w:rPr>
          <w:rFonts w:ascii="Times New Roman" w:hAnsi="Times New Roman" w:cs="Times New Roman"/>
          <w:bCs/>
          <w:sz w:val="24"/>
          <w:szCs w:val="24"/>
        </w:rPr>
        <w:t>09/16</w:t>
      </w:r>
      <w:r w:rsidR="0052554C" w:rsidRPr="0052554C">
        <w:rPr>
          <w:rFonts w:ascii="Times New Roman" w:hAnsi="Times New Roman" w:cs="Times New Roman"/>
          <w:bCs/>
          <w:sz w:val="24"/>
          <w:szCs w:val="24"/>
        </w:rPr>
        <w:t xml:space="preserve"> i 30/20</w:t>
      </w:r>
      <w:r w:rsidRPr="0052554C">
        <w:rPr>
          <w:rFonts w:ascii="Times New Roman" w:hAnsi="Times New Roman" w:cs="Times New Roman"/>
          <w:bCs/>
          <w:sz w:val="24"/>
          <w:szCs w:val="24"/>
        </w:rPr>
        <w:t xml:space="preserve">). </w:t>
      </w:r>
    </w:p>
    <w:p w:rsidR="009E4B76" w:rsidRPr="0052554C" w:rsidRDefault="009E4B76" w:rsidP="00EF2D7A">
      <w:pPr>
        <w:pStyle w:val="ListParagraph"/>
        <w:numPr>
          <w:ilvl w:val="0"/>
          <w:numId w:val="11"/>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sz w:val="24"/>
          <w:szCs w:val="24"/>
        </w:rPr>
        <w:t xml:space="preserve">Za </w:t>
      </w:r>
      <w:r w:rsidRPr="0052554C">
        <w:rPr>
          <w:rFonts w:ascii="Times New Roman" w:hAnsi="Times New Roman" w:cs="Times New Roman"/>
          <w:bCs/>
          <w:sz w:val="24"/>
          <w:szCs w:val="24"/>
        </w:rPr>
        <w:t>bespravne građevine i bespravne zahvate</w:t>
      </w:r>
      <w:r w:rsidRPr="0052554C">
        <w:rPr>
          <w:rFonts w:ascii="Times New Roman" w:hAnsi="Times New Roman" w:cs="Times New Roman"/>
          <w:sz w:val="24"/>
          <w:szCs w:val="24"/>
        </w:rPr>
        <w:t xml:space="preserve"> iz nadležnosti Ministarstva, izdat </w:t>
      </w:r>
      <w:proofErr w:type="gramStart"/>
      <w:r w:rsidRPr="0052554C">
        <w:rPr>
          <w:rFonts w:ascii="Times New Roman" w:hAnsi="Times New Roman" w:cs="Times New Roman"/>
          <w:sz w:val="24"/>
          <w:szCs w:val="24"/>
        </w:rPr>
        <w:t>će</w:t>
      </w:r>
      <w:proofErr w:type="gramEnd"/>
      <w:r w:rsidRPr="0052554C">
        <w:rPr>
          <w:rFonts w:ascii="Times New Roman" w:hAnsi="Times New Roman" w:cs="Times New Roman"/>
          <w:sz w:val="24"/>
          <w:szCs w:val="24"/>
        </w:rPr>
        <w:t xml:space="preserve"> se rješenje o izvedenom stanju na osnovu pribavljenog mišljenja gradskog/općinskog organa uprave nadležnog za poslove prostornog uređenja.</w:t>
      </w:r>
    </w:p>
    <w:p w:rsidR="009E4B76" w:rsidRPr="0052554C" w:rsidRDefault="009E4B76" w:rsidP="009E4B76">
      <w:pPr>
        <w:autoSpaceDE w:val="0"/>
        <w:autoSpaceDN w:val="0"/>
        <w:adjustRightInd w:val="0"/>
        <w:spacing w:after="0" w:line="300" w:lineRule="auto"/>
        <w:ind w:firstLine="708"/>
        <w:jc w:val="both"/>
        <w:rPr>
          <w:rFonts w:ascii="Times New Roman" w:hAnsi="Times New Roman" w:cs="Times New Roman"/>
          <w:bCs/>
          <w:sz w:val="24"/>
          <w:szCs w:val="24"/>
        </w:rPr>
      </w:pPr>
    </w:p>
    <w:p w:rsidR="006F61C9" w:rsidRPr="0052554C" w:rsidRDefault="001C60B1" w:rsidP="00CD7EF0">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7</w:t>
      </w:r>
      <w:r w:rsidR="00C7438C" w:rsidRPr="0052554C">
        <w:rPr>
          <w:rFonts w:ascii="Times New Roman" w:hAnsi="Times New Roman" w:cs="Times New Roman"/>
          <w:b/>
          <w:sz w:val="24"/>
          <w:szCs w:val="24"/>
        </w:rPr>
        <w:t>.</w:t>
      </w:r>
      <w:proofErr w:type="gramEnd"/>
    </w:p>
    <w:p w:rsidR="006F61C9" w:rsidRPr="0052554C" w:rsidRDefault="00C7438C" w:rsidP="006F61C9">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(Osnov za donošenje rješenja o izvedenom stanju)</w:t>
      </w:r>
    </w:p>
    <w:p w:rsidR="006F61C9" w:rsidRPr="0052554C" w:rsidRDefault="006F61C9" w:rsidP="00C7438C">
      <w:pPr>
        <w:autoSpaceDE w:val="0"/>
        <w:autoSpaceDN w:val="0"/>
        <w:adjustRightInd w:val="0"/>
        <w:spacing w:after="0" w:line="300" w:lineRule="auto"/>
        <w:jc w:val="center"/>
        <w:rPr>
          <w:rFonts w:ascii="Times New Roman" w:hAnsi="Times New Roman" w:cs="Times New Roman"/>
          <w:b/>
          <w:sz w:val="24"/>
          <w:szCs w:val="24"/>
        </w:rPr>
      </w:pPr>
    </w:p>
    <w:p w:rsidR="006F61C9" w:rsidRPr="0052554C" w:rsidRDefault="00C7438C" w:rsidP="00EF2D7A">
      <w:pPr>
        <w:pStyle w:val="ListParagraph"/>
        <w:numPr>
          <w:ilvl w:val="0"/>
          <w:numId w:val="12"/>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Legalizacija bespravnih građevina i bespravnih zahvata vrši se donošenjem rješenja o izvedenom stanju. </w:t>
      </w:r>
    </w:p>
    <w:p w:rsidR="006F61C9" w:rsidRPr="0052554C" w:rsidRDefault="006F61C9" w:rsidP="00EF2D7A">
      <w:pPr>
        <w:pStyle w:val="ListParagraph"/>
        <w:numPr>
          <w:ilvl w:val="0"/>
          <w:numId w:val="12"/>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Osnov za donošenje rješenja o izvedenom stanju su: Prostorni plan Kantona, prostorni plan područja posebnih obilježja, prostorni plan grada/općine i urbanistički plan, zoning plan, regulacioni plan, urbanistički projekat i plan parcelacije. </w:t>
      </w:r>
    </w:p>
    <w:p w:rsidR="006F61C9" w:rsidRPr="0052554C" w:rsidRDefault="006F61C9" w:rsidP="00EF2D7A">
      <w:pPr>
        <w:pStyle w:val="ListParagraph"/>
        <w:numPr>
          <w:ilvl w:val="0"/>
          <w:numId w:val="12"/>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Ako planski dokumenti iz stava (2) ovog člana, propisani kao osnov za donošenje rješenja o izvedenom stanju, nisu doneseni, Ministarstvo, odnosno gradski/općinski organ uprave nadležan za poslove prostornog uređenja, utvrdit će uvjete legalizacije na osnovu </w:t>
      </w:r>
      <w:r w:rsidRPr="0052554C">
        <w:rPr>
          <w:rFonts w:ascii="Times New Roman" w:hAnsi="Times New Roman" w:cs="Times New Roman"/>
          <w:bCs/>
          <w:sz w:val="24"/>
          <w:szCs w:val="24"/>
        </w:rPr>
        <w:lastRenderedPageBreak/>
        <w:t xml:space="preserve">stručne ocjene komisije, koju imenuje Skupština Kantona, odnosno gradsko/općinsko vijeće ili stručne ocjene organizacije koju ti organi ovlaste za davanje stručne ocjene. </w:t>
      </w:r>
    </w:p>
    <w:p w:rsidR="00640372" w:rsidRPr="0052554C" w:rsidRDefault="006F61C9" w:rsidP="00EF2D7A">
      <w:pPr>
        <w:pStyle w:val="ListParagraph"/>
        <w:numPr>
          <w:ilvl w:val="0"/>
          <w:numId w:val="12"/>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Ukoliko je u trenutku izdavanja rješenja o izvedenom stanju usvojen </w:t>
      </w:r>
      <w:r w:rsidR="00244E2A" w:rsidRPr="0052554C">
        <w:rPr>
          <w:rFonts w:ascii="Times New Roman" w:hAnsi="Times New Roman" w:cs="Times New Roman"/>
          <w:bCs/>
          <w:sz w:val="24"/>
          <w:szCs w:val="24"/>
        </w:rPr>
        <w:t>pred</w:t>
      </w:r>
      <w:r w:rsidRPr="0052554C">
        <w:rPr>
          <w:rFonts w:ascii="Times New Roman" w:hAnsi="Times New Roman" w:cs="Times New Roman"/>
          <w:bCs/>
          <w:sz w:val="24"/>
          <w:szCs w:val="24"/>
        </w:rPr>
        <w:t xml:space="preserve">nacrt izrade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izmjene i/ili dopune odgovarajućeg planskog dokumenta iz stava (2) ovog člana, rješenje o izvedenom stanju izdaje se na osnovu stručnog mišljenja nosioca izrade planskog dokumenta. </w:t>
      </w:r>
    </w:p>
    <w:p w:rsidR="006F61C9" w:rsidRPr="0052554C" w:rsidRDefault="00640372" w:rsidP="00EF2D7A">
      <w:pPr>
        <w:pStyle w:val="ListParagraph"/>
        <w:numPr>
          <w:ilvl w:val="0"/>
          <w:numId w:val="12"/>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T</w:t>
      </w:r>
      <w:r w:rsidR="006F61C9" w:rsidRPr="0052554C">
        <w:rPr>
          <w:rFonts w:ascii="Times New Roman" w:hAnsi="Times New Roman" w:cs="Times New Roman"/>
          <w:bCs/>
          <w:sz w:val="24"/>
          <w:szCs w:val="24"/>
        </w:rPr>
        <w:t xml:space="preserve">roškove izrade stručnog mišljenja iz stava (4) ovog člana snosi investitor. </w:t>
      </w:r>
    </w:p>
    <w:p w:rsidR="006F61C9" w:rsidRPr="0052554C" w:rsidRDefault="006F61C9" w:rsidP="006F61C9">
      <w:pPr>
        <w:autoSpaceDE w:val="0"/>
        <w:autoSpaceDN w:val="0"/>
        <w:adjustRightInd w:val="0"/>
        <w:spacing w:after="0" w:line="300" w:lineRule="auto"/>
        <w:rPr>
          <w:rFonts w:ascii="Times New Roman" w:hAnsi="Times New Roman" w:cs="Times New Roman"/>
          <w:b/>
          <w:sz w:val="24"/>
          <w:szCs w:val="24"/>
        </w:rPr>
      </w:pPr>
    </w:p>
    <w:p w:rsidR="006F61C9" w:rsidRPr="0052554C" w:rsidRDefault="001C60B1" w:rsidP="006F61C9">
      <w:pPr>
        <w:pStyle w:val="ListParagraph"/>
        <w:autoSpaceDE w:val="0"/>
        <w:autoSpaceDN w:val="0"/>
        <w:adjustRightInd w:val="0"/>
        <w:spacing w:after="0" w:line="300" w:lineRule="auto"/>
        <w:ind w:left="360" w:hanging="360"/>
        <w:jc w:val="center"/>
        <w:rPr>
          <w:rFonts w:ascii="Times New Roman" w:hAnsi="Times New Roman" w:cs="Times New Roman"/>
          <w:b/>
          <w:bCs/>
          <w:sz w:val="24"/>
          <w:szCs w:val="24"/>
        </w:rPr>
      </w:pPr>
      <w:proofErr w:type="gramStart"/>
      <w:r w:rsidRPr="0052554C">
        <w:rPr>
          <w:rFonts w:ascii="Times New Roman" w:hAnsi="Times New Roman" w:cs="Times New Roman"/>
          <w:b/>
          <w:bCs/>
          <w:sz w:val="24"/>
          <w:szCs w:val="24"/>
        </w:rPr>
        <w:t>Član 8</w:t>
      </w:r>
      <w:r w:rsidR="006F61C9" w:rsidRPr="0052554C">
        <w:rPr>
          <w:rFonts w:ascii="Times New Roman" w:hAnsi="Times New Roman" w:cs="Times New Roman"/>
          <w:b/>
          <w:bCs/>
          <w:sz w:val="24"/>
          <w:szCs w:val="24"/>
        </w:rPr>
        <w:t>.</w:t>
      </w:r>
      <w:proofErr w:type="gramEnd"/>
    </w:p>
    <w:p w:rsidR="006F61C9" w:rsidRPr="0052554C" w:rsidRDefault="006F61C9" w:rsidP="006F61C9">
      <w:pPr>
        <w:pStyle w:val="ListParagraph"/>
        <w:autoSpaceDE w:val="0"/>
        <w:autoSpaceDN w:val="0"/>
        <w:adjustRightInd w:val="0"/>
        <w:spacing w:after="0" w:line="300" w:lineRule="auto"/>
        <w:ind w:left="360" w:hanging="360"/>
        <w:jc w:val="center"/>
        <w:rPr>
          <w:rFonts w:ascii="Times New Roman" w:hAnsi="Times New Roman" w:cs="Times New Roman"/>
          <w:b/>
          <w:bCs/>
          <w:sz w:val="24"/>
          <w:szCs w:val="24"/>
        </w:rPr>
      </w:pPr>
      <w:r w:rsidRPr="0052554C">
        <w:rPr>
          <w:rFonts w:ascii="Times New Roman" w:hAnsi="Times New Roman" w:cs="Times New Roman"/>
          <w:b/>
          <w:bCs/>
          <w:sz w:val="24"/>
          <w:szCs w:val="24"/>
        </w:rPr>
        <w:t>(Pokretanje postupka)</w:t>
      </w:r>
    </w:p>
    <w:p w:rsidR="006F61C9" w:rsidRPr="0052554C" w:rsidRDefault="006F61C9" w:rsidP="006F61C9">
      <w:pPr>
        <w:pStyle w:val="ListParagraph"/>
        <w:autoSpaceDE w:val="0"/>
        <w:autoSpaceDN w:val="0"/>
        <w:adjustRightInd w:val="0"/>
        <w:spacing w:after="0" w:line="300" w:lineRule="auto"/>
        <w:ind w:left="360" w:hanging="360"/>
        <w:jc w:val="both"/>
        <w:rPr>
          <w:rFonts w:ascii="Times New Roman" w:hAnsi="Times New Roman" w:cs="Times New Roman"/>
          <w:b/>
          <w:bCs/>
          <w:sz w:val="24"/>
          <w:szCs w:val="24"/>
        </w:rPr>
      </w:pPr>
    </w:p>
    <w:p w:rsidR="006F61C9" w:rsidRPr="0052554C" w:rsidRDefault="006F61C9" w:rsidP="00EF2D7A">
      <w:pPr>
        <w:pStyle w:val="ListParagraph"/>
        <w:numPr>
          <w:ilvl w:val="0"/>
          <w:numId w:val="13"/>
        </w:numPr>
        <w:autoSpaceDE w:val="0"/>
        <w:autoSpaceDN w:val="0"/>
        <w:adjustRightInd w:val="0"/>
        <w:spacing w:after="0" w:line="300" w:lineRule="auto"/>
        <w:ind w:left="0" w:firstLine="0"/>
        <w:jc w:val="both"/>
        <w:rPr>
          <w:rFonts w:ascii="Times New Roman" w:hAnsi="Times New Roman" w:cs="Times New Roman"/>
          <w:sz w:val="24"/>
          <w:szCs w:val="24"/>
        </w:rPr>
      </w:pPr>
      <w:r w:rsidRPr="0052554C">
        <w:rPr>
          <w:rFonts w:ascii="Times New Roman" w:hAnsi="Times New Roman" w:cs="Times New Roman"/>
          <w:sz w:val="24"/>
          <w:szCs w:val="24"/>
        </w:rPr>
        <w:t xml:space="preserve">Postupak legalizacije bespravnih građevina i bespravnih zahvata pokreće se po zahtjevu zainteresirane pravne i/ili fizičke osobe. </w:t>
      </w:r>
    </w:p>
    <w:p w:rsidR="006F61C9" w:rsidRPr="0052554C" w:rsidRDefault="006F61C9" w:rsidP="00EF2D7A">
      <w:pPr>
        <w:pStyle w:val="ListParagraph"/>
        <w:numPr>
          <w:ilvl w:val="0"/>
          <w:numId w:val="13"/>
        </w:numPr>
        <w:autoSpaceDE w:val="0"/>
        <w:autoSpaceDN w:val="0"/>
        <w:adjustRightInd w:val="0"/>
        <w:spacing w:after="0" w:line="300" w:lineRule="auto"/>
        <w:ind w:left="0" w:firstLine="0"/>
        <w:jc w:val="both"/>
        <w:rPr>
          <w:rFonts w:ascii="Times New Roman" w:hAnsi="Times New Roman" w:cs="Times New Roman"/>
          <w:sz w:val="24"/>
          <w:szCs w:val="24"/>
        </w:rPr>
      </w:pPr>
      <w:r w:rsidRPr="0052554C">
        <w:rPr>
          <w:rFonts w:ascii="Times New Roman" w:hAnsi="Times New Roman" w:cs="Times New Roman"/>
          <w:sz w:val="24"/>
          <w:szCs w:val="24"/>
        </w:rPr>
        <w:t xml:space="preserve">Zainteresiranom osobom iz stava (1) ovog člana, smatra se investitor bespravne građevine i bespravnog zahvata, kao i vlasnik bespravne građevine i bespravnog zahvata ukoliko on nije bio investitor </w:t>
      </w:r>
      <w:proofErr w:type="gramStart"/>
      <w:r w:rsidRPr="0052554C">
        <w:rPr>
          <w:rFonts w:ascii="Times New Roman" w:hAnsi="Times New Roman" w:cs="Times New Roman"/>
          <w:sz w:val="24"/>
          <w:szCs w:val="24"/>
        </w:rPr>
        <w:t>ili</w:t>
      </w:r>
      <w:proofErr w:type="gramEnd"/>
      <w:r w:rsidRPr="0052554C">
        <w:rPr>
          <w:rFonts w:ascii="Times New Roman" w:hAnsi="Times New Roman" w:cs="Times New Roman"/>
          <w:sz w:val="24"/>
          <w:szCs w:val="24"/>
        </w:rPr>
        <w:t xml:space="preserve"> osoba koja je nekretninu stekla na drugi zakonom propisan način. </w:t>
      </w:r>
    </w:p>
    <w:p w:rsidR="00993A47" w:rsidRPr="0052554C" w:rsidRDefault="00993A47" w:rsidP="00640372">
      <w:pPr>
        <w:pStyle w:val="ListParagraph"/>
        <w:autoSpaceDE w:val="0"/>
        <w:autoSpaceDN w:val="0"/>
        <w:adjustRightInd w:val="0"/>
        <w:spacing w:after="0" w:line="300" w:lineRule="auto"/>
        <w:ind w:left="0"/>
        <w:jc w:val="both"/>
        <w:rPr>
          <w:rFonts w:ascii="Times New Roman" w:hAnsi="Times New Roman" w:cs="Times New Roman"/>
          <w:sz w:val="24"/>
          <w:szCs w:val="24"/>
        </w:rPr>
      </w:pPr>
    </w:p>
    <w:p w:rsidR="006F61C9" w:rsidRPr="0052554C" w:rsidRDefault="003D27B5" w:rsidP="006F61C9">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 xml:space="preserve">Član </w:t>
      </w:r>
      <w:r w:rsidR="001C60B1" w:rsidRPr="0052554C">
        <w:rPr>
          <w:rFonts w:ascii="Times New Roman" w:hAnsi="Times New Roman" w:cs="Times New Roman"/>
          <w:b/>
          <w:sz w:val="24"/>
          <w:szCs w:val="24"/>
        </w:rPr>
        <w:t>9</w:t>
      </w:r>
      <w:r w:rsidR="006F61C9" w:rsidRPr="0052554C">
        <w:rPr>
          <w:rFonts w:ascii="Times New Roman" w:hAnsi="Times New Roman" w:cs="Times New Roman"/>
          <w:b/>
          <w:sz w:val="24"/>
          <w:szCs w:val="24"/>
        </w:rPr>
        <w:t>.</w:t>
      </w:r>
      <w:proofErr w:type="gramEnd"/>
      <w:r w:rsidR="006F61C9" w:rsidRPr="0052554C">
        <w:rPr>
          <w:rFonts w:ascii="Times New Roman" w:hAnsi="Times New Roman" w:cs="Times New Roman"/>
          <w:b/>
          <w:sz w:val="24"/>
          <w:szCs w:val="24"/>
        </w:rPr>
        <w:t xml:space="preserve"> </w:t>
      </w:r>
    </w:p>
    <w:p w:rsidR="006F61C9" w:rsidRPr="0052554C" w:rsidRDefault="006F61C9" w:rsidP="006F61C9">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 xml:space="preserve">(Rok za podnošenje zahtjeva) </w:t>
      </w:r>
    </w:p>
    <w:p w:rsidR="006F61C9" w:rsidRPr="0052554C" w:rsidRDefault="006F61C9" w:rsidP="006F61C9">
      <w:pPr>
        <w:autoSpaceDE w:val="0"/>
        <w:autoSpaceDN w:val="0"/>
        <w:adjustRightInd w:val="0"/>
        <w:spacing w:after="0" w:line="300" w:lineRule="auto"/>
        <w:jc w:val="center"/>
        <w:rPr>
          <w:rFonts w:ascii="Times New Roman" w:hAnsi="Times New Roman" w:cs="Times New Roman"/>
          <w:b/>
          <w:sz w:val="24"/>
          <w:szCs w:val="24"/>
        </w:rPr>
      </w:pPr>
    </w:p>
    <w:p w:rsidR="006F61C9" w:rsidRPr="0052554C" w:rsidRDefault="006F61C9" w:rsidP="00EF2D7A">
      <w:pPr>
        <w:pStyle w:val="ListParagraph"/>
        <w:numPr>
          <w:ilvl w:val="0"/>
          <w:numId w:val="14"/>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Rok za podnošenje zahtjeva za legalizaciju bespravnih građevina i bespravnih zahvata je do 31.12.20</w:t>
      </w:r>
      <w:r w:rsidR="000D511B" w:rsidRPr="0052554C">
        <w:rPr>
          <w:rFonts w:ascii="Times New Roman" w:hAnsi="Times New Roman" w:cs="Times New Roman"/>
          <w:bCs/>
          <w:sz w:val="24"/>
          <w:szCs w:val="24"/>
        </w:rPr>
        <w:t>2</w:t>
      </w:r>
      <w:r w:rsidR="00DE455C" w:rsidRPr="0052554C">
        <w:rPr>
          <w:rFonts w:ascii="Times New Roman" w:hAnsi="Times New Roman" w:cs="Times New Roman"/>
          <w:bCs/>
          <w:sz w:val="24"/>
          <w:szCs w:val="24"/>
        </w:rPr>
        <w:t>2</w:t>
      </w:r>
      <w:r w:rsidRPr="0052554C">
        <w:rPr>
          <w:rFonts w:ascii="Times New Roman" w:hAnsi="Times New Roman" w:cs="Times New Roman"/>
          <w:bCs/>
          <w:sz w:val="24"/>
          <w:szCs w:val="24"/>
        </w:rPr>
        <w:t xml:space="preserve">. </w:t>
      </w:r>
      <w:proofErr w:type="gramStart"/>
      <w:r w:rsidRPr="0052554C">
        <w:rPr>
          <w:rFonts w:ascii="Times New Roman" w:hAnsi="Times New Roman" w:cs="Times New Roman"/>
          <w:bCs/>
          <w:sz w:val="24"/>
          <w:szCs w:val="24"/>
        </w:rPr>
        <w:t>godine</w:t>
      </w:r>
      <w:proofErr w:type="gramEnd"/>
      <w:r w:rsidRPr="0052554C">
        <w:rPr>
          <w:rFonts w:ascii="Times New Roman" w:hAnsi="Times New Roman" w:cs="Times New Roman"/>
          <w:bCs/>
          <w:sz w:val="24"/>
          <w:szCs w:val="24"/>
        </w:rPr>
        <w:t xml:space="preserve">. </w:t>
      </w:r>
    </w:p>
    <w:p w:rsidR="006F61C9" w:rsidRPr="0052554C" w:rsidRDefault="006F61C9" w:rsidP="00EF2D7A">
      <w:pPr>
        <w:pStyle w:val="ListParagraph"/>
        <w:numPr>
          <w:ilvl w:val="0"/>
          <w:numId w:val="14"/>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Zahtjev za legalizaciju bespravnih građevina i bespravnih zahvata podnesen nakon 31.12.20</w:t>
      </w:r>
      <w:r w:rsidR="00640372" w:rsidRPr="0052554C">
        <w:rPr>
          <w:rFonts w:ascii="Times New Roman" w:hAnsi="Times New Roman" w:cs="Times New Roman"/>
          <w:bCs/>
          <w:sz w:val="24"/>
          <w:szCs w:val="24"/>
        </w:rPr>
        <w:t>2</w:t>
      </w:r>
      <w:r w:rsidR="00DE455C" w:rsidRPr="0052554C">
        <w:rPr>
          <w:rFonts w:ascii="Times New Roman" w:hAnsi="Times New Roman" w:cs="Times New Roman"/>
          <w:bCs/>
          <w:sz w:val="24"/>
          <w:szCs w:val="24"/>
        </w:rPr>
        <w:t>2</w:t>
      </w:r>
      <w:r w:rsidRPr="0052554C">
        <w:rPr>
          <w:rFonts w:ascii="Times New Roman" w:hAnsi="Times New Roman" w:cs="Times New Roman"/>
          <w:bCs/>
          <w:sz w:val="24"/>
          <w:szCs w:val="24"/>
        </w:rPr>
        <w:t xml:space="preserve">. </w:t>
      </w:r>
      <w:proofErr w:type="gramStart"/>
      <w:r w:rsidRPr="0052554C">
        <w:rPr>
          <w:rFonts w:ascii="Times New Roman" w:hAnsi="Times New Roman" w:cs="Times New Roman"/>
          <w:bCs/>
          <w:sz w:val="24"/>
          <w:szCs w:val="24"/>
        </w:rPr>
        <w:t>godine</w:t>
      </w:r>
      <w:proofErr w:type="gramEnd"/>
      <w:r w:rsidRPr="0052554C">
        <w:rPr>
          <w:rFonts w:ascii="Times New Roman" w:hAnsi="Times New Roman" w:cs="Times New Roman"/>
          <w:bCs/>
          <w:sz w:val="24"/>
          <w:szCs w:val="24"/>
        </w:rPr>
        <w:t xml:space="preserve"> odbacuje se rješenjem. </w:t>
      </w:r>
    </w:p>
    <w:p w:rsidR="006F61C9" w:rsidRPr="0052554C" w:rsidRDefault="006F61C9" w:rsidP="006F61C9">
      <w:pPr>
        <w:autoSpaceDE w:val="0"/>
        <w:autoSpaceDN w:val="0"/>
        <w:adjustRightInd w:val="0"/>
        <w:spacing w:after="0" w:line="300" w:lineRule="auto"/>
        <w:jc w:val="center"/>
        <w:rPr>
          <w:rFonts w:ascii="Times New Roman" w:hAnsi="Times New Roman" w:cs="Times New Roman"/>
          <w:bCs/>
          <w:sz w:val="24"/>
          <w:szCs w:val="24"/>
        </w:rPr>
      </w:pPr>
    </w:p>
    <w:p w:rsidR="006F61C9" w:rsidRPr="0052554C" w:rsidRDefault="003D27B5" w:rsidP="006F61C9">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1</w:t>
      </w:r>
      <w:r w:rsidR="001C60B1" w:rsidRPr="0052554C">
        <w:rPr>
          <w:rFonts w:ascii="Times New Roman" w:hAnsi="Times New Roman" w:cs="Times New Roman"/>
          <w:b/>
          <w:sz w:val="24"/>
          <w:szCs w:val="24"/>
        </w:rPr>
        <w:t>0</w:t>
      </w:r>
      <w:r w:rsidR="006F61C9" w:rsidRPr="0052554C">
        <w:rPr>
          <w:rFonts w:ascii="Times New Roman" w:hAnsi="Times New Roman" w:cs="Times New Roman"/>
          <w:b/>
          <w:sz w:val="24"/>
          <w:szCs w:val="24"/>
        </w:rPr>
        <w:t>.</w:t>
      </w:r>
      <w:proofErr w:type="gramEnd"/>
      <w:r w:rsidR="006F61C9" w:rsidRPr="0052554C">
        <w:rPr>
          <w:rFonts w:ascii="Times New Roman" w:hAnsi="Times New Roman" w:cs="Times New Roman"/>
          <w:b/>
          <w:sz w:val="24"/>
          <w:szCs w:val="24"/>
        </w:rPr>
        <w:t xml:space="preserve"> </w:t>
      </w:r>
    </w:p>
    <w:p w:rsidR="006F61C9" w:rsidRPr="0052554C" w:rsidRDefault="006F61C9" w:rsidP="006F61C9">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 xml:space="preserve">(Zabrana priključka </w:t>
      </w:r>
      <w:proofErr w:type="gramStart"/>
      <w:r w:rsidRPr="0052554C">
        <w:rPr>
          <w:rFonts w:ascii="Times New Roman" w:hAnsi="Times New Roman" w:cs="Times New Roman"/>
          <w:b/>
          <w:sz w:val="24"/>
          <w:szCs w:val="24"/>
        </w:rPr>
        <w:t>na</w:t>
      </w:r>
      <w:proofErr w:type="gramEnd"/>
      <w:r w:rsidRPr="0052554C">
        <w:rPr>
          <w:rFonts w:ascii="Times New Roman" w:hAnsi="Times New Roman" w:cs="Times New Roman"/>
          <w:b/>
          <w:sz w:val="24"/>
          <w:szCs w:val="24"/>
        </w:rPr>
        <w:t xml:space="preserve"> infrastrukturne objekte) </w:t>
      </w:r>
    </w:p>
    <w:p w:rsidR="006F61C9" w:rsidRPr="0052554C" w:rsidRDefault="006F61C9" w:rsidP="006F61C9">
      <w:pPr>
        <w:autoSpaceDE w:val="0"/>
        <w:autoSpaceDN w:val="0"/>
        <w:adjustRightInd w:val="0"/>
        <w:spacing w:after="0" w:line="300" w:lineRule="auto"/>
        <w:jc w:val="center"/>
        <w:rPr>
          <w:rFonts w:ascii="Times New Roman" w:hAnsi="Times New Roman" w:cs="Times New Roman"/>
          <w:b/>
          <w:sz w:val="24"/>
          <w:szCs w:val="24"/>
        </w:rPr>
      </w:pPr>
    </w:p>
    <w:p w:rsidR="006F61C9" w:rsidRPr="0052554C" w:rsidRDefault="006F61C9" w:rsidP="00EF2D7A">
      <w:pPr>
        <w:pStyle w:val="ListParagraph"/>
        <w:numPr>
          <w:ilvl w:val="0"/>
          <w:numId w:val="1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Građevine izgrađene bez odobrenja za građenje ne mogu se priključiti </w:t>
      </w:r>
      <w:proofErr w:type="gramStart"/>
      <w:r w:rsidRPr="0052554C">
        <w:rPr>
          <w:rFonts w:ascii="Times New Roman" w:hAnsi="Times New Roman" w:cs="Times New Roman"/>
          <w:bCs/>
          <w:sz w:val="24"/>
          <w:szCs w:val="24"/>
        </w:rPr>
        <w:t>na</w:t>
      </w:r>
      <w:proofErr w:type="gramEnd"/>
      <w:r w:rsidRPr="0052554C">
        <w:rPr>
          <w:rFonts w:ascii="Times New Roman" w:hAnsi="Times New Roman" w:cs="Times New Roman"/>
          <w:bCs/>
          <w:sz w:val="24"/>
          <w:szCs w:val="24"/>
        </w:rPr>
        <w:t xml:space="preserve"> uređaje i instalacije komunalne i druge infrastrukture (vodovod, kanalizacija, elektrovod, toplovod, telekomunikacijski vodovi i dr.). </w:t>
      </w:r>
    </w:p>
    <w:p w:rsidR="006F61C9" w:rsidRPr="0052554C" w:rsidRDefault="006F61C9" w:rsidP="00EF2D7A">
      <w:pPr>
        <w:pStyle w:val="ListParagraph"/>
        <w:numPr>
          <w:ilvl w:val="0"/>
          <w:numId w:val="1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Izuzetno, individualni stambeni objekti izgrađeni bez odobrenja za građenje</w:t>
      </w:r>
      <w:r w:rsidR="00D935AA" w:rsidRPr="0052554C">
        <w:rPr>
          <w:rFonts w:ascii="Times New Roman" w:hAnsi="Times New Roman" w:cs="Times New Roman"/>
          <w:bCs/>
          <w:sz w:val="24"/>
          <w:szCs w:val="24"/>
        </w:rPr>
        <w:t xml:space="preserve">, osim objekata iz člana 17. stav (2) ovog Zakona, </w:t>
      </w:r>
      <w:r w:rsidRPr="0052554C">
        <w:rPr>
          <w:rFonts w:ascii="Times New Roman" w:hAnsi="Times New Roman" w:cs="Times New Roman"/>
          <w:bCs/>
          <w:sz w:val="24"/>
          <w:szCs w:val="24"/>
        </w:rPr>
        <w:t xml:space="preserve">mogu se, uz pisanu saglasnost organa uprave nadležnog za izdavanje odobrenja za građenje, privremeno do pravosnažnog okončanja postupka legalizacije, priključiti na komunalne instalacije i drugu infrastrukturu (vodovod, kanalizacija, elektrovod, toplovod, telekomunikacijski vodovi i dr.), ukoliko su ispunjeni sljedeći uvjeti:  </w:t>
      </w:r>
    </w:p>
    <w:p w:rsidR="006F61C9" w:rsidRPr="0052554C" w:rsidRDefault="006F61C9" w:rsidP="00EF2D7A">
      <w:pPr>
        <w:pStyle w:val="ListParagraph"/>
        <w:numPr>
          <w:ilvl w:val="1"/>
          <w:numId w:val="16"/>
        </w:numPr>
        <w:autoSpaceDE w:val="0"/>
        <w:autoSpaceDN w:val="0"/>
        <w:adjustRightInd w:val="0"/>
        <w:spacing w:after="0" w:line="300" w:lineRule="auto"/>
        <w:ind w:left="1134" w:hanging="425"/>
        <w:jc w:val="both"/>
        <w:rPr>
          <w:rFonts w:ascii="Times New Roman" w:hAnsi="Times New Roman" w:cs="Times New Roman"/>
          <w:bCs/>
          <w:sz w:val="24"/>
          <w:szCs w:val="24"/>
        </w:rPr>
      </w:pPr>
      <w:r w:rsidRPr="0052554C">
        <w:rPr>
          <w:rFonts w:ascii="Times New Roman" w:hAnsi="Times New Roman" w:cs="Times New Roman"/>
          <w:bCs/>
          <w:sz w:val="24"/>
          <w:szCs w:val="24"/>
        </w:rPr>
        <w:t xml:space="preserve">da je u toku postupak njihove legalizacije, </w:t>
      </w:r>
    </w:p>
    <w:p w:rsidR="006F61C9" w:rsidRPr="0052554C" w:rsidRDefault="006F61C9" w:rsidP="00EF2D7A">
      <w:pPr>
        <w:pStyle w:val="ListParagraph"/>
        <w:numPr>
          <w:ilvl w:val="1"/>
          <w:numId w:val="16"/>
        </w:numPr>
        <w:autoSpaceDE w:val="0"/>
        <w:autoSpaceDN w:val="0"/>
        <w:adjustRightInd w:val="0"/>
        <w:spacing w:after="0" w:line="300" w:lineRule="auto"/>
        <w:ind w:left="1134" w:hanging="425"/>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t>da</w:t>
      </w:r>
      <w:proofErr w:type="gramEnd"/>
      <w:r w:rsidRPr="0052554C">
        <w:rPr>
          <w:rFonts w:ascii="Times New Roman" w:hAnsi="Times New Roman" w:cs="Times New Roman"/>
          <w:bCs/>
          <w:sz w:val="24"/>
          <w:szCs w:val="24"/>
        </w:rPr>
        <w:t xml:space="preserve"> su izgrađeni individualni stambeni objekti useljeni, odnosno da se koriste. </w:t>
      </w:r>
    </w:p>
    <w:p w:rsidR="006F61C9" w:rsidRPr="0052554C" w:rsidRDefault="006F61C9" w:rsidP="00EF2D7A">
      <w:pPr>
        <w:pStyle w:val="ListParagraph"/>
        <w:numPr>
          <w:ilvl w:val="0"/>
          <w:numId w:val="1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lastRenderedPageBreak/>
        <w:t xml:space="preserve">Ako individualni stambeni objekti ne budu legalizirani u skladu sa ovim Zakonom, organ uprave nadležan za izdavanje odobrenja za građenje dužan je bez odlaganja, a najkasnije u roku od </w:t>
      </w:r>
      <w:r w:rsidR="00DE455C" w:rsidRPr="0052554C">
        <w:rPr>
          <w:rFonts w:ascii="Times New Roman" w:hAnsi="Times New Roman" w:cs="Times New Roman"/>
          <w:bCs/>
          <w:sz w:val="24"/>
          <w:szCs w:val="24"/>
        </w:rPr>
        <w:t>15</w:t>
      </w:r>
      <w:r w:rsidRPr="0052554C">
        <w:rPr>
          <w:rFonts w:ascii="Times New Roman" w:hAnsi="Times New Roman" w:cs="Times New Roman"/>
          <w:bCs/>
          <w:sz w:val="24"/>
          <w:szCs w:val="24"/>
        </w:rPr>
        <w:t xml:space="preserve"> dana po pravosnažnom okončanju postupka za legalizaciju, primjerak rješenja o odbijanju ili odbacivanju zahtjeva za legalizaciju dostaviti javnom preduzeću koje je privremeno priključilo objekte na svoju komunalnu instalaciju, odnosno infrasktrukturu. </w:t>
      </w:r>
    </w:p>
    <w:p w:rsidR="003D4E2C" w:rsidRPr="0052554C" w:rsidRDefault="00F204AA" w:rsidP="00EF2D7A">
      <w:pPr>
        <w:pStyle w:val="ListParagraph"/>
        <w:numPr>
          <w:ilvl w:val="0"/>
          <w:numId w:val="1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J</w:t>
      </w:r>
      <w:r w:rsidR="003D4E2C" w:rsidRPr="0052554C">
        <w:rPr>
          <w:rFonts w:ascii="Times New Roman" w:hAnsi="Times New Roman" w:cs="Times New Roman"/>
          <w:bCs/>
          <w:sz w:val="24"/>
          <w:szCs w:val="24"/>
        </w:rPr>
        <w:t xml:space="preserve">avno preduzeće dužno je isključiti </w:t>
      </w:r>
      <w:r w:rsidR="00A327A4" w:rsidRPr="0052554C">
        <w:rPr>
          <w:rFonts w:ascii="Times New Roman" w:hAnsi="Times New Roman" w:cs="Times New Roman"/>
          <w:bCs/>
          <w:sz w:val="24"/>
          <w:szCs w:val="24"/>
        </w:rPr>
        <w:t>bespravno izgrađenu građevinu i bespravni zahvat</w:t>
      </w:r>
      <w:r w:rsidR="003D4E2C" w:rsidRPr="0052554C">
        <w:rPr>
          <w:rFonts w:ascii="Times New Roman" w:hAnsi="Times New Roman" w:cs="Times New Roman"/>
          <w:bCs/>
          <w:sz w:val="24"/>
          <w:szCs w:val="24"/>
        </w:rPr>
        <w:t xml:space="preserve"> </w:t>
      </w:r>
      <w:proofErr w:type="gramStart"/>
      <w:r w:rsidR="003D4E2C" w:rsidRPr="0052554C">
        <w:rPr>
          <w:rFonts w:ascii="Times New Roman" w:hAnsi="Times New Roman" w:cs="Times New Roman"/>
          <w:bCs/>
          <w:sz w:val="24"/>
          <w:szCs w:val="24"/>
        </w:rPr>
        <w:t>sa</w:t>
      </w:r>
      <w:proofErr w:type="gramEnd"/>
      <w:r w:rsidR="003D4E2C" w:rsidRPr="0052554C">
        <w:rPr>
          <w:rFonts w:ascii="Times New Roman" w:hAnsi="Times New Roman" w:cs="Times New Roman"/>
          <w:bCs/>
          <w:sz w:val="24"/>
          <w:szCs w:val="24"/>
        </w:rPr>
        <w:t xml:space="preserve"> komunalne instalacije, odnosno infrastrukture u momentu izvršenja rješenja o rušenju</w:t>
      </w:r>
      <w:r w:rsidR="00A327A4" w:rsidRPr="0052554C">
        <w:rPr>
          <w:rFonts w:ascii="Times New Roman" w:hAnsi="Times New Roman" w:cs="Times New Roman"/>
          <w:bCs/>
          <w:sz w:val="24"/>
          <w:szCs w:val="24"/>
        </w:rPr>
        <w:t xml:space="preserve">, osim u slučaju ako isti ne predstavljaju opasnost po život i zdravlje ljudi </w:t>
      </w:r>
      <w:r w:rsidR="008C5C76" w:rsidRPr="0052554C">
        <w:rPr>
          <w:rFonts w:ascii="Times New Roman" w:hAnsi="Times New Roman" w:cs="Times New Roman"/>
          <w:bCs/>
          <w:sz w:val="24"/>
          <w:szCs w:val="24"/>
        </w:rPr>
        <w:t>i po imovinu, kada je duž</w:t>
      </w:r>
      <w:r w:rsidR="00EC7964" w:rsidRPr="0052554C">
        <w:rPr>
          <w:rFonts w:ascii="Times New Roman" w:hAnsi="Times New Roman" w:cs="Times New Roman"/>
          <w:bCs/>
          <w:sz w:val="24"/>
          <w:szCs w:val="24"/>
        </w:rPr>
        <w:t>no</w:t>
      </w:r>
      <w:r w:rsidR="008C5C76" w:rsidRPr="0052554C">
        <w:rPr>
          <w:rFonts w:ascii="Times New Roman" w:hAnsi="Times New Roman" w:cs="Times New Roman"/>
          <w:bCs/>
          <w:sz w:val="24"/>
          <w:szCs w:val="24"/>
        </w:rPr>
        <w:t xml:space="preserve"> isključenje sa infrastru</w:t>
      </w:r>
      <w:r w:rsidR="00501D4E">
        <w:rPr>
          <w:rFonts w:ascii="Times New Roman" w:hAnsi="Times New Roman" w:cs="Times New Roman"/>
          <w:bCs/>
          <w:sz w:val="24"/>
          <w:szCs w:val="24"/>
        </w:rPr>
        <w:t>k</w:t>
      </w:r>
      <w:r w:rsidR="008C5C76" w:rsidRPr="0052554C">
        <w:rPr>
          <w:rFonts w:ascii="Times New Roman" w:hAnsi="Times New Roman" w:cs="Times New Roman"/>
          <w:bCs/>
          <w:sz w:val="24"/>
          <w:szCs w:val="24"/>
        </w:rPr>
        <w:t>ture izvršiti odmah</w:t>
      </w:r>
      <w:r w:rsidR="003D4E2C" w:rsidRPr="0052554C">
        <w:rPr>
          <w:rFonts w:ascii="Times New Roman" w:hAnsi="Times New Roman" w:cs="Times New Roman"/>
          <w:bCs/>
          <w:sz w:val="24"/>
          <w:szCs w:val="24"/>
        </w:rPr>
        <w:t>.</w:t>
      </w:r>
    </w:p>
    <w:p w:rsidR="00A327A4" w:rsidRPr="0052554C" w:rsidRDefault="00A327A4" w:rsidP="00A327A4">
      <w:pPr>
        <w:pStyle w:val="ListParagraph"/>
        <w:autoSpaceDE w:val="0"/>
        <w:autoSpaceDN w:val="0"/>
        <w:adjustRightInd w:val="0"/>
        <w:spacing w:after="0" w:line="300" w:lineRule="auto"/>
        <w:ind w:left="0"/>
        <w:jc w:val="both"/>
        <w:rPr>
          <w:rFonts w:ascii="Times New Roman" w:hAnsi="Times New Roman" w:cs="Times New Roman"/>
          <w:bCs/>
          <w:sz w:val="24"/>
          <w:szCs w:val="24"/>
        </w:rPr>
      </w:pPr>
    </w:p>
    <w:p w:rsidR="006F61C9" w:rsidRPr="0052554C" w:rsidRDefault="003D27B5" w:rsidP="006F61C9">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1</w:t>
      </w:r>
      <w:r w:rsidR="001C60B1" w:rsidRPr="0052554C">
        <w:rPr>
          <w:rFonts w:ascii="Times New Roman" w:hAnsi="Times New Roman" w:cs="Times New Roman"/>
          <w:b/>
          <w:sz w:val="24"/>
          <w:szCs w:val="24"/>
        </w:rPr>
        <w:t>1</w:t>
      </w:r>
      <w:r w:rsidR="006F61C9" w:rsidRPr="0052554C">
        <w:rPr>
          <w:rFonts w:ascii="Times New Roman" w:hAnsi="Times New Roman" w:cs="Times New Roman"/>
          <w:b/>
          <w:sz w:val="24"/>
          <w:szCs w:val="24"/>
        </w:rPr>
        <w:t>.</w:t>
      </w:r>
      <w:proofErr w:type="gramEnd"/>
    </w:p>
    <w:p w:rsidR="006F61C9" w:rsidRPr="0052554C" w:rsidRDefault="006F61C9" w:rsidP="006F61C9">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(Zahtjev za izdavanje rješenja o izvedenom stanju)</w:t>
      </w:r>
    </w:p>
    <w:p w:rsidR="006F61C9" w:rsidRPr="0052554C" w:rsidRDefault="006F61C9" w:rsidP="006F61C9">
      <w:pPr>
        <w:autoSpaceDE w:val="0"/>
        <w:autoSpaceDN w:val="0"/>
        <w:adjustRightInd w:val="0"/>
        <w:spacing w:after="0" w:line="300" w:lineRule="auto"/>
        <w:jc w:val="both"/>
        <w:rPr>
          <w:rFonts w:ascii="Times New Roman" w:hAnsi="Times New Roman" w:cs="Times New Roman"/>
          <w:bCs/>
          <w:sz w:val="24"/>
          <w:szCs w:val="24"/>
        </w:rPr>
      </w:pPr>
    </w:p>
    <w:p w:rsidR="006F61C9" w:rsidRPr="0052554C" w:rsidRDefault="006F61C9" w:rsidP="00EF2D7A">
      <w:pPr>
        <w:pStyle w:val="ListParagraph"/>
        <w:numPr>
          <w:ilvl w:val="0"/>
          <w:numId w:val="17"/>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Uz zahtjev za izdavanje rješenja o izvedenom stanju prilaže se: </w:t>
      </w:r>
    </w:p>
    <w:p w:rsidR="006F61C9" w:rsidRPr="0052554C" w:rsidRDefault="006F61C9" w:rsidP="00EF2D7A">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kopija katastarskog plana sa jasno naznačenim brojem parcele na kojoj se bespravna građevina ili bespravni zahvat nalaze i brojevima susjednih parcela, </w:t>
      </w:r>
    </w:p>
    <w:p w:rsidR="003E5B5A" w:rsidRPr="0052554C" w:rsidRDefault="006F61C9" w:rsidP="00EF2D7A">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dokaz o postojanju pravnog interesa na predmetnoj lokaciji - izvod iz zemljišne knjige za predmetnu nekretninu sa upisom investitora kao vlasnika nekretnine, izvod iz zemljišne knjige za predmetnu nekretninu sa upisom prava građenja na ime investitora, pravosnažna sudska odluka ili pravosnažno rješenje nadležnog organa na osnovu kojeg je investitor stekao pravo vlasništva, pravo građenja ili pravo korištenja, </w:t>
      </w:r>
      <w:r w:rsidR="00512080" w:rsidRPr="0052554C">
        <w:rPr>
          <w:rFonts w:ascii="Times New Roman" w:hAnsi="Times New Roman" w:cs="Times New Roman"/>
          <w:bCs/>
          <w:sz w:val="24"/>
          <w:szCs w:val="24"/>
        </w:rPr>
        <w:t>pravosnažno rješenje o eksproprijaciji, saglasnost/rješenje nadležnog organa koj</w:t>
      </w:r>
      <w:r w:rsidR="003D4E2C" w:rsidRPr="0052554C">
        <w:rPr>
          <w:rFonts w:ascii="Times New Roman" w:hAnsi="Times New Roman" w:cs="Times New Roman"/>
          <w:bCs/>
          <w:sz w:val="24"/>
          <w:szCs w:val="24"/>
        </w:rPr>
        <w:t>i</w:t>
      </w:r>
      <w:r w:rsidR="00512080" w:rsidRPr="0052554C">
        <w:rPr>
          <w:rFonts w:ascii="Times New Roman" w:hAnsi="Times New Roman" w:cs="Times New Roman"/>
          <w:bCs/>
          <w:sz w:val="24"/>
          <w:szCs w:val="24"/>
        </w:rPr>
        <w:t xml:space="preserve"> je korisnik/upravitelj nekretnineoznačene kao „javno dobro“, </w:t>
      </w:r>
      <w:r w:rsidRPr="0052554C">
        <w:rPr>
          <w:rFonts w:ascii="Times New Roman" w:hAnsi="Times New Roman" w:cs="Times New Roman"/>
          <w:bCs/>
          <w:sz w:val="24"/>
          <w:szCs w:val="24"/>
        </w:rPr>
        <w:t>ugovor na osnovu kojeg je investitor stekao pravo vlasništva ili pravo</w:t>
      </w:r>
      <w:r w:rsidR="003E5B5A" w:rsidRPr="0052554C">
        <w:rPr>
          <w:rFonts w:ascii="Times New Roman" w:hAnsi="Times New Roman" w:cs="Times New Roman"/>
          <w:bCs/>
          <w:sz w:val="24"/>
          <w:szCs w:val="24"/>
        </w:rPr>
        <w:t>građenja, ugovor o partnerstvu sklopljen sa vlasnikom zemljišta i/ili nekretnine čiji je cilj zajedničko građenje, ugovor o koncesiji kojim se stiče pravo građenja, pisana saglasnost vlasnika nekretnine ovjerena od notara, pisana saglasnost svih suvlasnika nekretnine ovjerena od notara, izvod iz popisnog katastra za područja na kojima nije moguće uspostaviti zemljišnu knjigu,</w:t>
      </w:r>
    </w:p>
    <w:p w:rsidR="003E5B5A" w:rsidRPr="0052554C" w:rsidRDefault="003E5B5A" w:rsidP="00EF2D7A">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t>geodetski</w:t>
      </w:r>
      <w:proofErr w:type="gramEnd"/>
      <w:r w:rsidR="00F31F57" w:rsidRPr="0052554C">
        <w:rPr>
          <w:rFonts w:ascii="Times New Roman" w:hAnsi="Times New Roman" w:cs="Times New Roman"/>
          <w:bCs/>
          <w:sz w:val="24"/>
          <w:szCs w:val="24"/>
        </w:rPr>
        <w:t xml:space="preserve"> </w:t>
      </w:r>
      <w:r w:rsidRPr="0052554C">
        <w:rPr>
          <w:rFonts w:ascii="Times New Roman" w:hAnsi="Times New Roman" w:cs="Times New Roman"/>
          <w:bCs/>
          <w:sz w:val="24"/>
          <w:szCs w:val="24"/>
        </w:rPr>
        <w:t xml:space="preserve">snimak </w:t>
      </w:r>
      <w:r w:rsidR="009C18D4" w:rsidRPr="0052554C">
        <w:rPr>
          <w:rFonts w:ascii="Times New Roman" w:hAnsi="Times New Roman" w:cs="Times New Roman"/>
          <w:bCs/>
          <w:sz w:val="24"/>
          <w:szCs w:val="24"/>
        </w:rPr>
        <w:t xml:space="preserve">izvedenog stanja </w:t>
      </w:r>
      <w:r w:rsidRPr="0052554C">
        <w:rPr>
          <w:rFonts w:ascii="Times New Roman" w:hAnsi="Times New Roman" w:cs="Times New Roman"/>
          <w:bCs/>
          <w:sz w:val="24"/>
          <w:szCs w:val="24"/>
        </w:rPr>
        <w:t xml:space="preserve">bespravne građevine ili bespravnog zahvata </w:t>
      </w:r>
      <w:r w:rsidR="009C18D4" w:rsidRPr="0052554C">
        <w:rPr>
          <w:rFonts w:ascii="Times New Roman" w:hAnsi="Times New Roman" w:cs="Times New Roman"/>
          <w:bCs/>
          <w:sz w:val="24"/>
          <w:szCs w:val="24"/>
        </w:rPr>
        <w:t>preklopljen na georeferenciranom kata</w:t>
      </w:r>
      <w:r w:rsidR="00300742" w:rsidRPr="0052554C">
        <w:rPr>
          <w:rFonts w:ascii="Times New Roman" w:hAnsi="Times New Roman" w:cs="Times New Roman"/>
          <w:bCs/>
          <w:sz w:val="24"/>
          <w:szCs w:val="24"/>
        </w:rPr>
        <w:t xml:space="preserve">starskom planu u mjerilu 1:250 ili u mjerilu 1:500 za infrastrukturne i objekte razvedenijeg tlocrtnog oblika, </w:t>
      </w:r>
      <w:r w:rsidRPr="0052554C">
        <w:rPr>
          <w:rFonts w:ascii="Times New Roman" w:hAnsi="Times New Roman" w:cs="Times New Roman"/>
          <w:bCs/>
          <w:sz w:val="24"/>
          <w:szCs w:val="24"/>
        </w:rPr>
        <w:t xml:space="preserve">urađen od strane nadležnog gradskog/općinskog organa uprave nadležnog za geodetske poslove ili ovlaštene </w:t>
      </w:r>
      <w:r w:rsidR="009C18D4" w:rsidRPr="0052554C">
        <w:rPr>
          <w:rFonts w:ascii="Times New Roman" w:hAnsi="Times New Roman" w:cs="Times New Roman"/>
          <w:bCs/>
          <w:sz w:val="24"/>
          <w:szCs w:val="24"/>
        </w:rPr>
        <w:t xml:space="preserve">pravne </w:t>
      </w:r>
      <w:r w:rsidRPr="0052554C">
        <w:rPr>
          <w:rFonts w:ascii="Times New Roman" w:hAnsi="Times New Roman" w:cs="Times New Roman"/>
          <w:bCs/>
          <w:sz w:val="24"/>
          <w:szCs w:val="24"/>
        </w:rPr>
        <w:t xml:space="preserve">osobe </w:t>
      </w:r>
      <w:r w:rsidR="009C18D4" w:rsidRPr="0052554C">
        <w:rPr>
          <w:rFonts w:ascii="Times New Roman" w:hAnsi="Times New Roman" w:cs="Times New Roman"/>
          <w:bCs/>
          <w:sz w:val="24"/>
          <w:szCs w:val="24"/>
        </w:rPr>
        <w:t>koja posjeduje odobrenje za vršenje geodetskih poslova. Elaborat se dostavlja u digitalnom i analognom obliku</w:t>
      </w:r>
      <w:r w:rsidRPr="0052554C">
        <w:rPr>
          <w:rFonts w:ascii="Times New Roman" w:hAnsi="Times New Roman" w:cs="Times New Roman"/>
          <w:bCs/>
          <w:sz w:val="24"/>
          <w:szCs w:val="24"/>
        </w:rPr>
        <w:t xml:space="preserve">, </w:t>
      </w:r>
      <w:r w:rsidR="001D0455" w:rsidRPr="0052554C">
        <w:rPr>
          <w:rFonts w:ascii="Times New Roman" w:hAnsi="Times New Roman" w:cs="Times New Roman"/>
          <w:bCs/>
          <w:sz w:val="24"/>
          <w:szCs w:val="24"/>
        </w:rPr>
        <w:t>te u istom moraju biti uctrane udaljenosti od susjednih katastarskih čestica,</w:t>
      </w:r>
    </w:p>
    <w:p w:rsidR="00BD583A" w:rsidRPr="0052554C" w:rsidRDefault="003E5B5A" w:rsidP="00EF2D7A">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t>dva</w:t>
      </w:r>
      <w:proofErr w:type="gramEnd"/>
      <w:r w:rsidRPr="0052554C">
        <w:rPr>
          <w:rFonts w:ascii="Times New Roman" w:hAnsi="Times New Roman" w:cs="Times New Roman"/>
          <w:bCs/>
          <w:sz w:val="24"/>
          <w:szCs w:val="24"/>
        </w:rPr>
        <w:t xml:space="preserve"> primjerka arhitektonskog snimka izvedenog stanja bespravne građevine ili bespravnog zahvata, izrađen od strane ovlaštenog projektanta (u daljem tekstu: arhitektonski snimak)</w:t>
      </w:r>
      <w:r w:rsidR="00F31F57" w:rsidRPr="0052554C">
        <w:rPr>
          <w:rFonts w:ascii="Times New Roman" w:hAnsi="Times New Roman" w:cs="Times New Roman"/>
          <w:bCs/>
          <w:sz w:val="24"/>
          <w:szCs w:val="24"/>
        </w:rPr>
        <w:t>. Arhitektonski snimak se sa svim sastavnim dijelovima dostavlja u digitalnom i analognom obliku</w:t>
      </w:r>
      <w:r w:rsidRPr="0052554C">
        <w:rPr>
          <w:rFonts w:ascii="Times New Roman" w:hAnsi="Times New Roman" w:cs="Times New Roman"/>
          <w:bCs/>
          <w:sz w:val="24"/>
          <w:szCs w:val="24"/>
        </w:rPr>
        <w:t xml:space="preserve">, </w:t>
      </w:r>
    </w:p>
    <w:p w:rsidR="00322498" w:rsidRPr="0052554C" w:rsidRDefault="00322498" w:rsidP="00EF2D7A">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lastRenderedPageBreak/>
        <w:t>pisani</w:t>
      </w:r>
      <w:proofErr w:type="gramEnd"/>
      <w:r w:rsidRPr="0052554C">
        <w:rPr>
          <w:rFonts w:ascii="Times New Roman" w:hAnsi="Times New Roman" w:cs="Times New Roman"/>
          <w:bCs/>
          <w:sz w:val="24"/>
          <w:szCs w:val="24"/>
        </w:rPr>
        <w:t xml:space="preserve"> izvještaj o obavljenoj reviziji arhitektonskog snimka</w:t>
      </w:r>
      <w:r w:rsidR="000C143E" w:rsidRPr="0052554C">
        <w:rPr>
          <w:rFonts w:ascii="Times New Roman" w:hAnsi="Times New Roman" w:cs="Times New Roman"/>
          <w:bCs/>
          <w:sz w:val="24"/>
          <w:szCs w:val="24"/>
        </w:rPr>
        <w:t xml:space="preserve"> u skladu sa članom 93. Zakona o prostornm uređenju i građenju,</w:t>
      </w:r>
    </w:p>
    <w:p w:rsidR="00322498" w:rsidRPr="0052554C" w:rsidRDefault="00322498" w:rsidP="00EF2D7A">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pisani izvještaj i potvrdu o izvršenoj nostrifikaciji u slučajevima kada je potrebna,</w:t>
      </w:r>
    </w:p>
    <w:p w:rsidR="00322498" w:rsidRPr="0052554C" w:rsidRDefault="00322498" w:rsidP="00EF2D7A">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elaborat o istražnim radovima, te tehnološki elaborat ako je poteban,</w:t>
      </w:r>
    </w:p>
    <w:p w:rsidR="003B6CD3" w:rsidRPr="0052554C" w:rsidRDefault="00840861" w:rsidP="00AC4C14">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sz w:val="24"/>
          <w:szCs w:val="24"/>
        </w:rPr>
        <w:t>stručnu ocjenu i mišljenje od ovlaštene pravne osobe, da su u tehničkoj dokumentaciji u potpunosti primijenjeni propisi, standardi i drugi normativi zaštite od požara, te da je osigurana funkcionalnost i efikasnost projektom predviđenih mjera zaštite od požara,</w:t>
      </w:r>
      <w:r w:rsidR="003B6CD3" w:rsidRPr="0052554C">
        <w:rPr>
          <w:rFonts w:ascii="Times New Roman" w:hAnsi="Times New Roman" w:cs="Times New Roman"/>
          <w:bCs/>
          <w:sz w:val="24"/>
          <w:szCs w:val="24"/>
        </w:rPr>
        <w:t xml:space="preserve"> u skladu sa posebnim propisima,</w:t>
      </w:r>
    </w:p>
    <w:p w:rsidR="003E5B5A" w:rsidRPr="0052554C" w:rsidRDefault="009C18D4" w:rsidP="00EF2D7A">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t>izjava</w:t>
      </w:r>
      <w:proofErr w:type="gramEnd"/>
      <w:r w:rsidR="003E5B5A" w:rsidRPr="0052554C">
        <w:rPr>
          <w:rFonts w:ascii="Times New Roman" w:hAnsi="Times New Roman" w:cs="Times New Roman"/>
          <w:bCs/>
          <w:sz w:val="24"/>
          <w:szCs w:val="24"/>
        </w:rPr>
        <w:t xml:space="preserve"> o statičkoj stabilnosti građevine</w:t>
      </w:r>
      <w:r w:rsidR="00F31F57" w:rsidRPr="0052554C">
        <w:rPr>
          <w:rFonts w:ascii="Times New Roman" w:hAnsi="Times New Roman" w:cs="Times New Roman"/>
          <w:bCs/>
          <w:sz w:val="24"/>
          <w:szCs w:val="24"/>
        </w:rPr>
        <w:t xml:space="preserve"> </w:t>
      </w:r>
      <w:r w:rsidR="00B868A3" w:rsidRPr="0052554C">
        <w:rPr>
          <w:rFonts w:ascii="Times New Roman" w:hAnsi="Times New Roman" w:cs="Times New Roman"/>
          <w:bCs/>
          <w:sz w:val="24"/>
          <w:szCs w:val="24"/>
        </w:rPr>
        <w:t xml:space="preserve">kojom se potvrđuje da je građevina izgrađena prema </w:t>
      </w:r>
      <w:r w:rsidR="00CD621F" w:rsidRPr="0052554C">
        <w:rPr>
          <w:rFonts w:ascii="Times New Roman" w:hAnsi="Times New Roman" w:cs="Times New Roman"/>
          <w:bCs/>
          <w:sz w:val="24"/>
          <w:szCs w:val="24"/>
        </w:rPr>
        <w:t xml:space="preserve">važećim </w:t>
      </w:r>
      <w:r w:rsidR="00B868A3" w:rsidRPr="0052554C">
        <w:rPr>
          <w:rFonts w:ascii="Times New Roman" w:hAnsi="Times New Roman" w:cs="Times New Roman"/>
          <w:bCs/>
          <w:sz w:val="24"/>
          <w:szCs w:val="24"/>
        </w:rPr>
        <w:t xml:space="preserve">propisima, tehnički ispravna i stabilna, te da zadovoljava uvjete </w:t>
      </w:r>
      <w:r w:rsidR="00CD621F" w:rsidRPr="0052554C">
        <w:rPr>
          <w:rFonts w:ascii="Times New Roman" w:hAnsi="Times New Roman" w:cs="Times New Roman"/>
          <w:bCs/>
          <w:sz w:val="24"/>
          <w:szCs w:val="24"/>
        </w:rPr>
        <w:t xml:space="preserve">nosivosti i </w:t>
      </w:r>
      <w:r w:rsidR="00B868A3" w:rsidRPr="0052554C">
        <w:rPr>
          <w:rFonts w:ascii="Times New Roman" w:hAnsi="Times New Roman" w:cs="Times New Roman"/>
          <w:bCs/>
          <w:sz w:val="24"/>
          <w:szCs w:val="24"/>
        </w:rPr>
        <w:t>upotrebljivosti konstrukcije</w:t>
      </w:r>
      <w:r w:rsidR="003E5B5A" w:rsidRPr="0052554C">
        <w:rPr>
          <w:rFonts w:ascii="Times New Roman" w:hAnsi="Times New Roman" w:cs="Times New Roman"/>
          <w:bCs/>
          <w:sz w:val="24"/>
          <w:szCs w:val="24"/>
        </w:rPr>
        <w:t xml:space="preserve">, </w:t>
      </w:r>
      <w:r w:rsidRPr="0052554C">
        <w:rPr>
          <w:rFonts w:ascii="Times New Roman" w:hAnsi="Times New Roman" w:cs="Times New Roman"/>
          <w:bCs/>
          <w:sz w:val="24"/>
          <w:szCs w:val="24"/>
        </w:rPr>
        <w:t>urađena</w:t>
      </w:r>
      <w:r w:rsidR="003E5B5A" w:rsidRPr="0052554C">
        <w:rPr>
          <w:rFonts w:ascii="Times New Roman" w:hAnsi="Times New Roman" w:cs="Times New Roman"/>
          <w:bCs/>
          <w:sz w:val="24"/>
          <w:szCs w:val="24"/>
        </w:rPr>
        <w:t xml:space="preserve"> od strane </w:t>
      </w:r>
      <w:r w:rsidR="00B868A3" w:rsidRPr="0052554C">
        <w:rPr>
          <w:rFonts w:ascii="Times New Roman" w:hAnsi="Times New Roman" w:cs="Times New Roman"/>
          <w:bCs/>
          <w:sz w:val="24"/>
          <w:szCs w:val="24"/>
        </w:rPr>
        <w:t xml:space="preserve">pravne osobe ovlaštene za obavljanje poslova </w:t>
      </w:r>
      <w:r w:rsidR="00CD621F" w:rsidRPr="0052554C">
        <w:rPr>
          <w:rFonts w:ascii="Times New Roman" w:hAnsi="Times New Roman" w:cs="Times New Roman"/>
          <w:bCs/>
          <w:sz w:val="24"/>
          <w:szCs w:val="24"/>
        </w:rPr>
        <w:t xml:space="preserve">projektovanja i </w:t>
      </w:r>
      <w:r w:rsidR="00B868A3" w:rsidRPr="0052554C">
        <w:rPr>
          <w:rFonts w:ascii="Times New Roman" w:hAnsi="Times New Roman" w:cs="Times New Roman"/>
          <w:bCs/>
          <w:sz w:val="24"/>
          <w:szCs w:val="24"/>
        </w:rPr>
        <w:t>nadzora nad građenjem</w:t>
      </w:r>
      <w:r w:rsidRPr="0052554C">
        <w:rPr>
          <w:rFonts w:ascii="Times New Roman" w:hAnsi="Times New Roman" w:cs="Times New Roman"/>
          <w:bCs/>
          <w:sz w:val="24"/>
          <w:szCs w:val="24"/>
        </w:rPr>
        <w:t xml:space="preserve"> ili sudskog vještaka građevinske struke</w:t>
      </w:r>
      <w:r w:rsidR="009568CC" w:rsidRPr="0052554C">
        <w:rPr>
          <w:rFonts w:ascii="Times New Roman" w:hAnsi="Times New Roman" w:cs="Times New Roman"/>
          <w:bCs/>
          <w:sz w:val="24"/>
          <w:szCs w:val="24"/>
        </w:rPr>
        <w:t xml:space="preserve"> </w:t>
      </w:r>
      <w:r w:rsidR="00B868A3" w:rsidRPr="0052554C">
        <w:rPr>
          <w:rFonts w:ascii="Times New Roman" w:hAnsi="Times New Roman" w:cs="Times New Roman"/>
          <w:bCs/>
          <w:sz w:val="24"/>
          <w:szCs w:val="24"/>
        </w:rPr>
        <w:t>(konstrukt</w:t>
      </w:r>
      <w:r w:rsidR="00100295" w:rsidRPr="0052554C">
        <w:rPr>
          <w:rFonts w:ascii="Times New Roman" w:hAnsi="Times New Roman" w:cs="Times New Roman"/>
          <w:bCs/>
          <w:sz w:val="24"/>
          <w:szCs w:val="24"/>
        </w:rPr>
        <w:t xml:space="preserve">erskog usmjerenja). Pravna osoba ovlaštena za obavljanje poslova projektovanja i nadzora </w:t>
      </w:r>
      <w:proofErr w:type="gramStart"/>
      <w:r w:rsidR="00100295" w:rsidRPr="0052554C">
        <w:rPr>
          <w:rFonts w:ascii="Times New Roman" w:hAnsi="Times New Roman" w:cs="Times New Roman"/>
          <w:bCs/>
          <w:sz w:val="24"/>
          <w:szCs w:val="24"/>
        </w:rPr>
        <w:t>nad</w:t>
      </w:r>
      <w:proofErr w:type="gramEnd"/>
      <w:r w:rsidR="00100295" w:rsidRPr="0052554C">
        <w:rPr>
          <w:rFonts w:ascii="Times New Roman" w:hAnsi="Times New Roman" w:cs="Times New Roman"/>
          <w:bCs/>
          <w:sz w:val="24"/>
          <w:szCs w:val="24"/>
        </w:rPr>
        <w:t xml:space="preserve"> građenjem mora imati u radnom odnosu ili sklopljen poslovni ugovor sa dipl.ing.građ. </w:t>
      </w:r>
      <w:proofErr w:type="gramStart"/>
      <w:r w:rsidR="00100295" w:rsidRPr="0052554C">
        <w:rPr>
          <w:rFonts w:ascii="Times New Roman" w:hAnsi="Times New Roman" w:cs="Times New Roman"/>
          <w:sz w:val="24"/>
          <w:szCs w:val="24"/>
          <w:shd w:val="clear" w:color="auto" w:fill="FFFFFF"/>
        </w:rPr>
        <w:t>konstrukterskog</w:t>
      </w:r>
      <w:proofErr w:type="gramEnd"/>
      <w:r w:rsidR="00100295" w:rsidRPr="0052554C">
        <w:rPr>
          <w:rFonts w:ascii="Times New Roman" w:hAnsi="Times New Roman" w:cs="Times New Roman"/>
          <w:sz w:val="24"/>
          <w:szCs w:val="24"/>
          <w:shd w:val="clear" w:color="auto" w:fill="FFFFFF"/>
        </w:rPr>
        <w:t xml:space="preserve"> usmjerenja.</w:t>
      </w:r>
    </w:p>
    <w:p w:rsidR="003E5B5A" w:rsidRPr="0052554C" w:rsidRDefault="003E5B5A" w:rsidP="00EF2D7A">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izjavu investitora bespravne građevine i bespravnog zahvata da prihvata eventualni rizik korištenja građevine i zahvata, </w:t>
      </w:r>
    </w:p>
    <w:p w:rsidR="003E5B5A" w:rsidRPr="0052554C" w:rsidRDefault="003E5B5A" w:rsidP="00EF2D7A">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okolišnu dozvolu ako se radi o građevini, djelatnosti ili zahvatu koji mogu u znatnoj mjeri uticati na okoliš, život i zdravlje ljudi, </w:t>
      </w:r>
    </w:p>
    <w:p w:rsidR="000415AE" w:rsidRPr="0052554C" w:rsidRDefault="003E5B5A" w:rsidP="00EF2D7A">
      <w:pPr>
        <w:pStyle w:val="ListParagraph"/>
        <w:numPr>
          <w:ilvl w:val="0"/>
          <w:numId w:val="18"/>
        </w:numPr>
        <w:autoSpaceDE w:val="0"/>
        <w:autoSpaceDN w:val="0"/>
        <w:adjustRightInd w:val="0"/>
        <w:spacing w:after="0" w:line="300" w:lineRule="auto"/>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t>druge</w:t>
      </w:r>
      <w:proofErr w:type="gramEnd"/>
      <w:r w:rsidRPr="0052554C">
        <w:rPr>
          <w:rFonts w:ascii="Times New Roman" w:hAnsi="Times New Roman" w:cs="Times New Roman"/>
          <w:bCs/>
          <w:sz w:val="24"/>
          <w:szCs w:val="24"/>
        </w:rPr>
        <w:t xml:space="preserve"> podatke koje Ministarstvo, odnosno gradski/općinski organ uprave nadležan za poslove prostornog uređenja i građenja utvrde kao neophodne za pripremu i izdavanje rješenja o izvedenom stanju</w:t>
      </w:r>
      <w:r w:rsidR="0003747D" w:rsidRPr="0052554C">
        <w:rPr>
          <w:rFonts w:ascii="Times New Roman" w:hAnsi="Times New Roman" w:cs="Times New Roman"/>
          <w:bCs/>
          <w:sz w:val="24"/>
          <w:szCs w:val="24"/>
        </w:rPr>
        <w:t>, a shodno posebnim propisima</w:t>
      </w:r>
      <w:r w:rsidRPr="0052554C">
        <w:rPr>
          <w:rFonts w:ascii="Times New Roman" w:hAnsi="Times New Roman" w:cs="Times New Roman"/>
          <w:bCs/>
          <w:sz w:val="24"/>
          <w:szCs w:val="24"/>
        </w:rPr>
        <w:t xml:space="preserve">. </w:t>
      </w:r>
    </w:p>
    <w:p w:rsidR="000415AE" w:rsidRPr="0052554C" w:rsidRDefault="003E5B5A" w:rsidP="00EF2D7A">
      <w:pPr>
        <w:pStyle w:val="ListParagraph"/>
        <w:numPr>
          <w:ilvl w:val="0"/>
          <w:numId w:val="17"/>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Arhitektonski snimak iz stava (1) tačka d) ovog člana treba da sadrži: </w:t>
      </w:r>
    </w:p>
    <w:p w:rsidR="000415AE" w:rsidRPr="0052554C" w:rsidRDefault="003E5B5A" w:rsidP="00EF2D7A">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podatke o investitoru i ovlaštenom projektantu,</w:t>
      </w:r>
    </w:p>
    <w:p w:rsidR="000415AE" w:rsidRPr="0052554C" w:rsidRDefault="003E5B5A" w:rsidP="00EF2D7A">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podatke o lokaciji bespravne građevine ili bespravnog zahvata, </w:t>
      </w:r>
    </w:p>
    <w:p w:rsidR="000415AE" w:rsidRPr="0052554C" w:rsidRDefault="003E5B5A" w:rsidP="00EF2D7A">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tehnički opis bespravne građevine ili bespravnog zahvata, </w:t>
      </w:r>
    </w:p>
    <w:p w:rsidR="000415AE" w:rsidRPr="0052554C" w:rsidRDefault="003E5B5A" w:rsidP="00EF2D7A">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opis svih instalacija </w:t>
      </w:r>
      <w:r w:rsidR="00F803A5" w:rsidRPr="0052554C">
        <w:rPr>
          <w:rFonts w:ascii="Times New Roman" w:hAnsi="Times New Roman" w:cs="Times New Roman"/>
          <w:bCs/>
          <w:sz w:val="24"/>
          <w:szCs w:val="24"/>
        </w:rPr>
        <w:t xml:space="preserve">(hidrotehničke, elektroenergetske, telekomunikacijske </w:t>
      </w:r>
      <w:r w:rsidRPr="0052554C">
        <w:rPr>
          <w:rFonts w:ascii="Times New Roman" w:hAnsi="Times New Roman" w:cs="Times New Roman"/>
          <w:bCs/>
          <w:sz w:val="24"/>
          <w:szCs w:val="24"/>
        </w:rPr>
        <w:t xml:space="preserve">i </w:t>
      </w:r>
      <w:r w:rsidR="00F803A5" w:rsidRPr="0052554C">
        <w:rPr>
          <w:rFonts w:ascii="Times New Roman" w:hAnsi="Times New Roman" w:cs="Times New Roman"/>
          <w:bCs/>
          <w:sz w:val="24"/>
          <w:szCs w:val="24"/>
        </w:rPr>
        <w:t xml:space="preserve">signalne, mašinske, sa načinom priključenja na spoljnu mrežu, kao i opis tehnologije), i </w:t>
      </w:r>
      <w:r w:rsidRPr="0052554C">
        <w:rPr>
          <w:rFonts w:ascii="Times New Roman" w:hAnsi="Times New Roman" w:cs="Times New Roman"/>
          <w:bCs/>
          <w:sz w:val="24"/>
          <w:szCs w:val="24"/>
        </w:rPr>
        <w:t xml:space="preserve">mišljenje projektanta o svim izvedenim instalacijama, </w:t>
      </w:r>
    </w:p>
    <w:p w:rsidR="00F803A5" w:rsidRPr="0052554C" w:rsidRDefault="00F803A5" w:rsidP="00EF2D7A">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vrijeme izgradnje i podatke o materijalu od kojih je izgrađenja bespravna građevina ili bespravni zahvat sa konstatacijom da se radi o materijalu koji obezbjeđuje trajnost i sigurnost objekta,</w:t>
      </w:r>
    </w:p>
    <w:p w:rsidR="000415AE" w:rsidRPr="0052554C" w:rsidRDefault="003E5B5A" w:rsidP="00EF2D7A">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podatke o bruto površini objekta, neto korisnoj površini s prikazom površine svake etaže, broju etaža i visini bespravne građevine ili bespravnog zahvata, </w:t>
      </w:r>
    </w:p>
    <w:p w:rsidR="00322498" w:rsidRPr="0052554C" w:rsidRDefault="00322498" w:rsidP="00EF2D7A">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prijedlog situacije terena sa prijedlogom oblika i veličine građevinske parcele, kolskog i pješačkog pristupa, </w:t>
      </w:r>
      <w:r w:rsidR="00EC7964" w:rsidRPr="0052554C">
        <w:rPr>
          <w:rFonts w:ascii="Times New Roman" w:hAnsi="Times New Roman" w:cs="Times New Roman"/>
          <w:bCs/>
          <w:sz w:val="24"/>
          <w:szCs w:val="24"/>
        </w:rPr>
        <w:t xml:space="preserve">te </w:t>
      </w:r>
      <w:r w:rsidRPr="0052554C">
        <w:rPr>
          <w:rFonts w:ascii="Times New Roman" w:hAnsi="Times New Roman" w:cs="Times New Roman"/>
          <w:bCs/>
          <w:sz w:val="24"/>
          <w:szCs w:val="24"/>
        </w:rPr>
        <w:t>saobraćaja u mirovanju,</w:t>
      </w:r>
    </w:p>
    <w:p w:rsidR="000415AE" w:rsidRPr="0052554C" w:rsidRDefault="003E5B5A" w:rsidP="00EF2D7A">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nacrti (</w:t>
      </w:r>
      <w:r w:rsidR="00B4096F" w:rsidRPr="0052554C">
        <w:rPr>
          <w:rFonts w:ascii="Times New Roman" w:hAnsi="Times New Roman" w:cs="Times New Roman"/>
          <w:bCs/>
          <w:sz w:val="24"/>
          <w:szCs w:val="24"/>
        </w:rPr>
        <w:t xml:space="preserve">tlocrti </w:t>
      </w:r>
      <w:r w:rsidRPr="0052554C">
        <w:rPr>
          <w:rFonts w:ascii="Times New Roman" w:hAnsi="Times New Roman" w:cs="Times New Roman"/>
          <w:bCs/>
          <w:sz w:val="24"/>
          <w:szCs w:val="24"/>
        </w:rPr>
        <w:t>svi</w:t>
      </w:r>
      <w:r w:rsidR="00B4096F" w:rsidRPr="0052554C">
        <w:rPr>
          <w:rFonts w:ascii="Times New Roman" w:hAnsi="Times New Roman" w:cs="Times New Roman"/>
          <w:bCs/>
          <w:sz w:val="24"/>
          <w:szCs w:val="24"/>
        </w:rPr>
        <w:t>h</w:t>
      </w:r>
      <w:r w:rsidR="001F43D3" w:rsidRPr="0052554C">
        <w:rPr>
          <w:rFonts w:ascii="Times New Roman" w:hAnsi="Times New Roman" w:cs="Times New Roman"/>
          <w:bCs/>
          <w:sz w:val="24"/>
          <w:szCs w:val="24"/>
        </w:rPr>
        <w:t xml:space="preserve"> </w:t>
      </w:r>
      <w:r w:rsidR="00B4096F" w:rsidRPr="0052554C">
        <w:rPr>
          <w:rFonts w:ascii="Times New Roman" w:hAnsi="Times New Roman" w:cs="Times New Roman"/>
          <w:bCs/>
          <w:sz w:val="24"/>
          <w:szCs w:val="24"/>
        </w:rPr>
        <w:t>etaža)</w:t>
      </w:r>
      <w:r w:rsidRPr="0052554C">
        <w:rPr>
          <w:rFonts w:ascii="Times New Roman" w:hAnsi="Times New Roman" w:cs="Times New Roman"/>
          <w:bCs/>
          <w:sz w:val="24"/>
          <w:szCs w:val="24"/>
        </w:rPr>
        <w:t xml:space="preserve">, </w:t>
      </w:r>
      <w:r w:rsidR="00B4096F" w:rsidRPr="0052554C">
        <w:rPr>
          <w:rFonts w:ascii="Times New Roman" w:hAnsi="Times New Roman" w:cs="Times New Roman"/>
          <w:bCs/>
          <w:sz w:val="24"/>
          <w:szCs w:val="24"/>
        </w:rPr>
        <w:t xml:space="preserve">presjek kroz stubište ako objekat ima spratnost, odnosno </w:t>
      </w:r>
      <w:r w:rsidRPr="0052554C">
        <w:rPr>
          <w:rFonts w:ascii="Times New Roman" w:hAnsi="Times New Roman" w:cs="Times New Roman"/>
          <w:bCs/>
          <w:sz w:val="24"/>
          <w:szCs w:val="24"/>
        </w:rPr>
        <w:t>najmanje jedan presjek i sv</w:t>
      </w:r>
      <w:r w:rsidR="00697658" w:rsidRPr="0052554C">
        <w:rPr>
          <w:rFonts w:ascii="Times New Roman" w:hAnsi="Times New Roman" w:cs="Times New Roman"/>
          <w:bCs/>
          <w:sz w:val="24"/>
          <w:szCs w:val="24"/>
        </w:rPr>
        <w:t>a</w:t>
      </w:r>
      <w:r w:rsidR="001F43D3" w:rsidRPr="0052554C">
        <w:rPr>
          <w:rFonts w:ascii="Times New Roman" w:hAnsi="Times New Roman" w:cs="Times New Roman"/>
          <w:bCs/>
          <w:sz w:val="24"/>
          <w:szCs w:val="24"/>
        </w:rPr>
        <w:t xml:space="preserve"> </w:t>
      </w:r>
      <w:r w:rsidR="00697658" w:rsidRPr="0052554C">
        <w:rPr>
          <w:rFonts w:ascii="Times New Roman" w:hAnsi="Times New Roman" w:cs="Times New Roman"/>
          <w:bCs/>
          <w:sz w:val="24"/>
          <w:szCs w:val="24"/>
        </w:rPr>
        <w:t>pročelja</w:t>
      </w:r>
      <w:r w:rsidR="001F43D3" w:rsidRPr="0052554C">
        <w:rPr>
          <w:rFonts w:ascii="Times New Roman" w:hAnsi="Times New Roman" w:cs="Times New Roman"/>
          <w:bCs/>
          <w:sz w:val="24"/>
          <w:szCs w:val="24"/>
        </w:rPr>
        <w:t xml:space="preserve"> </w:t>
      </w:r>
      <w:r w:rsidRPr="0052554C">
        <w:rPr>
          <w:rFonts w:ascii="Times New Roman" w:hAnsi="Times New Roman" w:cs="Times New Roman"/>
          <w:bCs/>
          <w:sz w:val="24"/>
          <w:szCs w:val="24"/>
        </w:rPr>
        <w:t>u mjerilu 1:</w:t>
      </w:r>
      <w:r w:rsidR="00F61ECB" w:rsidRPr="0052554C">
        <w:rPr>
          <w:rFonts w:ascii="Times New Roman" w:hAnsi="Times New Roman" w:cs="Times New Roman"/>
          <w:bCs/>
          <w:sz w:val="24"/>
          <w:szCs w:val="24"/>
        </w:rPr>
        <w:t>50</w:t>
      </w:r>
      <w:r w:rsidRPr="0052554C">
        <w:rPr>
          <w:rFonts w:ascii="Times New Roman" w:hAnsi="Times New Roman" w:cs="Times New Roman"/>
          <w:bCs/>
          <w:sz w:val="24"/>
          <w:szCs w:val="24"/>
        </w:rPr>
        <w:t xml:space="preserve">, </w:t>
      </w:r>
      <w:r w:rsidR="00F61ECB" w:rsidRPr="0052554C">
        <w:rPr>
          <w:rFonts w:ascii="Times New Roman" w:hAnsi="Times New Roman" w:cs="Times New Roman"/>
          <w:bCs/>
          <w:sz w:val="24"/>
          <w:szCs w:val="24"/>
        </w:rPr>
        <w:t xml:space="preserve">prijedlog rješenja za kolski pristup građevinskoj parceli i saobraćajem u mirovanju </w:t>
      </w:r>
      <w:r w:rsidR="008D1B1E" w:rsidRPr="0052554C">
        <w:rPr>
          <w:rFonts w:ascii="Times New Roman" w:hAnsi="Times New Roman" w:cs="Times New Roman"/>
          <w:bCs/>
          <w:sz w:val="24"/>
          <w:szCs w:val="24"/>
        </w:rPr>
        <w:t xml:space="preserve">(ako objekat nije u obuhvatu detaljnog planskog dokumenta) </w:t>
      </w:r>
      <w:r w:rsidR="00F61ECB" w:rsidRPr="0052554C">
        <w:rPr>
          <w:rFonts w:ascii="Times New Roman" w:hAnsi="Times New Roman" w:cs="Times New Roman"/>
          <w:bCs/>
          <w:sz w:val="24"/>
          <w:szCs w:val="24"/>
        </w:rPr>
        <w:t>u mjerili 1:100,</w:t>
      </w:r>
    </w:p>
    <w:p w:rsidR="000415AE" w:rsidRPr="0052554C" w:rsidRDefault="003E5B5A" w:rsidP="00EF2D7A">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lastRenderedPageBreak/>
        <w:t xml:space="preserve">fotografije </w:t>
      </w:r>
      <w:r w:rsidR="00697658" w:rsidRPr="0052554C">
        <w:rPr>
          <w:rFonts w:ascii="Times New Roman" w:hAnsi="Times New Roman" w:cs="Times New Roman"/>
          <w:bCs/>
          <w:sz w:val="24"/>
          <w:szCs w:val="24"/>
        </w:rPr>
        <w:t xml:space="preserve">sa datumom </w:t>
      </w:r>
      <w:r w:rsidRPr="0052554C">
        <w:rPr>
          <w:rFonts w:ascii="Times New Roman" w:hAnsi="Times New Roman" w:cs="Times New Roman"/>
          <w:bCs/>
          <w:sz w:val="24"/>
          <w:szCs w:val="24"/>
        </w:rPr>
        <w:t>bespravne građevine ili bespravnog zahvata u boji</w:t>
      </w:r>
      <w:r w:rsidR="0003747D" w:rsidRPr="0052554C">
        <w:rPr>
          <w:rFonts w:ascii="Times New Roman" w:hAnsi="Times New Roman" w:cs="Times New Roman"/>
          <w:bCs/>
          <w:sz w:val="24"/>
          <w:szCs w:val="24"/>
        </w:rPr>
        <w:t>,</w:t>
      </w:r>
      <w:r w:rsidRPr="0052554C">
        <w:rPr>
          <w:rFonts w:ascii="Times New Roman" w:hAnsi="Times New Roman" w:cs="Times New Roman"/>
          <w:bCs/>
          <w:sz w:val="24"/>
          <w:szCs w:val="24"/>
        </w:rPr>
        <w:t xml:space="preserve"> koje pokazuju sva pročelja bespravne građevine ili bespravnog zahvata, </w:t>
      </w:r>
    </w:p>
    <w:p w:rsidR="000415AE" w:rsidRPr="0052554C" w:rsidRDefault="003E5B5A" w:rsidP="00EF2D7A">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opis stepena završenosti bespravne građevine ili bespravnog zahvata, </w:t>
      </w:r>
    </w:p>
    <w:p w:rsidR="00840861" w:rsidRPr="0052554C" w:rsidRDefault="00840861" w:rsidP="00840861">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elaborate zaštite od požara ako je poteban u skladu sa posebnim propisima,</w:t>
      </w:r>
    </w:p>
    <w:p w:rsidR="000415AE" w:rsidRPr="0052554C" w:rsidRDefault="003E5B5A" w:rsidP="00EF2D7A">
      <w:pPr>
        <w:pStyle w:val="ListParagraph"/>
        <w:numPr>
          <w:ilvl w:val="0"/>
          <w:numId w:val="19"/>
        </w:numPr>
        <w:autoSpaceDE w:val="0"/>
        <w:autoSpaceDN w:val="0"/>
        <w:adjustRightInd w:val="0"/>
        <w:spacing w:after="0" w:line="300" w:lineRule="auto"/>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t>predmjer</w:t>
      </w:r>
      <w:proofErr w:type="gramEnd"/>
      <w:r w:rsidRPr="0052554C">
        <w:rPr>
          <w:rFonts w:ascii="Times New Roman" w:hAnsi="Times New Roman" w:cs="Times New Roman"/>
          <w:bCs/>
          <w:sz w:val="24"/>
          <w:szCs w:val="24"/>
        </w:rPr>
        <w:t xml:space="preserve"> i predračun radova sa investicionom vrijednosti bespravne građevine ili bespravnog zahvata.</w:t>
      </w:r>
    </w:p>
    <w:p w:rsidR="00566F1E" w:rsidRPr="0052554C" w:rsidRDefault="00566F1E" w:rsidP="00EF2D7A">
      <w:pPr>
        <w:pStyle w:val="ListParagraph"/>
        <w:numPr>
          <w:ilvl w:val="0"/>
          <w:numId w:val="17"/>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Kada je predmet legalizacije bespravna građevina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bespravni zahvat koji nije završen u građevinskom ili građevinsko-zanatskom smislu, tekstualna dokumentacija treba da sadrži i popis potrebnih radova za završetak građevine ili zahvata koji je predmet legalizaci</w:t>
      </w:r>
      <w:r w:rsidR="00901156" w:rsidRPr="0052554C">
        <w:rPr>
          <w:rFonts w:ascii="Times New Roman" w:hAnsi="Times New Roman" w:cs="Times New Roman"/>
          <w:bCs/>
          <w:sz w:val="24"/>
          <w:szCs w:val="24"/>
        </w:rPr>
        <w:t xml:space="preserve">je. Za izvođenje tih radova investitor je dužan pribaviti posebna akta o građenju. </w:t>
      </w:r>
    </w:p>
    <w:p w:rsidR="003E5B5A" w:rsidRPr="0052554C" w:rsidRDefault="003E5B5A" w:rsidP="00EF2D7A">
      <w:pPr>
        <w:pStyle w:val="ListParagraph"/>
        <w:numPr>
          <w:ilvl w:val="0"/>
          <w:numId w:val="17"/>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Ukoliko se radi o građevini u kojoj se vrši neki tehnološki proces, uz zahtjev je potrebno</w:t>
      </w:r>
      <w:r w:rsidR="00AA0A70" w:rsidRPr="0052554C">
        <w:rPr>
          <w:rFonts w:ascii="Times New Roman" w:hAnsi="Times New Roman" w:cs="Times New Roman"/>
          <w:bCs/>
          <w:sz w:val="24"/>
          <w:szCs w:val="24"/>
        </w:rPr>
        <w:t xml:space="preserve"> </w:t>
      </w:r>
      <w:r w:rsidR="00FE156C" w:rsidRPr="0052554C">
        <w:rPr>
          <w:rFonts w:ascii="Times New Roman" w:hAnsi="Times New Roman" w:cs="Times New Roman"/>
          <w:bCs/>
          <w:sz w:val="24"/>
          <w:szCs w:val="24"/>
        </w:rPr>
        <w:t>priložiti opis i mišljenje projektanta o izvedenom tehnološkom sistemu.</w:t>
      </w:r>
    </w:p>
    <w:p w:rsidR="006B351B" w:rsidRPr="0052554C" w:rsidRDefault="006B351B" w:rsidP="00EF2D7A">
      <w:pPr>
        <w:pStyle w:val="ListParagraph"/>
        <w:numPr>
          <w:ilvl w:val="0"/>
          <w:numId w:val="17"/>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Odredbe Uredbe o vrsti, sadržaju, označavanju i čuvanju, reviziji i nostrifikaciji projektne dokumentacije (“Službeni glasnik Unsko-sanskog kantona”, broj: 15/13) analogno se primjenjuju i </w:t>
      </w:r>
      <w:proofErr w:type="gramStart"/>
      <w:r w:rsidRPr="0052554C">
        <w:rPr>
          <w:rFonts w:ascii="Times New Roman" w:hAnsi="Times New Roman" w:cs="Times New Roman"/>
          <w:bCs/>
          <w:sz w:val="24"/>
          <w:szCs w:val="24"/>
        </w:rPr>
        <w:t>na</w:t>
      </w:r>
      <w:proofErr w:type="gramEnd"/>
      <w:r w:rsidRPr="0052554C">
        <w:rPr>
          <w:rFonts w:ascii="Times New Roman" w:hAnsi="Times New Roman" w:cs="Times New Roman"/>
          <w:bCs/>
          <w:sz w:val="24"/>
          <w:szCs w:val="24"/>
        </w:rPr>
        <w:t xml:space="preserve"> o</w:t>
      </w:r>
      <w:r w:rsidR="00AA0A70" w:rsidRPr="0052554C">
        <w:rPr>
          <w:rFonts w:ascii="Times New Roman" w:hAnsi="Times New Roman" w:cs="Times New Roman"/>
          <w:bCs/>
          <w:sz w:val="24"/>
          <w:szCs w:val="24"/>
        </w:rPr>
        <w:t>značavanje, čuvanje, ovjer</w:t>
      </w:r>
      <w:r w:rsidRPr="0052554C">
        <w:rPr>
          <w:rFonts w:ascii="Times New Roman" w:hAnsi="Times New Roman" w:cs="Times New Roman"/>
          <w:bCs/>
          <w:sz w:val="24"/>
          <w:szCs w:val="24"/>
        </w:rPr>
        <w:t>u</w:t>
      </w:r>
      <w:r w:rsidR="00AA0A70" w:rsidRPr="0052554C">
        <w:rPr>
          <w:rFonts w:ascii="Times New Roman" w:hAnsi="Times New Roman" w:cs="Times New Roman"/>
          <w:bCs/>
          <w:sz w:val="24"/>
          <w:szCs w:val="24"/>
        </w:rPr>
        <w:t>, revizi</w:t>
      </w:r>
      <w:r w:rsidRPr="0052554C">
        <w:rPr>
          <w:rFonts w:ascii="Times New Roman" w:hAnsi="Times New Roman" w:cs="Times New Roman"/>
          <w:bCs/>
          <w:sz w:val="24"/>
          <w:szCs w:val="24"/>
        </w:rPr>
        <w:t>ju</w:t>
      </w:r>
      <w:r w:rsidR="00AA0A70" w:rsidRPr="0052554C">
        <w:rPr>
          <w:rFonts w:ascii="Times New Roman" w:hAnsi="Times New Roman" w:cs="Times New Roman"/>
          <w:bCs/>
          <w:sz w:val="24"/>
          <w:szCs w:val="24"/>
        </w:rPr>
        <w:t xml:space="preserve"> </w:t>
      </w:r>
      <w:r w:rsidR="004045A4" w:rsidRPr="0052554C">
        <w:rPr>
          <w:rFonts w:ascii="Times New Roman" w:hAnsi="Times New Roman" w:cs="Times New Roman"/>
          <w:bCs/>
          <w:sz w:val="24"/>
          <w:szCs w:val="24"/>
        </w:rPr>
        <w:t>i</w:t>
      </w:r>
      <w:r w:rsidR="00AA0A70" w:rsidRPr="0052554C">
        <w:rPr>
          <w:rFonts w:ascii="Times New Roman" w:hAnsi="Times New Roman" w:cs="Times New Roman"/>
          <w:bCs/>
          <w:sz w:val="24"/>
          <w:szCs w:val="24"/>
        </w:rPr>
        <w:t xml:space="preserve"> nostrifikacij</w:t>
      </w:r>
      <w:r w:rsidRPr="0052554C">
        <w:rPr>
          <w:rFonts w:ascii="Times New Roman" w:hAnsi="Times New Roman" w:cs="Times New Roman"/>
          <w:bCs/>
          <w:sz w:val="24"/>
          <w:szCs w:val="24"/>
        </w:rPr>
        <w:t>u</w:t>
      </w:r>
      <w:r w:rsidR="00AA0A70" w:rsidRPr="0052554C">
        <w:rPr>
          <w:rFonts w:ascii="Times New Roman" w:hAnsi="Times New Roman" w:cs="Times New Roman"/>
          <w:bCs/>
          <w:sz w:val="24"/>
          <w:szCs w:val="24"/>
        </w:rPr>
        <w:t xml:space="preserve"> arhitektonskog snimka</w:t>
      </w:r>
      <w:r w:rsidRPr="0052554C">
        <w:rPr>
          <w:rFonts w:ascii="Times New Roman" w:hAnsi="Times New Roman" w:cs="Times New Roman"/>
          <w:bCs/>
          <w:sz w:val="24"/>
          <w:szCs w:val="24"/>
        </w:rPr>
        <w:t>.</w:t>
      </w:r>
      <w:r w:rsidR="00AA0A70" w:rsidRPr="0052554C">
        <w:rPr>
          <w:rFonts w:ascii="Times New Roman" w:hAnsi="Times New Roman" w:cs="Times New Roman"/>
          <w:bCs/>
          <w:sz w:val="24"/>
          <w:szCs w:val="24"/>
        </w:rPr>
        <w:t xml:space="preserve"> </w:t>
      </w:r>
    </w:p>
    <w:p w:rsidR="00A434BB" w:rsidRPr="0052554C" w:rsidRDefault="00A434BB" w:rsidP="00EF2D7A">
      <w:pPr>
        <w:pStyle w:val="ListParagraph"/>
        <w:numPr>
          <w:ilvl w:val="0"/>
          <w:numId w:val="17"/>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sz w:val="24"/>
          <w:szCs w:val="24"/>
        </w:rPr>
        <w:t>Ako nadležni organ ustanovi da postoje</w:t>
      </w:r>
      <w:r w:rsidR="00B9353E" w:rsidRPr="0052554C">
        <w:rPr>
          <w:rFonts w:ascii="Times New Roman" w:hAnsi="Times New Roman"/>
          <w:sz w:val="24"/>
          <w:szCs w:val="24"/>
        </w:rPr>
        <w:t xml:space="preserve"> </w:t>
      </w:r>
      <w:r w:rsidRPr="0052554C">
        <w:rPr>
          <w:rFonts w:ascii="Times New Roman" w:hAnsi="Times New Roman"/>
          <w:sz w:val="24"/>
          <w:szCs w:val="24"/>
        </w:rPr>
        <w:t xml:space="preserve">neriješeni imovinsko-pravni odnosi </w:t>
      </w:r>
      <w:proofErr w:type="gramStart"/>
      <w:r w:rsidRPr="0052554C">
        <w:rPr>
          <w:rFonts w:ascii="Times New Roman" w:hAnsi="Times New Roman"/>
          <w:sz w:val="24"/>
          <w:szCs w:val="24"/>
        </w:rPr>
        <w:t>na</w:t>
      </w:r>
      <w:proofErr w:type="gramEnd"/>
      <w:r w:rsidRPr="0052554C">
        <w:rPr>
          <w:rFonts w:ascii="Times New Roman" w:hAnsi="Times New Roman"/>
          <w:sz w:val="24"/>
          <w:szCs w:val="24"/>
        </w:rPr>
        <w:t xml:space="preserve"> nekretnini na kojoj se nalazi bespravo izgrađena građevina ili bespravni zahvat, on može sam raspraviti pitanje</w:t>
      </w:r>
      <w:r w:rsidR="00E33FEF" w:rsidRPr="0052554C">
        <w:rPr>
          <w:rFonts w:ascii="Times New Roman" w:hAnsi="Times New Roman"/>
          <w:sz w:val="24"/>
          <w:szCs w:val="24"/>
        </w:rPr>
        <w:t xml:space="preserve"> vlasništva</w:t>
      </w:r>
      <w:r w:rsidRPr="0052554C">
        <w:rPr>
          <w:rFonts w:ascii="Times New Roman" w:hAnsi="Times New Roman"/>
          <w:sz w:val="24"/>
          <w:szCs w:val="24"/>
        </w:rPr>
        <w:t>, ili postupak prekinuti dok nadležni organ to pitanje ne riješi</w:t>
      </w:r>
      <w:r w:rsidR="0003747D" w:rsidRPr="0052554C">
        <w:rPr>
          <w:rFonts w:ascii="Times New Roman" w:hAnsi="Times New Roman"/>
          <w:sz w:val="24"/>
          <w:szCs w:val="24"/>
        </w:rPr>
        <w:t>,</w:t>
      </w:r>
      <w:r w:rsidRPr="0052554C">
        <w:rPr>
          <w:rFonts w:ascii="Times New Roman" w:hAnsi="Times New Roman"/>
          <w:sz w:val="24"/>
          <w:szCs w:val="24"/>
        </w:rPr>
        <w:t xml:space="preserve"> a shodno članu 142. Zakona o upravnom postupku. </w:t>
      </w:r>
    </w:p>
    <w:p w:rsidR="00FE156C" w:rsidRPr="0052554C" w:rsidRDefault="00FE156C" w:rsidP="003E5B5A">
      <w:pPr>
        <w:autoSpaceDE w:val="0"/>
        <w:autoSpaceDN w:val="0"/>
        <w:adjustRightInd w:val="0"/>
        <w:spacing w:after="0" w:line="300" w:lineRule="auto"/>
        <w:jc w:val="both"/>
        <w:rPr>
          <w:rFonts w:ascii="Times New Roman" w:hAnsi="Times New Roman" w:cs="Times New Roman"/>
          <w:bCs/>
          <w:sz w:val="24"/>
          <w:szCs w:val="24"/>
        </w:rPr>
      </w:pPr>
    </w:p>
    <w:p w:rsidR="00FE156C" w:rsidRPr="0052554C" w:rsidRDefault="003D27B5" w:rsidP="00FE156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1</w:t>
      </w:r>
      <w:r w:rsidR="001C60B1" w:rsidRPr="0052554C">
        <w:rPr>
          <w:rFonts w:ascii="Times New Roman" w:hAnsi="Times New Roman" w:cs="Times New Roman"/>
          <w:b/>
          <w:sz w:val="24"/>
          <w:szCs w:val="24"/>
        </w:rPr>
        <w:t>2</w:t>
      </w:r>
      <w:r w:rsidR="00FE156C" w:rsidRPr="0052554C">
        <w:rPr>
          <w:rFonts w:ascii="Times New Roman" w:hAnsi="Times New Roman" w:cs="Times New Roman"/>
          <w:b/>
          <w:sz w:val="24"/>
          <w:szCs w:val="24"/>
        </w:rPr>
        <w:t>.</w:t>
      </w:r>
      <w:proofErr w:type="gramEnd"/>
    </w:p>
    <w:p w:rsidR="00FE156C" w:rsidRPr="0052554C" w:rsidRDefault="00FE156C" w:rsidP="00FE156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(Sadržaj rješenja o izvedenom stanju)</w:t>
      </w:r>
    </w:p>
    <w:p w:rsidR="00FE156C" w:rsidRPr="0052554C" w:rsidRDefault="00FE156C" w:rsidP="00FE156C">
      <w:pPr>
        <w:autoSpaceDE w:val="0"/>
        <w:autoSpaceDN w:val="0"/>
        <w:adjustRightInd w:val="0"/>
        <w:spacing w:after="0" w:line="300" w:lineRule="auto"/>
        <w:jc w:val="both"/>
        <w:rPr>
          <w:rFonts w:ascii="Times New Roman" w:hAnsi="Times New Roman" w:cs="Times New Roman"/>
          <w:bCs/>
          <w:sz w:val="24"/>
          <w:szCs w:val="24"/>
        </w:rPr>
      </w:pPr>
    </w:p>
    <w:p w:rsidR="00FE156C" w:rsidRPr="0052554C" w:rsidRDefault="00FE156C" w:rsidP="00EF2D7A">
      <w:pPr>
        <w:pStyle w:val="ListParagraph"/>
        <w:numPr>
          <w:ilvl w:val="0"/>
          <w:numId w:val="20"/>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Rješenje o izvedenom stanju sadrži: </w:t>
      </w:r>
    </w:p>
    <w:p w:rsidR="00FE156C" w:rsidRPr="0052554C" w:rsidRDefault="00FE156C" w:rsidP="00EF2D7A">
      <w:pPr>
        <w:pStyle w:val="ListParagraph"/>
        <w:numPr>
          <w:ilvl w:val="0"/>
          <w:numId w:val="21"/>
        </w:numPr>
        <w:autoSpaceDE w:val="0"/>
        <w:autoSpaceDN w:val="0"/>
        <w:adjustRightInd w:val="0"/>
        <w:spacing w:after="0" w:line="300" w:lineRule="auto"/>
        <w:ind w:left="709" w:hanging="425"/>
        <w:jc w:val="both"/>
        <w:rPr>
          <w:rFonts w:ascii="Times New Roman" w:hAnsi="Times New Roman" w:cs="Times New Roman"/>
          <w:bCs/>
          <w:sz w:val="24"/>
          <w:szCs w:val="24"/>
        </w:rPr>
      </w:pPr>
      <w:r w:rsidRPr="0052554C">
        <w:rPr>
          <w:rFonts w:ascii="Times New Roman" w:hAnsi="Times New Roman" w:cs="Times New Roman"/>
          <w:bCs/>
          <w:sz w:val="24"/>
          <w:szCs w:val="24"/>
        </w:rPr>
        <w:t xml:space="preserve">granice građevinske parcele, </w:t>
      </w:r>
    </w:p>
    <w:p w:rsidR="00FE156C" w:rsidRPr="0052554C" w:rsidRDefault="00FE156C" w:rsidP="00EF2D7A">
      <w:pPr>
        <w:pStyle w:val="ListParagraph"/>
        <w:numPr>
          <w:ilvl w:val="0"/>
          <w:numId w:val="21"/>
        </w:numPr>
        <w:autoSpaceDE w:val="0"/>
        <w:autoSpaceDN w:val="0"/>
        <w:adjustRightInd w:val="0"/>
        <w:spacing w:after="0" w:line="300" w:lineRule="auto"/>
        <w:ind w:left="709" w:hanging="425"/>
        <w:jc w:val="both"/>
        <w:rPr>
          <w:rFonts w:ascii="Times New Roman" w:hAnsi="Times New Roman" w:cs="Times New Roman"/>
          <w:bCs/>
          <w:sz w:val="24"/>
          <w:szCs w:val="24"/>
        </w:rPr>
      </w:pPr>
      <w:r w:rsidRPr="0052554C">
        <w:rPr>
          <w:rFonts w:ascii="Times New Roman" w:hAnsi="Times New Roman" w:cs="Times New Roman"/>
          <w:bCs/>
          <w:sz w:val="24"/>
          <w:szCs w:val="24"/>
        </w:rPr>
        <w:t xml:space="preserve">podatke o namjeni prostora i položaju bespravne građevine ili bespravnog zahvata, </w:t>
      </w:r>
    </w:p>
    <w:p w:rsidR="00FE156C" w:rsidRPr="0052554C" w:rsidRDefault="00FE156C" w:rsidP="00EF2D7A">
      <w:pPr>
        <w:pStyle w:val="ListParagraph"/>
        <w:numPr>
          <w:ilvl w:val="0"/>
          <w:numId w:val="21"/>
        </w:numPr>
        <w:autoSpaceDE w:val="0"/>
        <w:autoSpaceDN w:val="0"/>
        <w:adjustRightInd w:val="0"/>
        <w:spacing w:after="0" w:line="300" w:lineRule="auto"/>
        <w:ind w:left="709" w:hanging="425"/>
        <w:jc w:val="both"/>
        <w:rPr>
          <w:rFonts w:ascii="Times New Roman" w:hAnsi="Times New Roman" w:cs="Times New Roman"/>
          <w:bCs/>
          <w:sz w:val="24"/>
          <w:szCs w:val="24"/>
        </w:rPr>
      </w:pPr>
      <w:r w:rsidRPr="0052554C">
        <w:rPr>
          <w:rFonts w:ascii="Times New Roman" w:hAnsi="Times New Roman" w:cs="Times New Roman"/>
          <w:bCs/>
          <w:sz w:val="24"/>
          <w:szCs w:val="24"/>
        </w:rPr>
        <w:t xml:space="preserve">uvjete legalizacije bespravne građevine ili bespravnog zahvata sa izrađenom situacijom terena, </w:t>
      </w:r>
    </w:p>
    <w:p w:rsidR="00FE156C" w:rsidRPr="0052554C" w:rsidRDefault="00FE156C" w:rsidP="00EF2D7A">
      <w:pPr>
        <w:pStyle w:val="ListParagraph"/>
        <w:numPr>
          <w:ilvl w:val="0"/>
          <w:numId w:val="21"/>
        </w:numPr>
        <w:autoSpaceDE w:val="0"/>
        <w:autoSpaceDN w:val="0"/>
        <w:adjustRightInd w:val="0"/>
        <w:spacing w:after="0" w:line="300" w:lineRule="auto"/>
        <w:ind w:left="709" w:hanging="425"/>
        <w:jc w:val="both"/>
        <w:rPr>
          <w:rFonts w:ascii="Times New Roman" w:hAnsi="Times New Roman" w:cs="Times New Roman"/>
          <w:bCs/>
          <w:sz w:val="24"/>
          <w:szCs w:val="24"/>
        </w:rPr>
      </w:pPr>
      <w:r w:rsidRPr="0052554C">
        <w:rPr>
          <w:rFonts w:ascii="Times New Roman" w:hAnsi="Times New Roman" w:cs="Times New Roman"/>
          <w:bCs/>
          <w:sz w:val="24"/>
          <w:szCs w:val="24"/>
        </w:rPr>
        <w:t xml:space="preserve">posebne uvjete i obaveze u vezi sa zaštitom okoliša u skladu sa posebnim propisima, </w:t>
      </w:r>
    </w:p>
    <w:p w:rsidR="003A270F" w:rsidRPr="0052554C" w:rsidRDefault="00FE156C" w:rsidP="00EF2D7A">
      <w:pPr>
        <w:pStyle w:val="ListParagraph"/>
        <w:numPr>
          <w:ilvl w:val="0"/>
          <w:numId w:val="21"/>
        </w:numPr>
        <w:autoSpaceDE w:val="0"/>
        <w:autoSpaceDN w:val="0"/>
        <w:adjustRightInd w:val="0"/>
        <w:spacing w:after="0" w:line="300" w:lineRule="auto"/>
        <w:ind w:left="709" w:hanging="425"/>
        <w:jc w:val="both"/>
        <w:rPr>
          <w:rFonts w:ascii="Times New Roman" w:hAnsi="Times New Roman" w:cs="Times New Roman"/>
          <w:bCs/>
          <w:sz w:val="24"/>
          <w:szCs w:val="24"/>
        </w:rPr>
      </w:pPr>
      <w:r w:rsidRPr="0052554C">
        <w:rPr>
          <w:rFonts w:ascii="Times New Roman" w:hAnsi="Times New Roman" w:cs="Times New Roman"/>
          <w:bCs/>
          <w:sz w:val="24"/>
          <w:szCs w:val="24"/>
        </w:rPr>
        <w:t xml:space="preserve">obaveze u odnosu na susjede, a posebno u odnosu na osobe sa umanjenim tjelesnim sposobnostima, </w:t>
      </w:r>
    </w:p>
    <w:p w:rsidR="00FE156C" w:rsidRPr="0052554C" w:rsidRDefault="00FE156C" w:rsidP="00EF2D7A">
      <w:pPr>
        <w:pStyle w:val="ListParagraph"/>
        <w:numPr>
          <w:ilvl w:val="0"/>
          <w:numId w:val="21"/>
        </w:numPr>
        <w:autoSpaceDE w:val="0"/>
        <w:autoSpaceDN w:val="0"/>
        <w:adjustRightInd w:val="0"/>
        <w:spacing w:after="0" w:line="300" w:lineRule="auto"/>
        <w:ind w:left="709" w:hanging="425"/>
        <w:jc w:val="both"/>
        <w:rPr>
          <w:rFonts w:ascii="Times New Roman" w:hAnsi="Times New Roman" w:cs="Times New Roman"/>
          <w:bCs/>
          <w:sz w:val="24"/>
          <w:szCs w:val="24"/>
        </w:rPr>
      </w:pPr>
      <w:r w:rsidRPr="0052554C">
        <w:rPr>
          <w:rFonts w:ascii="Times New Roman" w:hAnsi="Times New Roman" w:cs="Times New Roman"/>
          <w:bCs/>
          <w:sz w:val="24"/>
          <w:szCs w:val="24"/>
        </w:rPr>
        <w:t xml:space="preserve">iznos naknade za uređenje građevinskog zemljišta, </w:t>
      </w:r>
    </w:p>
    <w:p w:rsidR="00FE156C" w:rsidRPr="0052554C" w:rsidRDefault="00FE156C" w:rsidP="00EF2D7A">
      <w:pPr>
        <w:pStyle w:val="ListParagraph"/>
        <w:numPr>
          <w:ilvl w:val="0"/>
          <w:numId w:val="21"/>
        </w:numPr>
        <w:autoSpaceDE w:val="0"/>
        <w:autoSpaceDN w:val="0"/>
        <w:adjustRightInd w:val="0"/>
        <w:spacing w:after="0" w:line="300" w:lineRule="auto"/>
        <w:ind w:left="709" w:hanging="425"/>
        <w:jc w:val="both"/>
        <w:rPr>
          <w:rFonts w:ascii="Times New Roman" w:hAnsi="Times New Roman" w:cs="Times New Roman"/>
          <w:bCs/>
          <w:sz w:val="24"/>
          <w:szCs w:val="24"/>
        </w:rPr>
      </w:pPr>
      <w:r w:rsidRPr="0052554C">
        <w:rPr>
          <w:rFonts w:ascii="Times New Roman" w:hAnsi="Times New Roman" w:cs="Times New Roman"/>
          <w:bCs/>
          <w:sz w:val="24"/>
          <w:szCs w:val="24"/>
        </w:rPr>
        <w:t xml:space="preserve">iznos naknade iz osnova prirodnih pogodnosti gradskog građevinskog zemljišta i pogodnosti već izgrađene infrastrukture – renta, </w:t>
      </w:r>
    </w:p>
    <w:p w:rsidR="00FE156C" w:rsidRPr="0052554C" w:rsidRDefault="00FE156C" w:rsidP="00EF2D7A">
      <w:pPr>
        <w:pStyle w:val="ListParagraph"/>
        <w:numPr>
          <w:ilvl w:val="0"/>
          <w:numId w:val="21"/>
        </w:numPr>
        <w:autoSpaceDE w:val="0"/>
        <w:autoSpaceDN w:val="0"/>
        <w:adjustRightInd w:val="0"/>
        <w:spacing w:after="0" w:line="300" w:lineRule="auto"/>
        <w:ind w:left="709" w:hanging="425"/>
        <w:jc w:val="both"/>
        <w:rPr>
          <w:rFonts w:ascii="Times New Roman" w:hAnsi="Times New Roman" w:cs="Times New Roman"/>
          <w:bCs/>
          <w:sz w:val="24"/>
          <w:szCs w:val="24"/>
        </w:rPr>
      </w:pPr>
      <w:r w:rsidRPr="0052554C">
        <w:rPr>
          <w:rFonts w:ascii="Times New Roman" w:hAnsi="Times New Roman" w:cs="Times New Roman"/>
          <w:bCs/>
          <w:sz w:val="24"/>
          <w:szCs w:val="24"/>
        </w:rPr>
        <w:t>iznos naknade za izgradnju skloništa,</w:t>
      </w:r>
    </w:p>
    <w:p w:rsidR="00FE156C" w:rsidRPr="0052554C" w:rsidRDefault="00FE156C" w:rsidP="00EF2D7A">
      <w:pPr>
        <w:pStyle w:val="ListParagraph"/>
        <w:numPr>
          <w:ilvl w:val="0"/>
          <w:numId w:val="21"/>
        </w:numPr>
        <w:autoSpaceDE w:val="0"/>
        <w:autoSpaceDN w:val="0"/>
        <w:adjustRightInd w:val="0"/>
        <w:spacing w:after="0" w:line="300" w:lineRule="auto"/>
        <w:ind w:left="709" w:hanging="425"/>
        <w:jc w:val="both"/>
        <w:rPr>
          <w:rFonts w:ascii="Times New Roman" w:hAnsi="Times New Roman" w:cs="Times New Roman"/>
          <w:bCs/>
          <w:sz w:val="24"/>
          <w:szCs w:val="24"/>
        </w:rPr>
      </w:pPr>
      <w:r w:rsidRPr="0052554C">
        <w:rPr>
          <w:rFonts w:ascii="Times New Roman" w:hAnsi="Times New Roman" w:cs="Times New Roman"/>
          <w:bCs/>
          <w:sz w:val="24"/>
          <w:szCs w:val="24"/>
        </w:rPr>
        <w:t xml:space="preserve">iznos naknade za legalizaciju, </w:t>
      </w:r>
    </w:p>
    <w:p w:rsidR="00FE156C" w:rsidRPr="0052554C" w:rsidRDefault="00FE156C" w:rsidP="00EF2D7A">
      <w:pPr>
        <w:pStyle w:val="ListParagraph"/>
        <w:numPr>
          <w:ilvl w:val="0"/>
          <w:numId w:val="21"/>
        </w:numPr>
        <w:autoSpaceDE w:val="0"/>
        <w:autoSpaceDN w:val="0"/>
        <w:adjustRightInd w:val="0"/>
        <w:spacing w:after="0" w:line="300" w:lineRule="auto"/>
        <w:ind w:left="709" w:hanging="425"/>
        <w:jc w:val="both"/>
        <w:rPr>
          <w:rFonts w:ascii="Times New Roman" w:hAnsi="Times New Roman" w:cs="Times New Roman"/>
          <w:bCs/>
          <w:sz w:val="24"/>
          <w:szCs w:val="24"/>
        </w:rPr>
      </w:pPr>
      <w:r w:rsidRPr="0052554C">
        <w:rPr>
          <w:rFonts w:ascii="Times New Roman" w:hAnsi="Times New Roman" w:cs="Times New Roman"/>
          <w:bCs/>
          <w:sz w:val="24"/>
          <w:szCs w:val="24"/>
        </w:rPr>
        <w:t xml:space="preserve">mišljenja sa podacima o saglasnostima nadležnih javnih preduzeća i drugih nadležnih organa i službi, </w:t>
      </w:r>
    </w:p>
    <w:p w:rsidR="00FE156C" w:rsidRPr="0052554C" w:rsidRDefault="00FE156C" w:rsidP="00EF2D7A">
      <w:pPr>
        <w:pStyle w:val="ListParagraph"/>
        <w:numPr>
          <w:ilvl w:val="0"/>
          <w:numId w:val="21"/>
        </w:numPr>
        <w:autoSpaceDE w:val="0"/>
        <w:autoSpaceDN w:val="0"/>
        <w:adjustRightInd w:val="0"/>
        <w:spacing w:after="0" w:line="300" w:lineRule="auto"/>
        <w:ind w:left="709" w:hanging="425"/>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lastRenderedPageBreak/>
        <w:t>druge</w:t>
      </w:r>
      <w:proofErr w:type="gramEnd"/>
      <w:r w:rsidRPr="0052554C">
        <w:rPr>
          <w:rFonts w:ascii="Times New Roman" w:hAnsi="Times New Roman" w:cs="Times New Roman"/>
          <w:bCs/>
          <w:sz w:val="24"/>
          <w:szCs w:val="24"/>
        </w:rPr>
        <w:t xml:space="preserve"> podatke od značaja za zadržavanje bespravne građevine ili bespravnog zahvata u prostoru. </w:t>
      </w:r>
    </w:p>
    <w:p w:rsidR="00FE156C" w:rsidRPr="0052554C" w:rsidRDefault="00FE156C" w:rsidP="00EF2D7A">
      <w:pPr>
        <w:pStyle w:val="ListParagraph"/>
        <w:numPr>
          <w:ilvl w:val="0"/>
          <w:numId w:val="20"/>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Prije izdavanja rješenja o izvedenom stanju, nadležni organ</w:t>
      </w:r>
      <w:r w:rsidR="002A3810" w:rsidRPr="0052554C">
        <w:rPr>
          <w:rFonts w:ascii="Times New Roman" w:hAnsi="Times New Roman" w:cs="Times New Roman"/>
          <w:bCs/>
          <w:sz w:val="24"/>
          <w:szCs w:val="24"/>
        </w:rPr>
        <w:t xml:space="preserve"> </w:t>
      </w:r>
      <w:r w:rsidRPr="0052554C">
        <w:rPr>
          <w:rFonts w:ascii="Times New Roman" w:hAnsi="Times New Roman" w:cs="Times New Roman"/>
          <w:bCs/>
          <w:sz w:val="24"/>
          <w:szCs w:val="24"/>
        </w:rPr>
        <w:t>izdat će investitoru uvjete legalizacije i situaciju terena sa ucrtanom bespravnom građevinom ili bespravnim zahvatom</w:t>
      </w:r>
      <w:r w:rsidR="007C2B7F" w:rsidRPr="0052554C">
        <w:rPr>
          <w:rFonts w:ascii="Times New Roman" w:hAnsi="Times New Roman" w:cs="Times New Roman"/>
          <w:bCs/>
          <w:sz w:val="24"/>
          <w:szCs w:val="24"/>
        </w:rPr>
        <w:t xml:space="preserve"> u roku od 5 dana od dana prijema potpunog zahtjeva</w:t>
      </w:r>
      <w:r w:rsidRPr="0052554C">
        <w:rPr>
          <w:rFonts w:ascii="Times New Roman" w:hAnsi="Times New Roman" w:cs="Times New Roman"/>
          <w:bCs/>
          <w:sz w:val="24"/>
          <w:szCs w:val="24"/>
        </w:rPr>
        <w:t>, na osnovu koj</w:t>
      </w:r>
      <w:r w:rsidR="007C2B7F" w:rsidRPr="0052554C">
        <w:rPr>
          <w:rFonts w:ascii="Times New Roman" w:hAnsi="Times New Roman" w:cs="Times New Roman"/>
          <w:bCs/>
          <w:sz w:val="24"/>
          <w:szCs w:val="24"/>
        </w:rPr>
        <w:t>ih</w:t>
      </w:r>
      <w:r w:rsidRPr="0052554C">
        <w:rPr>
          <w:rFonts w:ascii="Times New Roman" w:hAnsi="Times New Roman" w:cs="Times New Roman"/>
          <w:bCs/>
          <w:sz w:val="24"/>
          <w:szCs w:val="24"/>
        </w:rPr>
        <w:t xml:space="preserve"> će </w:t>
      </w:r>
      <w:r w:rsidR="007C2B7F" w:rsidRPr="0052554C">
        <w:rPr>
          <w:rFonts w:ascii="Times New Roman" w:hAnsi="Times New Roman" w:cs="Times New Roman"/>
          <w:bCs/>
          <w:sz w:val="24"/>
          <w:szCs w:val="24"/>
        </w:rPr>
        <w:t>investitor</w:t>
      </w:r>
      <w:r w:rsidRPr="0052554C">
        <w:rPr>
          <w:rFonts w:ascii="Times New Roman" w:hAnsi="Times New Roman" w:cs="Times New Roman"/>
          <w:bCs/>
          <w:sz w:val="24"/>
          <w:szCs w:val="24"/>
        </w:rPr>
        <w:t xml:space="preserve"> moći izvršiti cijepanje parcele kod nadležnog organa, radi formiranja građevinske parcele, ukoliko je isto potrebno.</w:t>
      </w:r>
    </w:p>
    <w:p w:rsidR="00FE156C" w:rsidRPr="0052554C" w:rsidRDefault="00FE156C" w:rsidP="00EF2D7A">
      <w:pPr>
        <w:pStyle w:val="ListParagraph"/>
        <w:numPr>
          <w:ilvl w:val="0"/>
          <w:numId w:val="20"/>
        </w:numPr>
        <w:autoSpaceDE w:val="0"/>
        <w:autoSpaceDN w:val="0"/>
        <w:adjustRightInd w:val="0"/>
        <w:spacing w:after="0" w:line="300" w:lineRule="auto"/>
        <w:ind w:left="0" w:firstLine="0"/>
        <w:jc w:val="both"/>
        <w:rPr>
          <w:rFonts w:ascii="Times New Roman" w:hAnsi="Times New Roman" w:cs="Times New Roman"/>
          <w:bCs/>
          <w:sz w:val="24"/>
          <w:szCs w:val="24"/>
        </w:rPr>
      </w:pPr>
      <w:bookmarkStart w:id="1" w:name="_Hlk35980299"/>
      <w:r w:rsidRPr="0052554C">
        <w:rPr>
          <w:rFonts w:ascii="Times New Roman" w:hAnsi="Times New Roman" w:cs="Times New Roman"/>
          <w:bCs/>
          <w:sz w:val="24"/>
          <w:szCs w:val="24"/>
        </w:rPr>
        <w:t xml:space="preserve">Nadležni organ </w:t>
      </w:r>
      <w:bookmarkEnd w:id="1"/>
      <w:r w:rsidRPr="0052554C">
        <w:rPr>
          <w:rFonts w:ascii="Times New Roman" w:hAnsi="Times New Roman" w:cs="Times New Roman"/>
          <w:bCs/>
          <w:sz w:val="24"/>
          <w:szCs w:val="24"/>
        </w:rPr>
        <w:t xml:space="preserve">neće izdati rješenje o izvedenom stanju prije nego što investitor gradu/općini izvrši uplatu naknade za uređenje građevinskog zemljišta, naknade iz osnova prirodnih pogodnosti gradskog građevinskog zemljišta i pogodnosti već izgrađene infrastrukture – rente, kao i naknade za izgradnju skloništa, a iznosi naknada </w:t>
      </w:r>
      <w:proofErr w:type="gramStart"/>
      <w:r w:rsidRPr="0052554C">
        <w:rPr>
          <w:rFonts w:ascii="Times New Roman" w:hAnsi="Times New Roman" w:cs="Times New Roman"/>
          <w:bCs/>
          <w:sz w:val="24"/>
          <w:szCs w:val="24"/>
        </w:rPr>
        <w:t>će</w:t>
      </w:r>
      <w:proofErr w:type="gramEnd"/>
      <w:r w:rsidRPr="0052554C">
        <w:rPr>
          <w:rFonts w:ascii="Times New Roman" w:hAnsi="Times New Roman" w:cs="Times New Roman"/>
          <w:bCs/>
          <w:sz w:val="24"/>
          <w:szCs w:val="24"/>
        </w:rPr>
        <w:t xml:space="preserve"> se utvrditi jedinstvenim zaključkom. </w:t>
      </w:r>
    </w:p>
    <w:p w:rsidR="00FE156C" w:rsidRPr="0052554C" w:rsidRDefault="00FE156C" w:rsidP="00EF2D7A">
      <w:pPr>
        <w:pStyle w:val="ListParagraph"/>
        <w:numPr>
          <w:ilvl w:val="0"/>
          <w:numId w:val="20"/>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Nadležni organ neće izdati rješenje o izvedenom stanju, prije nego što investitor kod nadležnog organa ne pribavi rješenje o pretvaranju poljoprivrednog zemljišta u građevinsko, ukoliko je isto potrebno. </w:t>
      </w:r>
    </w:p>
    <w:p w:rsidR="00B84F35" w:rsidRPr="0052554C" w:rsidRDefault="00B84F35" w:rsidP="00EF2D7A">
      <w:pPr>
        <w:pStyle w:val="ListParagraph"/>
        <w:numPr>
          <w:ilvl w:val="0"/>
          <w:numId w:val="20"/>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Nadležni organ dužan je u roku od pet dana od prijema dokaza da su uplaćene naknade iz stava (3) i (4</w:t>
      </w:r>
      <w:proofErr w:type="gramStart"/>
      <w:r w:rsidRPr="0052554C">
        <w:rPr>
          <w:rFonts w:ascii="Times New Roman" w:hAnsi="Times New Roman" w:cs="Times New Roman"/>
          <w:bCs/>
          <w:sz w:val="24"/>
          <w:szCs w:val="24"/>
        </w:rPr>
        <w:t>)ovog</w:t>
      </w:r>
      <w:proofErr w:type="gramEnd"/>
      <w:r w:rsidRPr="0052554C">
        <w:rPr>
          <w:rFonts w:ascii="Times New Roman" w:hAnsi="Times New Roman" w:cs="Times New Roman"/>
          <w:bCs/>
          <w:sz w:val="24"/>
          <w:szCs w:val="24"/>
        </w:rPr>
        <w:t xml:space="preserve"> člana izdati rješenje o izvedenom stanju.</w:t>
      </w:r>
    </w:p>
    <w:p w:rsidR="00FE156C" w:rsidRPr="0052554C" w:rsidRDefault="00FE156C" w:rsidP="00EF2D7A">
      <w:pPr>
        <w:pStyle w:val="ListParagraph"/>
        <w:numPr>
          <w:ilvl w:val="0"/>
          <w:numId w:val="20"/>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Za objekte na kojima je prilikom izvođenja radova odstupljeno od izdatog odobrenja za građenje, u postupku legalizacije, plaćaju se naknade u skladu sa ovim Zakonom, samo za površinu dijela objekta koja predstavlja razliku između odobrene i odstupljene površine. </w:t>
      </w:r>
    </w:p>
    <w:p w:rsidR="00FE156C" w:rsidRPr="0052554C" w:rsidRDefault="00FE156C" w:rsidP="003A270F">
      <w:pPr>
        <w:autoSpaceDE w:val="0"/>
        <w:autoSpaceDN w:val="0"/>
        <w:adjustRightInd w:val="0"/>
        <w:spacing w:after="0" w:line="300" w:lineRule="auto"/>
        <w:jc w:val="both"/>
        <w:rPr>
          <w:rFonts w:ascii="Times New Roman" w:hAnsi="Times New Roman" w:cs="Times New Roman"/>
          <w:bCs/>
          <w:sz w:val="24"/>
          <w:szCs w:val="24"/>
        </w:rPr>
      </w:pPr>
    </w:p>
    <w:p w:rsidR="00FE156C" w:rsidRPr="0052554C" w:rsidRDefault="003D27B5" w:rsidP="00FE156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1</w:t>
      </w:r>
      <w:r w:rsidR="001C60B1" w:rsidRPr="0052554C">
        <w:rPr>
          <w:rFonts w:ascii="Times New Roman" w:hAnsi="Times New Roman" w:cs="Times New Roman"/>
          <w:b/>
          <w:sz w:val="24"/>
          <w:szCs w:val="24"/>
        </w:rPr>
        <w:t>3</w:t>
      </w:r>
      <w:r w:rsidR="00FE156C" w:rsidRPr="0052554C">
        <w:rPr>
          <w:rFonts w:ascii="Times New Roman" w:hAnsi="Times New Roman" w:cs="Times New Roman"/>
          <w:b/>
          <w:sz w:val="24"/>
          <w:szCs w:val="24"/>
        </w:rPr>
        <w:t>.</w:t>
      </w:r>
      <w:proofErr w:type="gramEnd"/>
    </w:p>
    <w:p w:rsidR="00FE156C" w:rsidRPr="0052554C" w:rsidRDefault="00FE156C" w:rsidP="00FE156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(Naknada za legalizaciju)</w:t>
      </w:r>
    </w:p>
    <w:p w:rsidR="00FE156C" w:rsidRPr="0052554C" w:rsidRDefault="00FE156C" w:rsidP="00FE156C">
      <w:pPr>
        <w:autoSpaceDE w:val="0"/>
        <w:autoSpaceDN w:val="0"/>
        <w:adjustRightInd w:val="0"/>
        <w:spacing w:after="0" w:line="300" w:lineRule="auto"/>
        <w:jc w:val="both"/>
        <w:rPr>
          <w:rFonts w:ascii="Times New Roman" w:hAnsi="Times New Roman" w:cs="Times New Roman"/>
          <w:bCs/>
          <w:sz w:val="24"/>
          <w:szCs w:val="24"/>
        </w:rPr>
      </w:pPr>
    </w:p>
    <w:p w:rsidR="00FE156C" w:rsidRPr="0052554C" w:rsidRDefault="00FE156C" w:rsidP="00EF2D7A">
      <w:pPr>
        <w:pStyle w:val="ListParagraph"/>
        <w:numPr>
          <w:ilvl w:val="0"/>
          <w:numId w:val="22"/>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U postupku legalizacije, a prije donošenja rješenja o izvedenom stanju, investitor bespravne građevine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bespravnog zahvata plaća Budžetu Unsko-sanskog kantona– namjenska sredstva Ministarstva ili gradu/općini, naknadu za legalizaciju.</w:t>
      </w:r>
    </w:p>
    <w:p w:rsidR="00FE156C" w:rsidRPr="0052554C" w:rsidRDefault="00FE156C" w:rsidP="00EF2D7A">
      <w:pPr>
        <w:pStyle w:val="ListParagraph"/>
        <w:numPr>
          <w:ilvl w:val="0"/>
          <w:numId w:val="22"/>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Naknadu za legalizaciju, u svakom konkretnom slučaju, utvrđuje nadležni organ, posebnim zaključkom. </w:t>
      </w:r>
    </w:p>
    <w:p w:rsidR="00FE156C" w:rsidRPr="0052554C" w:rsidRDefault="00FE156C" w:rsidP="00EF2D7A">
      <w:pPr>
        <w:pStyle w:val="ListParagraph"/>
        <w:numPr>
          <w:ilvl w:val="0"/>
          <w:numId w:val="22"/>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Sredstva prikupljena </w:t>
      </w:r>
      <w:proofErr w:type="gramStart"/>
      <w:r w:rsidRPr="0052554C">
        <w:rPr>
          <w:rFonts w:ascii="Times New Roman" w:hAnsi="Times New Roman" w:cs="Times New Roman"/>
          <w:bCs/>
          <w:sz w:val="24"/>
          <w:szCs w:val="24"/>
        </w:rPr>
        <w:t>od</w:t>
      </w:r>
      <w:proofErr w:type="gramEnd"/>
      <w:r w:rsidRPr="0052554C">
        <w:rPr>
          <w:rFonts w:ascii="Times New Roman" w:hAnsi="Times New Roman" w:cs="Times New Roman"/>
          <w:bCs/>
          <w:sz w:val="24"/>
          <w:szCs w:val="24"/>
        </w:rPr>
        <w:t xml:space="preserve"> naknade za legalizaciju koriste se za: uklanjanje bespravnih građevina ili bespravnih zahvata, izradu planske dokumentacije</w:t>
      </w:r>
      <w:r w:rsidR="003A270F" w:rsidRPr="0052554C">
        <w:rPr>
          <w:rFonts w:ascii="Times New Roman" w:hAnsi="Times New Roman" w:cs="Times New Roman"/>
          <w:bCs/>
          <w:sz w:val="24"/>
          <w:szCs w:val="24"/>
        </w:rPr>
        <w:t xml:space="preserve">, te </w:t>
      </w:r>
      <w:r w:rsidRPr="0052554C">
        <w:rPr>
          <w:rFonts w:ascii="Times New Roman" w:hAnsi="Times New Roman" w:cs="Times New Roman"/>
          <w:bCs/>
          <w:sz w:val="24"/>
          <w:szCs w:val="24"/>
        </w:rPr>
        <w:t xml:space="preserve">uspostavu i održavanje geoinformacionog sistema. </w:t>
      </w:r>
    </w:p>
    <w:p w:rsidR="003A270F" w:rsidRPr="0052554C" w:rsidRDefault="003A270F" w:rsidP="003A270F">
      <w:pPr>
        <w:pStyle w:val="ListParagraph"/>
        <w:autoSpaceDE w:val="0"/>
        <w:autoSpaceDN w:val="0"/>
        <w:adjustRightInd w:val="0"/>
        <w:spacing w:after="0" w:line="300" w:lineRule="auto"/>
        <w:ind w:left="0"/>
        <w:jc w:val="both"/>
        <w:rPr>
          <w:rFonts w:ascii="Times New Roman" w:hAnsi="Times New Roman" w:cs="Times New Roman"/>
          <w:bCs/>
          <w:sz w:val="24"/>
          <w:szCs w:val="24"/>
        </w:rPr>
      </w:pPr>
    </w:p>
    <w:p w:rsidR="00FE156C" w:rsidRPr="0052554C" w:rsidRDefault="003D27B5" w:rsidP="00FE156C">
      <w:pPr>
        <w:pStyle w:val="ListParagraph"/>
        <w:autoSpaceDE w:val="0"/>
        <w:autoSpaceDN w:val="0"/>
        <w:adjustRightInd w:val="0"/>
        <w:spacing w:after="0" w:line="300" w:lineRule="auto"/>
        <w:ind w:left="0"/>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1</w:t>
      </w:r>
      <w:r w:rsidR="001C60B1" w:rsidRPr="0052554C">
        <w:rPr>
          <w:rFonts w:ascii="Times New Roman" w:hAnsi="Times New Roman" w:cs="Times New Roman"/>
          <w:b/>
          <w:sz w:val="24"/>
          <w:szCs w:val="24"/>
        </w:rPr>
        <w:t>4</w:t>
      </w:r>
      <w:r w:rsidR="00FE156C" w:rsidRPr="0052554C">
        <w:rPr>
          <w:rFonts w:ascii="Times New Roman" w:hAnsi="Times New Roman" w:cs="Times New Roman"/>
          <w:b/>
          <w:sz w:val="24"/>
          <w:szCs w:val="24"/>
        </w:rPr>
        <w:t>.</w:t>
      </w:r>
      <w:proofErr w:type="gramEnd"/>
    </w:p>
    <w:p w:rsidR="00FE156C" w:rsidRPr="0052554C" w:rsidRDefault="00FE156C" w:rsidP="00C12D90">
      <w:pPr>
        <w:pStyle w:val="ListParagraph"/>
        <w:autoSpaceDE w:val="0"/>
        <w:autoSpaceDN w:val="0"/>
        <w:adjustRightInd w:val="0"/>
        <w:spacing w:after="0" w:line="300" w:lineRule="auto"/>
        <w:ind w:left="0"/>
        <w:jc w:val="center"/>
        <w:rPr>
          <w:rFonts w:ascii="Times New Roman" w:hAnsi="Times New Roman" w:cs="Times New Roman"/>
          <w:b/>
          <w:sz w:val="24"/>
          <w:szCs w:val="24"/>
        </w:rPr>
      </w:pPr>
      <w:r w:rsidRPr="0052554C">
        <w:rPr>
          <w:rFonts w:ascii="Times New Roman" w:hAnsi="Times New Roman" w:cs="Times New Roman"/>
          <w:b/>
          <w:sz w:val="24"/>
          <w:szCs w:val="24"/>
        </w:rPr>
        <w:t>(Obračun naknada za legalizaciju)</w:t>
      </w:r>
    </w:p>
    <w:p w:rsidR="00FE156C" w:rsidRPr="0052554C" w:rsidRDefault="00FE156C" w:rsidP="00FE156C">
      <w:pPr>
        <w:pStyle w:val="ListParagraph"/>
        <w:autoSpaceDE w:val="0"/>
        <w:autoSpaceDN w:val="0"/>
        <w:adjustRightInd w:val="0"/>
        <w:spacing w:after="0" w:line="300" w:lineRule="auto"/>
        <w:ind w:left="795"/>
        <w:jc w:val="both"/>
        <w:rPr>
          <w:rFonts w:ascii="Times New Roman" w:hAnsi="Times New Roman" w:cs="Times New Roman"/>
          <w:bCs/>
          <w:sz w:val="24"/>
          <w:szCs w:val="24"/>
        </w:rPr>
      </w:pPr>
    </w:p>
    <w:p w:rsidR="00FE156C" w:rsidRPr="0052554C" w:rsidRDefault="00FE156C" w:rsidP="00EF2D7A">
      <w:pPr>
        <w:pStyle w:val="ListParagraph"/>
        <w:numPr>
          <w:ilvl w:val="0"/>
          <w:numId w:val="23"/>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Za legalizaciju bespravne građevine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bespravnog zahvata čija je ukupna korisna površina (stambenog,</w:t>
      </w:r>
      <w:r w:rsidR="00AD0869" w:rsidRPr="0052554C">
        <w:rPr>
          <w:rFonts w:ascii="Times New Roman" w:hAnsi="Times New Roman" w:cs="Times New Roman"/>
          <w:bCs/>
          <w:sz w:val="24"/>
          <w:szCs w:val="24"/>
        </w:rPr>
        <w:t xml:space="preserve"> stambeno-poslovnog,</w:t>
      </w:r>
      <w:r w:rsidRPr="0052554C">
        <w:rPr>
          <w:rFonts w:ascii="Times New Roman" w:hAnsi="Times New Roman" w:cs="Times New Roman"/>
          <w:bCs/>
          <w:sz w:val="24"/>
          <w:szCs w:val="24"/>
        </w:rPr>
        <w:t xml:space="preserve"> pomoćnog, </w:t>
      </w:r>
      <w:r w:rsidR="00AD0869" w:rsidRPr="0052554C">
        <w:rPr>
          <w:rFonts w:ascii="Times New Roman" w:hAnsi="Times New Roman" w:cs="Times New Roman"/>
          <w:bCs/>
          <w:sz w:val="24"/>
          <w:szCs w:val="24"/>
        </w:rPr>
        <w:t xml:space="preserve">javnog (društvenog) </w:t>
      </w:r>
      <w:r w:rsidR="00FE502C" w:rsidRPr="0052554C">
        <w:rPr>
          <w:rFonts w:ascii="Times New Roman" w:hAnsi="Times New Roman" w:cs="Times New Roman"/>
          <w:bCs/>
          <w:sz w:val="24"/>
          <w:szCs w:val="24"/>
        </w:rPr>
        <w:t xml:space="preserve">i poljoprivrednog </w:t>
      </w:r>
      <w:r w:rsidRPr="0052554C">
        <w:rPr>
          <w:rFonts w:ascii="Times New Roman" w:hAnsi="Times New Roman" w:cs="Times New Roman"/>
          <w:bCs/>
          <w:sz w:val="24"/>
          <w:szCs w:val="24"/>
        </w:rPr>
        <w:t>prostora) do 100 m</w:t>
      </w:r>
      <w:r w:rsidR="00C12D90"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odnosno do 200 m</w:t>
      </w:r>
      <w:r w:rsidR="00C12D90" w:rsidRPr="0052554C">
        <w:rPr>
          <w:rFonts w:ascii="Times New Roman" w:hAnsi="Times New Roman" w:cs="Times New Roman"/>
          <w:bCs/>
          <w:sz w:val="24"/>
          <w:szCs w:val="24"/>
          <w:vertAlign w:val="superscript"/>
        </w:rPr>
        <w:t>2</w:t>
      </w:r>
      <w:r w:rsidR="00FE502C" w:rsidRPr="0052554C">
        <w:rPr>
          <w:rFonts w:ascii="Times New Roman" w:hAnsi="Times New Roman" w:cs="Times New Roman"/>
          <w:bCs/>
          <w:sz w:val="24"/>
          <w:szCs w:val="24"/>
          <w:vertAlign w:val="superscript"/>
        </w:rPr>
        <w:t xml:space="preserve"> </w:t>
      </w:r>
      <w:r w:rsidRPr="0052554C">
        <w:rPr>
          <w:rFonts w:ascii="Times New Roman" w:hAnsi="Times New Roman" w:cs="Times New Roman"/>
          <w:bCs/>
          <w:sz w:val="24"/>
          <w:szCs w:val="24"/>
        </w:rPr>
        <w:t xml:space="preserve">za podnosioce zahtjeva koji spadaju u kategorije iz člana 1. Zakona o dopunskim pravima branilaca i članova njihovih porodica („Službeni </w:t>
      </w:r>
      <w:r w:rsidRPr="0052554C">
        <w:rPr>
          <w:rFonts w:ascii="Times New Roman" w:hAnsi="Times New Roman" w:cs="Times New Roman"/>
          <w:bCs/>
          <w:sz w:val="24"/>
          <w:szCs w:val="24"/>
        </w:rPr>
        <w:lastRenderedPageBreak/>
        <w:t xml:space="preserve">glasnik Unsko-sanskog kantona“, broj: </w:t>
      </w:r>
      <w:r w:rsidR="00A07B05" w:rsidRPr="0052554C">
        <w:rPr>
          <w:rFonts w:ascii="Times New Roman" w:hAnsi="Times New Roman" w:cs="Times New Roman"/>
          <w:bCs/>
          <w:sz w:val="24"/>
          <w:szCs w:val="24"/>
        </w:rPr>
        <w:t>31/20</w:t>
      </w:r>
      <w:r w:rsidRPr="0052554C">
        <w:rPr>
          <w:rFonts w:ascii="Times New Roman" w:hAnsi="Times New Roman" w:cs="Times New Roman"/>
          <w:bCs/>
          <w:sz w:val="24"/>
          <w:szCs w:val="24"/>
        </w:rPr>
        <w:t>),</w:t>
      </w:r>
      <w:r w:rsidR="00A37CCB" w:rsidRPr="0052554C">
        <w:rPr>
          <w:rFonts w:ascii="Times New Roman" w:hAnsi="Times New Roman" w:cs="Times New Roman"/>
          <w:bCs/>
          <w:sz w:val="24"/>
          <w:szCs w:val="24"/>
        </w:rPr>
        <w:t xml:space="preserve"> osobe </w:t>
      </w:r>
      <w:proofErr w:type="gramStart"/>
      <w:r w:rsidR="00A37CCB" w:rsidRPr="0052554C">
        <w:rPr>
          <w:rFonts w:ascii="Times New Roman" w:hAnsi="Times New Roman" w:cs="Times New Roman"/>
          <w:bCs/>
          <w:sz w:val="24"/>
          <w:szCs w:val="24"/>
        </w:rPr>
        <w:t>sa</w:t>
      </w:r>
      <w:proofErr w:type="gramEnd"/>
      <w:r w:rsidR="00A37CCB" w:rsidRPr="0052554C">
        <w:rPr>
          <w:rFonts w:ascii="Times New Roman" w:hAnsi="Times New Roman" w:cs="Times New Roman"/>
          <w:bCs/>
          <w:sz w:val="24"/>
          <w:szCs w:val="24"/>
        </w:rPr>
        <w:t xml:space="preserve"> invaliditetom, korisnici socijalne pomoći i samohrani roditelj,</w:t>
      </w:r>
      <w:r w:rsidRPr="0052554C">
        <w:rPr>
          <w:rFonts w:ascii="Times New Roman" w:hAnsi="Times New Roman" w:cs="Times New Roman"/>
          <w:bCs/>
          <w:sz w:val="24"/>
          <w:szCs w:val="24"/>
        </w:rPr>
        <w:t xml:space="preserve"> ne plaća se naknada za legalizaciju. </w:t>
      </w:r>
    </w:p>
    <w:p w:rsidR="00FE156C" w:rsidRPr="0052554C" w:rsidRDefault="001C0336" w:rsidP="00EF2D7A">
      <w:pPr>
        <w:pStyle w:val="ListParagraph"/>
        <w:numPr>
          <w:ilvl w:val="0"/>
          <w:numId w:val="23"/>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Investitor </w:t>
      </w:r>
      <w:r w:rsidR="00FE156C" w:rsidRPr="0052554C">
        <w:rPr>
          <w:rFonts w:ascii="Times New Roman" w:hAnsi="Times New Roman" w:cs="Times New Roman"/>
          <w:bCs/>
          <w:sz w:val="24"/>
          <w:szCs w:val="24"/>
        </w:rPr>
        <w:t>bespravn</w:t>
      </w:r>
      <w:r w:rsidRPr="0052554C">
        <w:rPr>
          <w:rFonts w:ascii="Times New Roman" w:hAnsi="Times New Roman" w:cs="Times New Roman"/>
          <w:bCs/>
          <w:sz w:val="24"/>
          <w:szCs w:val="24"/>
        </w:rPr>
        <w:t>e</w:t>
      </w:r>
      <w:r w:rsidR="00FE156C" w:rsidRPr="0052554C">
        <w:rPr>
          <w:rFonts w:ascii="Times New Roman" w:hAnsi="Times New Roman" w:cs="Times New Roman"/>
          <w:bCs/>
          <w:sz w:val="24"/>
          <w:szCs w:val="24"/>
        </w:rPr>
        <w:t xml:space="preserve"> građevin</w:t>
      </w:r>
      <w:r w:rsidRPr="0052554C">
        <w:rPr>
          <w:rFonts w:ascii="Times New Roman" w:hAnsi="Times New Roman" w:cs="Times New Roman"/>
          <w:bCs/>
          <w:sz w:val="24"/>
          <w:szCs w:val="24"/>
        </w:rPr>
        <w:t>e</w:t>
      </w:r>
      <w:r w:rsidR="00FE156C" w:rsidRPr="0052554C">
        <w:rPr>
          <w:rFonts w:ascii="Times New Roman" w:hAnsi="Times New Roman" w:cs="Times New Roman"/>
          <w:bCs/>
          <w:sz w:val="24"/>
          <w:szCs w:val="24"/>
        </w:rPr>
        <w:t xml:space="preserve"> ili bespravn</w:t>
      </w:r>
      <w:r w:rsidRPr="0052554C">
        <w:rPr>
          <w:rFonts w:ascii="Times New Roman" w:hAnsi="Times New Roman" w:cs="Times New Roman"/>
          <w:bCs/>
          <w:sz w:val="24"/>
          <w:szCs w:val="24"/>
        </w:rPr>
        <w:t xml:space="preserve">og </w:t>
      </w:r>
      <w:r w:rsidR="00FE156C" w:rsidRPr="0052554C">
        <w:rPr>
          <w:rFonts w:ascii="Times New Roman" w:hAnsi="Times New Roman" w:cs="Times New Roman"/>
          <w:bCs/>
          <w:sz w:val="24"/>
          <w:szCs w:val="24"/>
        </w:rPr>
        <w:t>zahvat</w:t>
      </w:r>
      <w:r w:rsidRPr="0052554C">
        <w:rPr>
          <w:rFonts w:ascii="Times New Roman" w:hAnsi="Times New Roman" w:cs="Times New Roman"/>
          <w:bCs/>
          <w:sz w:val="24"/>
          <w:szCs w:val="24"/>
        </w:rPr>
        <w:t>a</w:t>
      </w:r>
      <w:r w:rsidR="00FE156C" w:rsidRPr="0052554C">
        <w:rPr>
          <w:rFonts w:ascii="Times New Roman" w:hAnsi="Times New Roman" w:cs="Times New Roman"/>
          <w:bCs/>
          <w:sz w:val="24"/>
          <w:szCs w:val="24"/>
        </w:rPr>
        <w:t xml:space="preserve"> čija </w:t>
      </w:r>
      <w:r w:rsidRPr="0052554C">
        <w:rPr>
          <w:rFonts w:ascii="Times New Roman" w:hAnsi="Times New Roman" w:cs="Times New Roman"/>
          <w:bCs/>
          <w:sz w:val="24"/>
          <w:szCs w:val="24"/>
        </w:rPr>
        <w:t xml:space="preserve">je </w:t>
      </w:r>
      <w:r w:rsidR="00FE156C" w:rsidRPr="0052554C">
        <w:rPr>
          <w:rFonts w:ascii="Times New Roman" w:hAnsi="Times New Roman" w:cs="Times New Roman"/>
          <w:bCs/>
          <w:sz w:val="24"/>
          <w:szCs w:val="24"/>
        </w:rPr>
        <w:t xml:space="preserve">ukupna površina veća od </w:t>
      </w:r>
      <w:r w:rsidRPr="0052554C">
        <w:rPr>
          <w:rFonts w:ascii="Times New Roman" w:hAnsi="Times New Roman" w:cs="Times New Roman"/>
          <w:bCs/>
          <w:sz w:val="24"/>
          <w:szCs w:val="24"/>
        </w:rPr>
        <w:t>površine utvrđene u stavu (1),</w:t>
      </w:r>
      <w:r w:rsidR="00FE156C" w:rsidRPr="0052554C">
        <w:rPr>
          <w:rFonts w:ascii="Times New Roman" w:hAnsi="Times New Roman" w:cs="Times New Roman"/>
          <w:bCs/>
          <w:sz w:val="24"/>
          <w:szCs w:val="24"/>
        </w:rPr>
        <w:t xml:space="preserve"> plaća naknad</w:t>
      </w:r>
      <w:r w:rsidRPr="0052554C">
        <w:rPr>
          <w:rFonts w:ascii="Times New Roman" w:hAnsi="Times New Roman" w:cs="Times New Roman"/>
          <w:bCs/>
          <w:sz w:val="24"/>
          <w:szCs w:val="24"/>
        </w:rPr>
        <w:t>u</w:t>
      </w:r>
      <w:r w:rsidR="00FE156C" w:rsidRPr="0052554C">
        <w:rPr>
          <w:rFonts w:ascii="Times New Roman" w:hAnsi="Times New Roman" w:cs="Times New Roman"/>
          <w:bCs/>
          <w:sz w:val="24"/>
          <w:szCs w:val="24"/>
        </w:rPr>
        <w:t xml:space="preserve"> za legalizaciju na sljedeći način:</w:t>
      </w:r>
    </w:p>
    <w:p w:rsidR="00FE156C" w:rsidRPr="0052554C" w:rsidRDefault="00FE156C" w:rsidP="00EF2D7A">
      <w:pPr>
        <w:pStyle w:val="ListParagraph"/>
        <w:numPr>
          <w:ilvl w:val="0"/>
          <w:numId w:val="5"/>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za </w:t>
      </w:r>
      <w:r w:rsidR="00FB6A73" w:rsidRPr="0052554C">
        <w:rPr>
          <w:rFonts w:ascii="Times New Roman" w:hAnsi="Times New Roman" w:cs="Times New Roman"/>
          <w:bCs/>
          <w:sz w:val="24"/>
          <w:szCs w:val="24"/>
        </w:rPr>
        <w:t>individualne</w:t>
      </w:r>
      <w:r w:rsidRPr="0052554C">
        <w:rPr>
          <w:rFonts w:ascii="Times New Roman" w:hAnsi="Times New Roman" w:cs="Times New Roman"/>
          <w:bCs/>
          <w:sz w:val="24"/>
          <w:szCs w:val="24"/>
        </w:rPr>
        <w:t xml:space="preserve"> stambene i s</w:t>
      </w:r>
      <w:r w:rsidR="006B3007" w:rsidRPr="0052554C">
        <w:rPr>
          <w:rFonts w:ascii="Times New Roman" w:hAnsi="Times New Roman" w:cs="Times New Roman"/>
          <w:bCs/>
          <w:sz w:val="24"/>
          <w:szCs w:val="24"/>
        </w:rPr>
        <w:t>tambeno-poslovne objekte od 100 m</w:t>
      </w:r>
      <w:r w:rsidR="006B3007" w:rsidRPr="0052554C">
        <w:rPr>
          <w:rFonts w:ascii="Times New Roman" w:hAnsi="Times New Roman" w:cs="Times New Roman"/>
          <w:bCs/>
          <w:sz w:val="24"/>
          <w:szCs w:val="24"/>
          <w:vertAlign w:val="superscript"/>
        </w:rPr>
        <w:t>2</w:t>
      </w:r>
      <w:r w:rsidR="006B3007" w:rsidRPr="0052554C">
        <w:rPr>
          <w:rFonts w:ascii="Times New Roman" w:hAnsi="Times New Roman" w:cs="Times New Roman"/>
          <w:bCs/>
          <w:sz w:val="24"/>
          <w:szCs w:val="24"/>
        </w:rPr>
        <w:t xml:space="preserve">, odnosno </w:t>
      </w:r>
      <w:r w:rsidRPr="0052554C">
        <w:rPr>
          <w:rFonts w:ascii="Times New Roman" w:hAnsi="Times New Roman" w:cs="Times New Roman"/>
          <w:bCs/>
          <w:sz w:val="24"/>
          <w:szCs w:val="24"/>
        </w:rPr>
        <w:t>200 m</w:t>
      </w:r>
      <w:r w:rsidR="00C12D90"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do 300 m</w:t>
      </w:r>
      <w:r w:rsidR="00C12D90"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u iznosu od 250,00 KM, </w:t>
      </w:r>
    </w:p>
    <w:p w:rsidR="00F40E13" w:rsidRPr="0052554C" w:rsidRDefault="00F40E13" w:rsidP="00F40E13">
      <w:pPr>
        <w:pStyle w:val="ListParagraph"/>
        <w:numPr>
          <w:ilvl w:val="0"/>
          <w:numId w:val="5"/>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za individualne stambene i stambeno-poslovne objekte od 300 m</w:t>
      </w:r>
      <w:r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do 400 m</w:t>
      </w:r>
      <w:r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u iznosu od 500,00 KM,  </w:t>
      </w:r>
    </w:p>
    <w:p w:rsidR="00FB6A73" w:rsidRPr="0052554C" w:rsidRDefault="00FB6A73" w:rsidP="00FB6A73">
      <w:pPr>
        <w:pStyle w:val="ListParagraph"/>
        <w:numPr>
          <w:ilvl w:val="0"/>
          <w:numId w:val="5"/>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za individualne stambene i stambeno-poslovne objekte veće od </w:t>
      </w:r>
      <w:r w:rsidR="00F40E13" w:rsidRPr="0052554C">
        <w:rPr>
          <w:rFonts w:ascii="Times New Roman" w:hAnsi="Times New Roman" w:cs="Times New Roman"/>
          <w:bCs/>
          <w:sz w:val="24"/>
          <w:szCs w:val="24"/>
        </w:rPr>
        <w:t>4</w:t>
      </w:r>
      <w:r w:rsidRPr="0052554C">
        <w:rPr>
          <w:rFonts w:ascii="Times New Roman" w:hAnsi="Times New Roman" w:cs="Times New Roman"/>
          <w:bCs/>
          <w:sz w:val="24"/>
          <w:szCs w:val="24"/>
        </w:rPr>
        <w:t>00 m</w:t>
      </w:r>
      <w:r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kao i za stambene i stambeno-poslovne objekte namijenjene tržištu koji se sastoje od više stanova i drugih posebnih dijelova o</w:t>
      </w:r>
      <w:r w:rsidR="00F40E13" w:rsidRPr="0052554C">
        <w:rPr>
          <w:rFonts w:ascii="Times New Roman" w:hAnsi="Times New Roman" w:cs="Times New Roman"/>
          <w:bCs/>
          <w:sz w:val="24"/>
          <w:szCs w:val="24"/>
        </w:rPr>
        <w:t>d 4</w:t>
      </w:r>
      <w:r w:rsidRPr="0052554C">
        <w:rPr>
          <w:rFonts w:ascii="Times New Roman" w:hAnsi="Times New Roman" w:cs="Times New Roman"/>
          <w:bCs/>
          <w:sz w:val="24"/>
          <w:szCs w:val="24"/>
        </w:rPr>
        <w:t>00 m</w:t>
      </w:r>
      <w:r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do 1.000 m</w:t>
      </w:r>
      <w:r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u iznosu od 1.000,00 KM,  </w:t>
      </w:r>
    </w:p>
    <w:p w:rsidR="00F40E13" w:rsidRPr="0052554C" w:rsidRDefault="00F40E13" w:rsidP="00F40E13">
      <w:pPr>
        <w:pStyle w:val="ListParagraph"/>
        <w:numPr>
          <w:ilvl w:val="0"/>
          <w:numId w:val="5"/>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za stambene i stambeno-poslovne objekte namijenjene tržištu koji se sastoji od više stanova i drugih posebnih dijelova preko 1.000 m</w:t>
      </w:r>
      <w:r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u iznosu od 3.000,00 KM, </w:t>
      </w:r>
    </w:p>
    <w:p w:rsidR="00FE156C" w:rsidRPr="0052554C" w:rsidRDefault="00FE156C" w:rsidP="00EF2D7A">
      <w:pPr>
        <w:pStyle w:val="ListParagraph"/>
        <w:numPr>
          <w:ilvl w:val="0"/>
          <w:numId w:val="5"/>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za </w:t>
      </w:r>
      <w:r w:rsidR="00FE502C" w:rsidRPr="0052554C">
        <w:rPr>
          <w:rFonts w:ascii="Times New Roman" w:hAnsi="Times New Roman" w:cs="Times New Roman"/>
          <w:bCs/>
          <w:sz w:val="24"/>
          <w:szCs w:val="24"/>
        </w:rPr>
        <w:t>javne (društvene</w:t>
      </w:r>
      <w:r w:rsidR="00AD0869" w:rsidRPr="0052554C">
        <w:rPr>
          <w:rFonts w:ascii="Times New Roman" w:hAnsi="Times New Roman" w:cs="Times New Roman"/>
          <w:bCs/>
          <w:sz w:val="24"/>
          <w:szCs w:val="24"/>
        </w:rPr>
        <w:t xml:space="preserve">) </w:t>
      </w:r>
      <w:r w:rsidR="00FE502C" w:rsidRPr="0052554C">
        <w:rPr>
          <w:rFonts w:ascii="Times New Roman" w:hAnsi="Times New Roman" w:cs="Times New Roman"/>
          <w:bCs/>
          <w:sz w:val="24"/>
          <w:szCs w:val="24"/>
        </w:rPr>
        <w:t xml:space="preserve">i poljoprivredne </w:t>
      </w:r>
      <w:r w:rsidR="006B3007" w:rsidRPr="0052554C">
        <w:rPr>
          <w:rFonts w:ascii="Times New Roman" w:hAnsi="Times New Roman" w:cs="Times New Roman"/>
          <w:bCs/>
          <w:sz w:val="24"/>
          <w:szCs w:val="24"/>
        </w:rPr>
        <w:t>objekte od 100 m</w:t>
      </w:r>
      <w:r w:rsidR="006B3007" w:rsidRPr="0052554C">
        <w:rPr>
          <w:rFonts w:ascii="Times New Roman" w:hAnsi="Times New Roman" w:cs="Times New Roman"/>
          <w:bCs/>
          <w:sz w:val="24"/>
          <w:szCs w:val="24"/>
          <w:vertAlign w:val="superscript"/>
        </w:rPr>
        <w:t>2</w:t>
      </w:r>
      <w:r w:rsidR="006B3007" w:rsidRPr="0052554C">
        <w:rPr>
          <w:rFonts w:ascii="Times New Roman" w:hAnsi="Times New Roman" w:cs="Times New Roman"/>
          <w:bCs/>
          <w:sz w:val="24"/>
          <w:szCs w:val="24"/>
        </w:rPr>
        <w:t xml:space="preserve">, odnosno </w:t>
      </w:r>
      <w:r w:rsidRPr="0052554C">
        <w:rPr>
          <w:rFonts w:ascii="Times New Roman" w:hAnsi="Times New Roman" w:cs="Times New Roman"/>
          <w:bCs/>
          <w:sz w:val="24"/>
          <w:szCs w:val="24"/>
        </w:rPr>
        <w:t>200 m</w:t>
      </w:r>
      <w:r w:rsidR="00C12D90"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do 300 m</w:t>
      </w:r>
      <w:r w:rsidR="00C12D90"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u iznosu od 500,00 KM, </w:t>
      </w:r>
    </w:p>
    <w:p w:rsidR="00AD0869" w:rsidRPr="0052554C" w:rsidRDefault="00AD0869" w:rsidP="00AD0869">
      <w:pPr>
        <w:pStyle w:val="ListParagraph"/>
        <w:numPr>
          <w:ilvl w:val="0"/>
          <w:numId w:val="5"/>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za javne (društvene) i poljoprivredne od 300 m</w:t>
      </w:r>
      <w:r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do 500 m</w:t>
      </w:r>
      <w:r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u iznosu od 800,00 KM,</w:t>
      </w:r>
    </w:p>
    <w:p w:rsidR="00AD0869" w:rsidRPr="0052554C" w:rsidRDefault="00AD0869" w:rsidP="00AD0869">
      <w:pPr>
        <w:pStyle w:val="ListParagraph"/>
        <w:numPr>
          <w:ilvl w:val="0"/>
          <w:numId w:val="5"/>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za poslovne i proizvodne do 500 m</w:t>
      </w:r>
      <w:r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u iznosu od 800,00 KM,</w:t>
      </w:r>
    </w:p>
    <w:p w:rsidR="00C12D90" w:rsidRPr="0052554C" w:rsidRDefault="00FE156C" w:rsidP="00EF2D7A">
      <w:pPr>
        <w:pStyle w:val="ListParagraph"/>
        <w:numPr>
          <w:ilvl w:val="0"/>
          <w:numId w:val="5"/>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za </w:t>
      </w:r>
      <w:r w:rsidR="00FE502C" w:rsidRPr="0052554C">
        <w:rPr>
          <w:rFonts w:ascii="Times New Roman" w:hAnsi="Times New Roman" w:cs="Times New Roman"/>
          <w:bCs/>
          <w:sz w:val="24"/>
          <w:szCs w:val="24"/>
        </w:rPr>
        <w:t xml:space="preserve">javne (društvene), poslovne, proizvodne i poljoprivredne </w:t>
      </w:r>
      <w:r w:rsidRPr="0052554C">
        <w:rPr>
          <w:rFonts w:ascii="Times New Roman" w:hAnsi="Times New Roman" w:cs="Times New Roman"/>
          <w:bCs/>
          <w:sz w:val="24"/>
          <w:szCs w:val="24"/>
        </w:rPr>
        <w:t>od 500 m</w:t>
      </w:r>
      <w:r w:rsidR="00C12D90"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do 1.000 m</w:t>
      </w:r>
      <w:r w:rsidR="00C12D90"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u iznosu od 2.000,00 KM, </w:t>
      </w:r>
    </w:p>
    <w:p w:rsidR="00FE156C" w:rsidRPr="0052554C" w:rsidRDefault="00FE156C" w:rsidP="00EF2D7A">
      <w:pPr>
        <w:pStyle w:val="ListParagraph"/>
        <w:numPr>
          <w:ilvl w:val="0"/>
          <w:numId w:val="5"/>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za </w:t>
      </w:r>
      <w:r w:rsidR="00FE502C" w:rsidRPr="0052554C">
        <w:rPr>
          <w:rFonts w:ascii="Times New Roman" w:hAnsi="Times New Roman" w:cs="Times New Roman"/>
          <w:bCs/>
          <w:sz w:val="24"/>
          <w:szCs w:val="24"/>
        </w:rPr>
        <w:t xml:space="preserve">javne (društvene), poslovne, proizvodne i poljoprivredne </w:t>
      </w:r>
      <w:r w:rsidRPr="0052554C">
        <w:rPr>
          <w:rFonts w:ascii="Times New Roman" w:hAnsi="Times New Roman" w:cs="Times New Roman"/>
          <w:bCs/>
          <w:sz w:val="24"/>
          <w:szCs w:val="24"/>
        </w:rPr>
        <w:t>objekte preko 1.000 m</w:t>
      </w:r>
      <w:r w:rsidR="00C12D90"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u iznosu od 5.000,00 KM, </w:t>
      </w:r>
    </w:p>
    <w:p w:rsidR="00FE156C" w:rsidRPr="0052554C" w:rsidRDefault="00FB6A73" w:rsidP="00EF2D7A">
      <w:pPr>
        <w:pStyle w:val="ListParagraph"/>
        <w:numPr>
          <w:ilvl w:val="0"/>
          <w:numId w:val="5"/>
        </w:numPr>
        <w:autoSpaceDE w:val="0"/>
        <w:autoSpaceDN w:val="0"/>
        <w:adjustRightInd w:val="0"/>
        <w:spacing w:after="0" w:line="300" w:lineRule="auto"/>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t>za</w:t>
      </w:r>
      <w:proofErr w:type="gramEnd"/>
      <w:r w:rsidRPr="0052554C">
        <w:rPr>
          <w:rFonts w:ascii="Times New Roman" w:hAnsi="Times New Roman" w:cs="Times New Roman"/>
          <w:bCs/>
          <w:sz w:val="24"/>
          <w:szCs w:val="24"/>
        </w:rPr>
        <w:t xml:space="preserve"> pomoćne objekte preko 100 m</w:t>
      </w:r>
      <w:r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odnosno </w:t>
      </w:r>
      <w:r w:rsidR="00FE156C" w:rsidRPr="0052554C">
        <w:rPr>
          <w:rFonts w:ascii="Times New Roman" w:hAnsi="Times New Roman" w:cs="Times New Roman"/>
          <w:bCs/>
          <w:sz w:val="24"/>
          <w:szCs w:val="24"/>
        </w:rPr>
        <w:t>200 m</w:t>
      </w:r>
      <w:r w:rsidR="00C12D90" w:rsidRPr="0052554C">
        <w:rPr>
          <w:rFonts w:ascii="Times New Roman" w:hAnsi="Times New Roman" w:cs="Times New Roman"/>
          <w:bCs/>
          <w:sz w:val="24"/>
          <w:szCs w:val="24"/>
          <w:vertAlign w:val="superscript"/>
        </w:rPr>
        <w:t>2</w:t>
      </w:r>
      <w:r w:rsidR="00FE156C" w:rsidRPr="0052554C">
        <w:rPr>
          <w:rFonts w:ascii="Times New Roman" w:hAnsi="Times New Roman" w:cs="Times New Roman"/>
          <w:bCs/>
          <w:sz w:val="24"/>
          <w:szCs w:val="24"/>
        </w:rPr>
        <w:t xml:space="preserve"> u iznosu od </w:t>
      </w:r>
      <w:r w:rsidR="00AD0869" w:rsidRPr="0052554C">
        <w:rPr>
          <w:rFonts w:ascii="Times New Roman" w:hAnsi="Times New Roman" w:cs="Times New Roman"/>
          <w:bCs/>
          <w:sz w:val="24"/>
          <w:szCs w:val="24"/>
        </w:rPr>
        <w:t>5</w:t>
      </w:r>
      <w:r w:rsidR="00FE156C" w:rsidRPr="0052554C">
        <w:rPr>
          <w:rFonts w:ascii="Times New Roman" w:hAnsi="Times New Roman" w:cs="Times New Roman"/>
          <w:bCs/>
          <w:sz w:val="24"/>
          <w:szCs w:val="24"/>
        </w:rPr>
        <w:t xml:space="preserve">00,00 KM. </w:t>
      </w:r>
    </w:p>
    <w:p w:rsidR="00D7046C" w:rsidRPr="0052554C" w:rsidRDefault="00D7046C" w:rsidP="00D7046C">
      <w:pPr>
        <w:pStyle w:val="ListParagraph"/>
        <w:numPr>
          <w:ilvl w:val="0"/>
          <w:numId w:val="23"/>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Ukoliko je podnosilac zahtjeva za legalizaciju pravna osoba, naknade iz stave (2) ovog člana uvećavaju se za 100%.</w:t>
      </w:r>
    </w:p>
    <w:p w:rsidR="00FE156C" w:rsidRPr="0052554C" w:rsidRDefault="00FE156C" w:rsidP="00EF2D7A">
      <w:pPr>
        <w:pStyle w:val="ListParagraph"/>
        <w:numPr>
          <w:ilvl w:val="0"/>
          <w:numId w:val="23"/>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Za legalizaciju bespravno dograđenih i/ili nadograđenih građevina bez pravosnažnog odobrenja za građenje čija ukupna površina sa matičnom građevinom ne prelazi 100 m</w:t>
      </w:r>
      <w:r w:rsidR="00F66F7A"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odnosno do 200 m</w:t>
      </w:r>
      <w:r w:rsidR="00F66F7A"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ne plaća se naknada za legalizaciju, a za slučajeve gdje prelazi 100 m</w:t>
      </w:r>
      <w:r w:rsidR="00F66F7A"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odnosno do 200 m</w:t>
      </w:r>
      <w:r w:rsidR="00F66F7A"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plaća se naknada za legalizaciju utvrđena u stavu (2) ovog člana</w:t>
      </w:r>
      <w:r w:rsidR="003A270F" w:rsidRPr="0052554C">
        <w:rPr>
          <w:rFonts w:ascii="Times New Roman" w:hAnsi="Times New Roman" w:cs="Times New Roman"/>
          <w:bCs/>
          <w:sz w:val="24"/>
          <w:szCs w:val="24"/>
        </w:rPr>
        <w:t xml:space="preserve"> i to samo na bespravno dograđeni i/ili nadograđeni dio građevine</w:t>
      </w:r>
      <w:r w:rsidRPr="0052554C">
        <w:rPr>
          <w:rFonts w:ascii="Times New Roman" w:hAnsi="Times New Roman" w:cs="Times New Roman"/>
          <w:bCs/>
          <w:sz w:val="24"/>
          <w:szCs w:val="24"/>
        </w:rPr>
        <w:t>.</w:t>
      </w:r>
    </w:p>
    <w:p w:rsidR="00FE156C" w:rsidRPr="0052554C" w:rsidRDefault="00FE156C" w:rsidP="00EF2D7A">
      <w:pPr>
        <w:pStyle w:val="ListParagraph"/>
        <w:numPr>
          <w:ilvl w:val="0"/>
          <w:numId w:val="23"/>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Za bespravno izgrađene kuće za odmor plaća se naknada z</w:t>
      </w:r>
      <w:r w:rsidR="00D7046C" w:rsidRPr="0052554C">
        <w:rPr>
          <w:rFonts w:ascii="Times New Roman" w:hAnsi="Times New Roman" w:cs="Times New Roman"/>
          <w:bCs/>
          <w:sz w:val="24"/>
          <w:szCs w:val="24"/>
        </w:rPr>
        <w:t>a legalizaciju u iznosu kako sl</w:t>
      </w:r>
      <w:r w:rsidRPr="0052554C">
        <w:rPr>
          <w:rFonts w:ascii="Times New Roman" w:hAnsi="Times New Roman" w:cs="Times New Roman"/>
          <w:bCs/>
          <w:sz w:val="24"/>
          <w:szCs w:val="24"/>
        </w:rPr>
        <w:t xml:space="preserve">jedi: </w:t>
      </w:r>
    </w:p>
    <w:p w:rsidR="00FE156C" w:rsidRPr="0052554C" w:rsidRDefault="00FE156C" w:rsidP="00EF2D7A">
      <w:pPr>
        <w:pStyle w:val="ListParagraph"/>
        <w:numPr>
          <w:ilvl w:val="0"/>
          <w:numId w:val="6"/>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do 50 m</w:t>
      </w:r>
      <w:r w:rsidR="00F66F7A"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neto korisne površine iznos od 1.000,00 KM,</w:t>
      </w:r>
    </w:p>
    <w:p w:rsidR="00F66F7A" w:rsidRPr="0052554C" w:rsidRDefault="00FE156C" w:rsidP="00EF2D7A">
      <w:pPr>
        <w:pStyle w:val="ListParagraph"/>
        <w:numPr>
          <w:ilvl w:val="0"/>
          <w:numId w:val="6"/>
        </w:numPr>
        <w:autoSpaceDE w:val="0"/>
        <w:autoSpaceDN w:val="0"/>
        <w:adjustRightInd w:val="0"/>
        <w:spacing w:after="0" w:line="300" w:lineRule="auto"/>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t>preko</w:t>
      </w:r>
      <w:proofErr w:type="gramEnd"/>
      <w:r w:rsidRPr="0052554C">
        <w:rPr>
          <w:rFonts w:ascii="Times New Roman" w:hAnsi="Times New Roman" w:cs="Times New Roman"/>
          <w:bCs/>
          <w:sz w:val="24"/>
          <w:szCs w:val="24"/>
        </w:rPr>
        <w:t xml:space="preserve"> 50 m</w:t>
      </w:r>
      <w:r w:rsidR="00F66F7A" w:rsidRPr="0052554C">
        <w:rPr>
          <w:rFonts w:ascii="Times New Roman" w:hAnsi="Times New Roman" w:cs="Times New Roman"/>
          <w:bCs/>
          <w:sz w:val="24"/>
          <w:szCs w:val="24"/>
          <w:vertAlign w:val="superscript"/>
        </w:rPr>
        <w:t>2</w:t>
      </w:r>
      <w:r w:rsidRPr="0052554C">
        <w:rPr>
          <w:rFonts w:ascii="Times New Roman" w:hAnsi="Times New Roman" w:cs="Times New Roman"/>
          <w:bCs/>
          <w:sz w:val="24"/>
          <w:szCs w:val="24"/>
        </w:rPr>
        <w:t xml:space="preserve"> neto korisne površine za svaki dodatni kvadratni metar plaća se po 30,00 KM. </w:t>
      </w:r>
    </w:p>
    <w:p w:rsidR="00A11020" w:rsidRPr="0052554C" w:rsidRDefault="00A11020" w:rsidP="00A11020">
      <w:pPr>
        <w:pStyle w:val="ListParagraph"/>
        <w:numPr>
          <w:ilvl w:val="0"/>
          <w:numId w:val="23"/>
        </w:numPr>
        <w:tabs>
          <w:tab w:val="left" w:pos="709"/>
        </w:tabs>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Ukoliko je podnosilac zahtjeva za legalizaciju kuće za odmor pravna osoba, naknade iz stave (5) ovog člana uvećavaju se za 100%.</w:t>
      </w:r>
    </w:p>
    <w:p w:rsidR="003A270F" w:rsidRPr="0052554C" w:rsidRDefault="00FE156C" w:rsidP="00EF2D7A">
      <w:pPr>
        <w:pStyle w:val="ListParagraph"/>
        <w:numPr>
          <w:ilvl w:val="0"/>
          <w:numId w:val="23"/>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Fizičke osobe koje podnesu zahtjev za legalizaciju osnovnih </w:t>
      </w:r>
      <w:r w:rsidR="0082454B" w:rsidRPr="0052554C">
        <w:rPr>
          <w:rFonts w:ascii="Times New Roman" w:hAnsi="Times New Roman" w:cs="Times New Roman"/>
          <w:bCs/>
          <w:sz w:val="24"/>
          <w:szCs w:val="24"/>
        </w:rPr>
        <w:t xml:space="preserve">individualnih </w:t>
      </w:r>
      <w:r w:rsidRPr="0052554C">
        <w:rPr>
          <w:rFonts w:ascii="Times New Roman" w:hAnsi="Times New Roman" w:cs="Times New Roman"/>
          <w:bCs/>
          <w:sz w:val="24"/>
          <w:szCs w:val="24"/>
        </w:rPr>
        <w:t>stambenih objekata do 31.12.20</w:t>
      </w:r>
      <w:r w:rsidR="009C18D4" w:rsidRPr="0052554C">
        <w:rPr>
          <w:rFonts w:ascii="Times New Roman" w:hAnsi="Times New Roman" w:cs="Times New Roman"/>
          <w:bCs/>
          <w:sz w:val="24"/>
          <w:szCs w:val="24"/>
        </w:rPr>
        <w:t>2</w:t>
      </w:r>
      <w:r w:rsidR="00473AF5" w:rsidRPr="0052554C">
        <w:rPr>
          <w:rFonts w:ascii="Times New Roman" w:hAnsi="Times New Roman" w:cs="Times New Roman"/>
          <w:bCs/>
          <w:sz w:val="24"/>
          <w:szCs w:val="24"/>
        </w:rPr>
        <w:t>1</w:t>
      </w:r>
      <w:r w:rsidRPr="0052554C">
        <w:rPr>
          <w:rFonts w:ascii="Times New Roman" w:hAnsi="Times New Roman" w:cs="Times New Roman"/>
          <w:bCs/>
          <w:sz w:val="24"/>
          <w:szCs w:val="24"/>
        </w:rPr>
        <w:t>.</w:t>
      </w:r>
      <w:r w:rsidR="00473AF5" w:rsidRPr="0052554C">
        <w:rPr>
          <w:rFonts w:ascii="Times New Roman" w:hAnsi="Times New Roman" w:cs="Times New Roman"/>
          <w:bCs/>
          <w:sz w:val="24"/>
          <w:szCs w:val="24"/>
        </w:rPr>
        <w:t xml:space="preserve"> </w:t>
      </w:r>
      <w:proofErr w:type="gramStart"/>
      <w:r w:rsidRPr="0052554C">
        <w:rPr>
          <w:rFonts w:ascii="Times New Roman" w:hAnsi="Times New Roman" w:cs="Times New Roman"/>
          <w:bCs/>
          <w:sz w:val="24"/>
          <w:szCs w:val="24"/>
        </w:rPr>
        <w:t>godine</w:t>
      </w:r>
      <w:proofErr w:type="gramEnd"/>
      <w:r w:rsidRPr="0052554C">
        <w:rPr>
          <w:rFonts w:ascii="Times New Roman" w:hAnsi="Times New Roman" w:cs="Times New Roman"/>
          <w:bCs/>
          <w:sz w:val="24"/>
          <w:szCs w:val="24"/>
        </w:rPr>
        <w:t xml:space="preserve"> neće plaćati naknadu za legalizaciju. </w:t>
      </w:r>
      <w:r w:rsidR="006C1A3D" w:rsidRPr="0052554C">
        <w:rPr>
          <w:rFonts w:ascii="Times New Roman" w:hAnsi="Times New Roman" w:cs="Times New Roman"/>
          <w:bCs/>
          <w:sz w:val="24"/>
          <w:szCs w:val="24"/>
        </w:rPr>
        <w:t xml:space="preserve">Isti su dužni uz zahtjev priložiti dokaz da nemaju riješeno stambeno pitanje </w:t>
      </w:r>
      <w:proofErr w:type="gramStart"/>
      <w:r w:rsidR="006C1A3D" w:rsidRPr="0052554C">
        <w:rPr>
          <w:rFonts w:ascii="Times New Roman" w:hAnsi="Times New Roman" w:cs="Times New Roman"/>
          <w:bCs/>
          <w:sz w:val="24"/>
          <w:szCs w:val="24"/>
        </w:rPr>
        <w:t>na</w:t>
      </w:r>
      <w:proofErr w:type="gramEnd"/>
      <w:r w:rsidR="006C1A3D" w:rsidRPr="0052554C">
        <w:rPr>
          <w:rFonts w:ascii="Times New Roman" w:hAnsi="Times New Roman" w:cs="Times New Roman"/>
          <w:bCs/>
          <w:sz w:val="24"/>
          <w:szCs w:val="24"/>
        </w:rPr>
        <w:t xml:space="preserve"> drugi način.</w:t>
      </w:r>
    </w:p>
    <w:p w:rsidR="003A270F" w:rsidRPr="0052554C" w:rsidRDefault="003A270F" w:rsidP="00FE156C">
      <w:pPr>
        <w:autoSpaceDE w:val="0"/>
        <w:autoSpaceDN w:val="0"/>
        <w:adjustRightInd w:val="0"/>
        <w:spacing w:after="0" w:line="300" w:lineRule="auto"/>
        <w:jc w:val="both"/>
        <w:rPr>
          <w:rFonts w:ascii="Times New Roman" w:hAnsi="Times New Roman" w:cs="Times New Roman"/>
          <w:bCs/>
          <w:sz w:val="24"/>
          <w:szCs w:val="24"/>
        </w:rPr>
      </w:pPr>
    </w:p>
    <w:p w:rsidR="00FE156C" w:rsidRPr="0052554C" w:rsidRDefault="003D27B5" w:rsidP="00FE156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lastRenderedPageBreak/>
        <w:t>Član 1</w:t>
      </w:r>
      <w:r w:rsidR="001C60B1" w:rsidRPr="0052554C">
        <w:rPr>
          <w:rFonts w:ascii="Times New Roman" w:hAnsi="Times New Roman" w:cs="Times New Roman"/>
          <w:b/>
          <w:sz w:val="24"/>
          <w:szCs w:val="24"/>
        </w:rPr>
        <w:t>5</w:t>
      </w:r>
      <w:r w:rsidR="00FE156C" w:rsidRPr="0052554C">
        <w:rPr>
          <w:rFonts w:ascii="Times New Roman" w:hAnsi="Times New Roman" w:cs="Times New Roman"/>
          <w:b/>
          <w:sz w:val="24"/>
          <w:szCs w:val="24"/>
        </w:rPr>
        <w:t>.</w:t>
      </w:r>
      <w:proofErr w:type="gramEnd"/>
    </w:p>
    <w:p w:rsidR="00FE156C" w:rsidRPr="0052554C" w:rsidRDefault="00FE156C" w:rsidP="00FE156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(Stranke u postupku izdavanja rješenja o izvedenom stanju)</w:t>
      </w:r>
    </w:p>
    <w:p w:rsidR="00FE156C" w:rsidRPr="0052554C" w:rsidRDefault="00FE156C" w:rsidP="00FE156C">
      <w:pPr>
        <w:autoSpaceDE w:val="0"/>
        <w:autoSpaceDN w:val="0"/>
        <w:adjustRightInd w:val="0"/>
        <w:spacing w:after="0" w:line="300" w:lineRule="auto"/>
        <w:jc w:val="both"/>
        <w:rPr>
          <w:rFonts w:ascii="Times New Roman" w:hAnsi="Times New Roman" w:cs="Times New Roman"/>
          <w:bCs/>
          <w:sz w:val="24"/>
          <w:szCs w:val="24"/>
        </w:rPr>
      </w:pPr>
    </w:p>
    <w:p w:rsidR="00FE156C" w:rsidRPr="0052554C" w:rsidRDefault="00FE156C" w:rsidP="00EF2D7A">
      <w:pPr>
        <w:pStyle w:val="ListParagraph"/>
        <w:numPr>
          <w:ilvl w:val="0"/>
          <w:numId w:val="10"/>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Nadležni organ dužan je strankama u postupku omogućiti izjašnjavanje </w:t>
      </w:r>
      <w:proofErr w:type="gramStart"/>
      <w:r w:rsidRPr="0052554C">
        <w:rPr>
          <w:rFonts w:ascii="Times New Roman" w:hAnsi="Times New Roman" w:cs="Times New Roman"/>
          <w:bCs/>
          <w:sz w:val="24"/>
          <w:szCs w:val="24"/>
        </w:rPr>
        <w:t>na</w:t>
      </w:r>
      <w:proofErr w:type="gramEnd"/>
      <w:r w:rsidRPr="0052554C">
        <w:rPr>
          <w:rFonts w:ascii="Times New Roman" w:hAnsi="Times New Roman" w:cs="Times New Roman"/>
          <w:bCs/>
          <w:sz w:val="24"/>
          <w:szCs w:val="24"/>
        </w:rPr>
        <w:t xml:space="preserve"> okolnost izdavanja rješenja o izvedenom stanju. </w:t>
      </w:r>
    </w:p>
    <w:p w:rsidR="00FE156C" w:rsidRPr="0052554C" w:rsidRDefault="00FE156C" w:rsidP="00EF2D7A">
      <w:pPr>
        <w:pStyle w:val="ListParagraph"/>
        <w:numPr>
          <w:ilvl w:val="0"/>
          <w:numId w:val="10"/>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Pod strankom u postupku izdavanja rješenja o izvedenom stanju smatra se investitor bespravne građevine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bespravnog zahvata, vlasnik ili posjednik parcele na kojoj je izgrađena bespravna građevina ili bespravni zahvat, kao i vlasnik ili posjednik nekretnine koja neposredno graniči sa nekretninom za koju se izdaje rješenje o izvedenom stanju. </w:t>
      </w:r>
    </w:p>
    <w:p w:rsidR="00482017" w:rsidRPr="0052554C" w:rsidRDefault="00482017" w:rsidP="00EF2D7A">
      <w:pPr>
        <w:pStyle w:val="BodyText"/>
        <w:numPr>
          <w:ilvl w:val="0"/>
          <w:numId w:val="10"/>
        </w:numPr>
        <w:tabs>
          <w:tab w:val="left" w:pos="0"/>
          <w:tab w:val="left" w:pos="709"/>
        </w:tabs>
        <w:spacing w:after="0" w:line="300" w:lineRule="auto"/>
        <w:ind w:left="0" w:firstLine="0"/>
        <w:rPr>
          <w:rFonts w:ascii="Times New Roman" w:hAnsi="Times New Roman"/>
          <w:sz w:val="24"/>
          <w:szCs w:val="24"/>
        </w:rPr>
      </w:pPr>
      <w:r w:rsidRPr="0052554C">
        <w:rPr>
          <w:rFonts w:ascii="Times New Roman" w:hAnsi="Times New Roman"/>
          <w:sz w:val="24"/>
          <w:szCs w:val="24"/>
        </w:rPr>
        <w:t>S</w:t>
      </w:r>
      <w:r w:rsidR="00E23553" w:rsidRPr="0052554C">
        <w:rPr>
          <w:rFonts w:ascii="Times New Roman" w:hAnsi="Times New Roman"/>
          <w:sz w:val="24"/>
          <w:szCs w:val="24"/>
        </w:rPr>
        <w:t>trankom u postupku smatra se i grad/o</w:t>
      </w:r>
      <w:r w:rsidRPr="0052554C">
        <w:rPr>
          <w:rFonts w:ascii="Times New Roman" w:hAnsi="Times New Roman"/>
          <w:sz w:val="24"/>
          <w:szCs w:val="24"/>
        </w:rPr>
        <w:t xml:space="preserve">pćina, odnosno Kanton ako ispunjava neki </w:t>
      </w:r>
      <w:proofErr w:type="gramStart"/>
      <w:r w:rsidRPr="0052554C">
        <w:rPr>
          <w:rFonts w:ascii="Times New Roman" w:hAnsi="Times New Roman"/>
          <w:sz w:val="24"/>
          <w:szCs w:val="24"/>
        </w:rPr>
        <w:t>od</w:t>
      </w:r>
      <w:proofErr w:type="gramEnd"/>
      <w:r w:rsidRPr="0052554C">
        <w:rPr>
          <w:rFonts w:ascii="Times New Roman" w:hAnsi="Times New Roman"/>
          <w:sz w:val="24"/>
          <w:szCs w:val="24"/>
        </w:rPr>
        <w:t xml:space="preserve"> uvjeta iz prethodnog stava.</w:t>
      </w:r>
    </w:p>
    <w:p w:rsidR="00482017" w:rsidRPr="0052554C" w:rsidRDefault="00482017" w:rsidP="00EF2D7A">
      <w:pPr>
        <w:pStyle w:val="BodyText"/>
        <w:numPr>
          <w:ilvl w:val="0"/>
          <w:numId w:val="10"/>
        </w:numPr>
        <w:tabs>
          <w:tab w:val="left" w:pos="0"/>
        </w:tabs>
        <w:spacing w:after="0" w:line="300" w:lineRule="auto"/>
        <w:ind w:left="0" w:firstLine="0"/>
        <w:rPr>
          <w:rFonts w:ascii="Times New Roman" w:hAnsi="Times New Roman"/>
          <w:sz w:val="24"/>
          <w:szCs w:val="24"/>
          <w:lang w:val="hr-HR"/>
        </w:rPr>
      </w:pPr>
      <w:r w:rsidRPr="0052554C">
        <w:rPr>
          <w:rFonts w:ascii="Times New Roman" w:hAnsi="Times New Roman"/>
          <w:sz w:val="24"/>
          <w:szCs w:val="24"/>
          <w:lang w:val="hr-HR"/>
        </w:rPr>
        <w:t xml:space="preserve">Nadležni organ kod kojeg se vodi postupak izdavanja </w:t>
      </w:r>
      <w:r w:rsidR="009674A9" w:rsidRPr="0052554C">
        <w:rPr>
          <w:rFonts w:ascii="Times New Roman" w:hAnsi="Times New Roman"/>
          <w:sz w:val="24"/>
          <w:szCs w:val="24"/>
          <w:lang w:val="hr-HR"/>
        </w:rPr>
        <w:t>rješenja o izvedenom stanju</w:t>
      </w:r>
      <w:r w:rsidRPr="0052554C">
        <w:rPr>
          <w:rFonts w:ascii="Times New Roman" w:hAnsi="Times New Roman"/>
          <w:sz w:val="24"/>
          <w:szCs w:val="24"/>
          <w:lang w:val="hr-HR"/>
        </w:rPr>
        <w:t xml:space="preserve"> dužan je stranke u postupku pozvati na uvid u </w:t>
      </w:r>
      <w:bookmarkStart w:id="2" w:name="_Hlk36039610"/>
      <w:r w:rsidR="009674A9" w:rsidRPr="0052554C">
        <w:rPr>
          <w:rFonts w:ascii="Times New Roman" w:hAnsi="Times New Roman"/>
          <w:sz w:val="24"/>
          <w:szCs w:val="24"/>
          <w:lang w:val="hr-HR"/>
        </w:rPr>
        <w:t>arhitektonski snimak</w:t>
      </w:r>
      <w:bookmarkEnd w:id="2"/>
      <w:r w:rsidR="00E23553" w:rsidRPr="0052554C">
        <w:rPr>
          <w:rFonts w:ascii="Times New Roman" w:hAnsi="Times New Roman"/>
          <w:sz w:val="24"/>
          <w:szCs w:val="24"/>
          <w:lang w:val="hr-HR"/>
        </w:rPr>
        <w:t xml:space="preserve"> </w:t>
      </w:r>
      <w:r w:rsidRPr="0052554C">
        <w:rPr>
          <w:rFonts w:ascii="Times New Roman" w:hAnsi="Times New Roman"/>
          <w:sz w:val="24"/>
          <w:szCs w:val="24"/>
          <w:lang w:val="hr-HR"/>
        </w:rPr>
        <w:t xml:space="preserve">javnim pozivom, koji sadrži mjesto i vrijeme uvida u </w:t>
      </w:r>
      <w:r w:rsidR="009674A9" w:rsidRPr="0052554C">
        <w:rPr>
          <w:rFonts w:ascii="Times New Roman" w:hAnsi="Times New Roman"/>
          <w:sz w:val="24"/>
          <w:szCs w:val="24"/>
          <w:lang w:val="hr-HR"/>
        </w:rPr>
        <w:t>snimak</w:t>
      </w:r>
      <w:r w:rsidRPr="0052554C">
        <w:rPr>
          <w:rFonts w:ascii="Times New Roman" w:hAnsi="Times New Roman"/>
          <w:sz w:val="24"/>
          <w:szCs w:val="24"/>
          <w:lang w:val="hr-HR"/>
        </w:rPr>
        <w:t>, naziv investitora, te vrstu i lokaciju građevine.</w:t>
      </w:r>
    </w:p>
    <w:p w:rsidR="00482017" w:rsidRPr="0052554C" w:rsidRDefault="00482017" w:rsidP="00EF2D7A">
      <w:pPr>
        <w:pStyle w:val="BodyText"/>
        <w:numPr>
          <w:ilvl w:val="0"/>
          <w:numId w:val="10"/>
        </w:numPr>
        <w:tabs>
          <w:tab w:val="left" w:pos="0"/>
        </w:tabs>
        <w:spacing w:after="0" w:line="300" w:lineRule="auto"/>
        <w:ind w:left="0" w:firstLine="0"/>
        <w:rPr>
          <w:rFonts w:ascii="Times New Roman" w:hAnsi="Times New Roman"/>
          <w:sz w:val="24"/>
          <w:szCs w:val="24"/>
          <w:lang w:val="hr-HR"/>
        </w:rPr>
      </w:pPr>
      <w:r w:rsidRPr="0052554C">
        <w:rPr>
          <w:rFonts w:ascii="Times New Roman" w:hAnsi="Times New Roman"/>
          <w:sz w:val="24"/>
          <w:szCs w:val="24"/>
          <w:lang w:val="hr-HR"/>
        </w:rPr>
        <w:t xml:space="preserve">Javni poziv na uvid u </w:t>
      </w:r>
      <w:r w:rsidR="009674A9" w:rsidRPr="0052554C">
        <w:rPr>
          <w:rFonts w:ascii="Times New Roman" w:hAnsi="Times New Roman"/>
          <w:sz w:val="24"/>
          <w:szCs w:val="24"/>
          <w:lang w:val="hr-HR"/>
        </w:rPr>
        <w:t xml:space="preserve">arhitektonski snimak </w:t>
      </w:r>
      <w:r w:rsidRPr="0052554C">
        <w:rPr>
          <w:rFonts w:ascii="Times New Roman" w:hAnsi="Times New Roman"/>
          <w:sz w:val="24"/>
          <w:szCs w:val="24"/>
          <w:lang w:val="hr-HR"/>
        </w:rPr>
        <w:t xml:space="preserve">objavljuje se najmanje 8 dana prije uvida u </w:t>
      </w:r>
      <w:r w:rsidR="009674A9" w:rsidRPr="0052554C">
        <w:rPr>
          <w:rFonts w:ascii="Times New Roman" w:hAnsi="Times New Roman"/>
          <w:sz w:val="24"/>
          <w:szCs w:val="24"/>
          <w:lang w:val="hr-HR"/>
        </w:rPr>
        <w:t>snimak</w:t>
      </w:r>
      <w:r w:rsidRPr="0052554C">
        <w:rPr>
          <w:rFonts w:ascii="Times New Roman" w:hAnsi="Times New Roman"/>
          <w:sz w:val="24"/>
          <w:szCs w:val="24"/>
          <w:lang w:val="hr-HR"/>
        </w:rPr>
        <w:t xml:space="preserve"> na oglasnoj ploči nadležnog organa i pojedinačnim pozivima strankama iz stava (2) ovog člana, a stranke su dužne da se izjasne najkasnije u roku od 8 dana od dana objavljivanja poziva ili dostave poziva, na zapisnik kod nadležnog organa ili u pisanom obliku.</w:t>
      </w:r>
    </w:p>
    <w:p w:rsidR="00482017" w:rsidRPr="0052554C" w:rsidRDefault="00482017" w:rsidP="00EF2D7A">
      <w:pPr>
        <w:pStyle w:val="BodyText"/>
        <w:numPr>
          <w:ilvl w:val="0"/>
          <w:numId w:val="10"/>
        </w:numPr>
        <w:tabs>
          <w:tab w:val="left" w:pos="0"/>
        </w:tabs>
        <w:spacing w:after="0" w:line="300" w:lineRule="auto"/>
        <w:ind w:left="0" w:firstLine="0"/>
        <w:rPr>
          <w:rFonts w:ascii="Times New Roman" w:hAnsi="Times New Roman"/>
          <w:kern w:val="0"/>
          <w:sz w:val="24"/>
          <w:szCs w:val="24"/>
          <w:lang w:val="hr-HR"/>
        </w:rPr>
      </w:pPr>
      <w:r w:rsidRPr="0052554C">
        <w:rPr>
          <w:rFonts w:ascii="Times New Roman" w:hAnsi="Times New Roman"/>
          <w:sz w:val="24"/>
          <w:szCs w:val="24"/>
          <w:lang w:val="hr-HR"/>
        </w:rPr>
        <w:t xml:space="preserve">Izuzetno, ukoliko u postupku sudjeluje više od 10 stranaka iz stava (2) ovog člana, </w:t>
      </w:r>
      <w:r w:rsidRPr="0052554C">
        <w:rPr>
          <w:rFonts w:ascii="Times New Roman" w:hAnsi="Times New Roman"/>
          <w:sz w:val="24"/>
          <w:szCs w:val="24"/>
        </w:rPr>
        <w:t xml:space="preserve">organ </w:t>
      </w:r>
      <w:r w:rsidRPr="0052554C">
        <w:rPr>
          <w:rFonts w:ascii="Times New Roman" w:hAnsi="Times New Roman"/>
          <w:sz w:val="24"/>
          <w:szCs w:val="24"/>
          <w:lang w:val="hr-HR"/>
        </w:rPr>
        <w:t xml:space="preserve">kod kojeg se vodi postupak izdavanja </w:t>
      </w:r>
      <w:r w:rsidR="009674A9" w:rsidRPr="0052554C">
        <w:rPr>
          <w:rFonts w:ascii="Times New Roman" w:hAnsi="Times New Roman"/>
          <w:sz w:val="24"/>
          <w:szCs w:val="24"/>
          <w:lang w:val="hr-HR"/>
        </w:rPr>
        <w:t>rješenja o izvedenom stanju</w:t>
      </w:r>
      <w:r w:rsidRPr="0052554C">
        <w:rPr>
          <w:rFonts w:ascii="Times New Roman" w:hAnsi="Times New Roman"/>
          <w:sz w:val="24"/>
          <w:szCs w:val="24"/>
          <w:lang w:val="hr-HR"/>
        </w:rPr>
        <w:t xml:space="preserve"> poziva stranke radi uvida u </w:t>
      </w:r>
      <w:r w:rsidR="009674A9" w:rsidRPr="0052554C">
        <w:rPr>
          <w:rFonts w:ascii="Times New Roman" w:hAnsi="Times New Roman"/>
          <w:sz w:val="24"/>
          <w:szCs w:val="24"/>
          <w:lang w:val="hr-HR"/>
        </w:rPr>
        <w:t xml:space="preserve">arhitektonski snimak </w:t>
      </w:r>
      <w:r w:rsidRPr="0052554C">
        <w:rPr>
          <w:rFonts w:ascii="Times New Roman" w:hAnsi="Times New Roman"/>
          <w:sz w:val="24"/>
          <w:szCs w:val="24"/>
          <w:lang w:val="hr-HR"/>
        </w:rPr>
        <w:t xml:space="preserve">putem javnog poziva.  </w:t>
      </w:r>
    </w:p>
    <w:p w:rsidR="00482017" w:rsidRPr="0052554C" w:rsidRDefault="00482017" w:rsidP="00EF2D7A">
      <w:pPr>
        <w:pStyle w:val="BodyText"/>
        <w:numPr>
          <w:ilvl w:val="0"/>
          <w:numId w:val="10"/>
        </w:numPr>
        <w:tabs>
          <w:tab w:val="left" w:pos="0"/>
        </w:tabs>
        <w:spacing w:after="0" w:line="300" w:lineRule="auto"/>
        <w:ind w:left="0" w:firstLine="0"/>
        <w:rPr>
          <w:rFonts w:ascii="Times New Roman" w:hAnsi="Times New Roman"/>
          <w:kern w:val="0"/>
          <w:sz w:val="24"/>
          <w:szCs w:val="24"/>
          <w:lang w:val="hr-HR"/>
        </w:rPr>
      </w:pPr>
      <w:r w:rsidRPr="0052554C">
        <w:rPr>
          <w:rFonts w:ascii="Times New Roman" w:hAnsi="Times New Roman"/>
          <w:sz w:val="24"/>
          <w:szCs w:val="24"/>
          <w:lang w:val="hr-HR"/>
        </w:rPr>
        <w:t>A</w:t>
      </w:r>
      <w:r w:rsidRPr="0052554C">
        <w:rPr>
          <w:rFonts w:ascii="Times New Roman" w:hAnsi="Times New Roman"/>
          <w:kern w:val="0"/>
          <w:sz w:val="24"/>
          <w:szCs w:val="24"/>
          <w:lang w:val="hr-HR"/>
        </w:rPr>
        <w:t xml:space="preserve">ko stranka u postupku ne pristupi uvidu u </w:t>
      </w:r>
      <w:r w:rsidR="009674A9" w:rsidRPr="0052554C">
        <w:rPr>
          <w:rFonts w:ascii="Times New Roman" w:hAnsi="Times New Roman"/>
          <w:kern w:val="0"/>
          <w:sz w:val="24"/>
          <w:szCs w:val="24"/>
          <w:lang w:val="hr-HR"/>
        </w:rPr>
        <w:t xml:space="preserve">snimak </w:t>
      </w:r>
      <w:r w:rsidRPr="0052554C">
        <w:rPr>
          <w:rFonts w:ascii="Times New Roman" w:hAnsi="Times New Roman"/>
          <w:kern w:val="0"/>
          <w:sz w:val="24"/>
          <w:szCs w:val="24"/>
          <w:lang w:val="hr-HR"/>
        </w:rPr>
        <w:t xml:space="preserve">u roku iz stava (5) ovog člana, smatrat će se da je stranci pružena mogućnost uvida u </w:t>
      </w:r>
      <w:r w:rsidR="009674A9" w:rsidRPr="0052554C">
        <w:rPr>
          <w:rFonts w:ascii="Times New Roman" w:hAnsi="Times New Roman"/>
          <w:sz w:val="24"/>
          <w:szCs w:val="24"/>
          <w:lang w:val="hr-HR"/>
        </w:rPr>
        <w:t>arhitektonski snimak</w:t>
      </w:r>
      <w:r w:rsidRPr="0052554C">
        <w:rPr>
          <w:rFonts w:ascii="Times New Roman" w:hAnsi="Times New Roman"/>
          <w:kern w:val="0"/>
          <w:sz w:val="24"/>
          <w:szCs w:val="24"/>
          <w:lang w:val="hr-HR"/>
        </w:rPr>
        <w:t>, te ist</w:t>
      </w:r>
      <w:r w:rsidR="00E23553" w:rsidRPr="0052554C">
        <w:rPr>
          <w:rFonts w:ascii="Times New Roman" w:hAnsi="Times New Roman"/>
          <w:kern w:val="0"/>
          <w:sz w:val="24"/>
          <w:szCs w:val="24"/>
          <w:lang w:val="hr-HR"/>
        </w:rPr>
        <w:t>a</w:t>
      </w:r>
      <w:r w:rsidRPr="0052554C">
        <w:rPr>
          <w:rFonts w:ascii="Times New Roman" w:hAnsi="Times New Roman"/>
          <w:kern w:val="0"/>
          <w:sz w:val="24"/>
          <w:szCs w:val="24"/>
          <w:lang w:val="hr-HR"/>
        </w:rPr>
        <w:t xml:space="preserve"> iz toga razloga ne može tražiti obnovu postupka.</w:t>
      </w:r>
    </w:p>
    <w:p w:rsidR="00482017" w:rsidRPr="0052554C" w:rsidRDefault="00482017" w:rsidP="00EF2D7A">
      <w:pPr>
        <w:numPr>
          <w:ilvl w:val="0"/>
          <w:numId w:val="10"/>
        </w:numPr>
        <w:tabs>
          <w:tab w:val="left" w:pos="0"/>
        </w:tabs>
        <w:spacing w:after="0" w:line="300" w:lineRule="auto"/>
        <w:ind w:left="0" w:firstLine="0"/>
        <w:jc w:val="both"/>
        <w:rPr>
          <w:rFonts w:ascii="Times New Roman" w:hAnsi="Times New Roman"/>
          <w:sz w:val="24"/>
          <w:szCs w:val="24"/>
          <w:vertAlign w:val="superscript"/>
        </w:rPr>
      </w:pPr>
      <w:r w:rsidRPr="0052554C">
        <w:rPr>
          <w:rFonts w:ascii="Times New Roman" w:hAnsi="Times New Roman"/>
          <w:sz w:val="24"/>
          <w:szCs w:val="24"/>
        </w:rPr>
        <w:t xml:space="preserve">Ako investitor uz zahtjev za izdavanje </w:t>
      </w:r>
      <w:r w:rsidR="009674A9" w:rsidRPr="0052554C">
        <w:rPr>
          <w:rFonts w:ascii="Times New Roman" w:hAnsi="Times New Roman"/>
          <w:sz w:val="24"/>
          <w:szCs w:val="24"/>
        </w:rPr>
        <w:t>rješenja o izvedenom stanju</w:t>
      </w:r>
      <w:r w:rsidRPr="0052554C">
        <w:rPr>
          <w:rFonts w:ascii="Times New Roman" w:hAnsi="Times New Roman"/>
          <w:sz w:val="24"/>
          <w:szCs w:val="24"/>
        </w:rPr>
        <w:t xml:space="preserve"> priloži ovjereno </w:t>
      </w:r>
      <w:proofErr w:type="gramStart"/>
      <w:r w:rsidRPr="0052554C">
        <w:rPr>
          <w:rFonts w:ascii="Times New Roman" w:hAnsi="Times New Roman"/>
          <w:sz w:val="24"/>
          <w:szCs w:val="24"/>
        </w:rPr>
        <w:t>pisano</w:t>
      </w:r>
      <w:proofErr w:type="gramEnd"/>
      <w:r w:rsidRPr="0052554C">
        <w:rPr>
          <w:rFonts w:ascii="Times New Roman" w:hAnsi="Times New Roman"/>
          <w:sz w:val="24"/>
          <w:szCs w:val="24"/>
        </w:rPr>
        <w:t xml:space="preserve"> izjašnjenje - izjavu pojedinih stranaka u postupku, nadležni organ te subjekte neće pozivati na uvid u </w:t>
      </w:r>
      <w:r w:rsidR="009674A9" w:rsidRPr="0052554C">
        <w:rPr>
          <w:rFonts w:ascii="Times New Roman" w:hAnsi="Times New Roman"/>
          <w:sz w:val="24"/>
          <w:szCs w:val="24"/>
        </w:rPr>
        <w:t xml:space="preserve">arhitektonski snimak </w:t>
      </w:r>
      <w:r w:rsidRPr="0052554C">
        <w:rPr>
          <w:rFonts w:ascii="Times New Roman" w:hAnsi="Times New Roman"/>
          <w:sz w:val="24"/>
          <w:szCs w:val="24"/>
        </w:rPr>
        <w:t>i sudjelovanje u postupku.</w:t>
      </w:r>
    </w:p>
    <w:p w:rsidR="00FE156C" w:rsidRPr="0052554C" w:rsidRDefault="00FE156C" w:rsidP="00EF2D7A">
      <w:pPr>
        <w:pStyle w:val="ListParagraph"/>
        <w:numPr>
          <w:ilvl w:val="0"/>
          <w:numId w:val="10"/>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Stranka u postupku se nakon uvida u arhitektonski snimak izvedenog stanja mora izjasniti o uvjetima legalizacije i namjeni površine za predmetnu građevinsku parcelu, zatim o položaju i veličini otvora, položaju krovnih ploha i veličini strehe, načinu odvodnje oborinskih voda, položaju, veličini i gabaritima glavnih, pomoćnih i gospodarskih objekata, kao i uređaja građevine koji mogu imati štetna zračenja i proizvoditi nedozvoljenu buku. </w:t>
      </w:r>
    </w:p>
    <w:p w:rsidR="00FE156C" w:rsidRPr="0052554C" w:rsidRDefault="00FE156C" w:rsidP="00FE156C">
      <w:pPr>
        <w:autoSpaceDE w:val="0"/>
        <w:autoSpaceDN w:val="0"/>
        <w:adjustRightInd w:val="0"/>
        <w:spacing w:after="0" w:line="300" w:lineRule="auto"/>
        <w:jc w:val="both"/>
        <w:rPr>
          <w:rFonts w:ascii="Times New Roman" w:hAnsi="Times New Roman" w:cs="Times New Roman"/>
          <w:bCs/>
          <w:sz w:val="24"/>
          <w:szCs w:val="24"/>
        </w:rPr>
      </w:pPr>
    </w:p>
    <w:p w:rsidR="00FE156C" w:rsidRPr="0052554C" w:rsidRDefault="003D27B5" w:rsidP="00FE156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1</w:t>
      </w:r>
      <w:r w:rsidR="001C60B1" w:rsidRPr="0052554C">
        <w:rPr>
          <w:rFonts w:ascii="Times New Roman" w:hAnsi="Times New Roman" w:cs="Times New Roman"/>
          <w:b/>
          <w:sz w:val="24"/>
          <w:szCs w:val="24"/>
        </w:rPr>
        <w:t>6</w:t>
      </w:r>
      <w:r w:rsidR="00FE156C" w:rsidRPr="0052554C">
        <w:rPr>
          <w:rFonts w:ascii="Times New Roman" w:hAnsi="Times New Roman" w:cs="Times New Roman"/>
          <w:b/>
          <w:sz w:val="24"/>
          <w:szCs w:val="24"/>
        </w:rPr>
        <w:t>.</w:t>
      </w:r>
      <w:proofErr w:type="gramEnd"/>
    </w:p>
    <w:p w:rsidR="00FE156C" w:rsidRPr="0052554C" w:rsidRDefault="00FE156C" w:rsidP="00FE156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 xml:space="preserve">(Žalba </w:t>
      </w:r>
      <w:proofErr w:type="gramStart"/>
      <w:r w:rsidRPr="0052554C">
        <w:rPr>
          <w:rFonts w:ascii="Times New Roman" w:hAnsi="Times New Roman" w:cs="Times New Roman"/>
          <w:b/>
          <w:sz w:val="24"/>
          <w:szCs w:val="24"/>
        </w:rPr>
        <w:t>na</w:t>
      </w:r>
      <w:proofErr w:type="gramEnd"/>
      <w:r w:rsidRPr="0052554C">
        <w:rPr>
          <w:rFonts w:ascii="Times New Roman" w:hAnsi="Times New Roman" w:cs="Times New Roman"/>
          <w:b/>
          <w:sz w:val="24"/>
          <w:szCs w:val="24"/>
        </w:rPr>
        <w:t xml:space="preserve"> rješenje o izvedenom stanju)</w:t>
      </w:r>
    </w:p>
    <w:p w:rsidR="00FE156C" w:rsidRPr="0052554C" w:rsidRDefault="00FE156C" w:rsidP="00FE156C">
      <w:pPr>
        <w:autoSpaceDE w:val="0"/>
        <w:autoSpaceDN w:val="0"/>
        <w:adjustRightInd w:val="0"/>
        <w:spacing w:after="0" w:line="300" w:lineRule="auto"/>
        <w:jc w:val="both"/>
        <w:rPr>
          <w:rFonts w:ascii="Times New Roman" w:hAnsi="Times New Roman" w:cs="Times New Roman"/>
          <w:bCs/>
          <w:sz w:val="24"/>
          <w:szCs w:val="24"/>
        </w:rPr>
      </w:pPr>
    </w:p>
    <w:p w:rsidR="00FE156C" w:rsidRPr="0052554C" w:rsidRDefault="00FE156C" w:rsidP="00EF2D7A">
      <w:pPr>
        <w:pStyle w:val="ListParagraph"/>
        <w:numPr>
          <w:ilvl w:val="2"/>
          <w:numId w:val="24"/>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Protiv rješenja o izvedenom stanju i rješenja kojim se odbija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odbacuje zahtjev za donošenje rješenja o izvedenom stanju koje donosi gradski/općinski organ uprave nadležan za poslove prostornog uređenja i građenja, stranka može izjaviti žalbu Ministarstvu u roku od 15 dana od dana prijema rješenja.</w:t>
      </w:r>
    </w:p>
    <w:p w:rsidR="00FE156C" w:rsidRPr="0052554C" w:rsidRDefault="00FE156C" w:rsidP="00EF2D7A">
      <w:pPr>
        <w:pStyle w:val="ListParagraph"/>
        <w:numPr>
          <w:ilvl w:val="2"/>
          <w:numId w:val="24"/>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lastRenderedPageBreak/>
        <w:t xml:space="preserve">Protiv rješenja Ministarstva o izvedenom stanju i rješenja kojim se odbija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odbacuje zahtjev za donošenje rješenja o izvedenom stanju ne može se izjaviti žalba, ali se može pokrenuti upravni spor tužbom kod Kantonalnog suda u Bihaću u roku od 30 dana od dana prijema rješenja.   </w:t>
      </w:r>
    </w:p>
    <w:p w:rsidR="00FE156C" w:rsidRPr="0052554C" w:rsidRDefault="00FE156C" w:rsidP="00FE156C">
      <w:pPr>
        <w:autoSpaceDE w:val="0"/>
        <w:autoSpaceDN w:val="0"/>
        <w:adjustRightInd w:val="0"/>
        <w:spacing w:after="0" w:line="300" w:lineRule="auto"/>
        <w:jc w:val="both"/>
        <w:rPr>
          <w:rFonts w:ascii="Times New Roman" w:hAnsi="Times New Roman" w:cs="Times New Roman"/>
          <w:bCs/>
          <w:sz w:val="24"/>
          <w:szCs w:val="24"/>
        </w:rPr>
      </w:pPr>
    </w:p>
    <w:p w:rsidR="00FE156C" w:rsidRPr="0052554C" w:rsidRDefault="003D27B5" w:rsidP="00FE156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1</w:t>
      </w:r>
      <w:r w:rsidR="001C60B1" w:rsidRPr="0052554C">
        <w:rPr>
          <w:rFonts w:ascii="Times New Roman" w:hAnsi="Times New Roman" w:cs="Times New Roman"/>
          <w:b/>
          <w:sz w:val="24"/>
          <w:szCs w:val="24"/>
        </w:rPr>
        <w:t>7</w:t>
      </w:r>
      <w:r w:rsidR="00FE156C" w:rsidRPr="0052554C">
        <w:rPr>
          <w:rFonts w:ascii="Times New Roman" w:hAnsi="Times New Roman" w:cs="Times New Roman"/>
          <w:b/>
          <w:sz w:val="24"/>
          <w:szCs w:val="24"/>
        </w:rPr>
        <w:t>.</w:t>
      </w:r>
      <w:proofErr w:type="gramEnd"/>
    </w:p>
    <w:p w:rsidR="00FE156C" w:rsidRPr="0052554C" w:rsidRDefault="00FE156C" w:rsidP="00FE156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(Zahtjev za naknadno odobrenje za upotrebu)</w:t>
      </w:r>
    </w:p>
    <w:p w:rsidR="00FE156C" w:rsidRPr="0052554C" w:rsidRDefault="00FE156C" w:rsidP="00FE156C">
      <w:pPr>
        <w:autoSpaceDE w:val="0"/>
        <w:autoSpaceDN w:val="0"/>
        <w:adjustRightInd w:val="0"/>
        <w:spacing w:after="0" w:line="300" w:lineRule="auto"/>
        <w:jc w:val="both"/>
        <w:rPr>
          <w:rFonts w:ascii="Times New Roman" w:hAnsi="Times New Roman" w:cs="Times New Roman"/>
          <w:bCs/>
          <w:sz w:val="24"/>
          <w:szCs w:val="24"/>
        </w:rPr>
      </w:pPr>
    </w:p>
    <w:p w:rsidR="00AF1DE6" w:rsidRPr="0052554C" w:rsidRDefault="00FE156C" w:rsidP="00EF2D7A">
      <w:pPr>
        <w:pStyle w:val="ListParagraph"/>
        <w:numPr>
          <w:ilvl w:val="0"/>
          <w:numId w:val="2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Uz zahtjev za izdavanje naknadnog odobrenja za upotrebu prilaže se:  </w:t>
      </w:r>
    </w:p>
    <w:p w:rsidR="00AF1DE6" w:rsidRPr="0052554C" w:rsidRDefault="00FE156C" w:rsidP="00EF2D7A">
      <w:pPr>
        <w:pStyle w:val="ListParagraph"/>
        <w:numPr>
          <w:ilvl w:val="0"/>
          <w:numId w:val="26"/>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pravosnažno rješenje o  izvedenom stanju, </w:t>
      </w:r>
    </w:p>
    <w:p w:rsidR="009304A1" w:rsidRPr="0052554C" w:rsidRDefault="00AF1DE6" w:rsidP="00EF2D7A">
      <w:pPr>
        <w:pStyle w:val="ListParagraph"/>
        <w:numPr>
          <w:ilvl w:val="0"/>
          <w:numId w:val="26"/>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energetski certifikat, </w:t>
      </w:r>
      <w:r w:rsidR="00EE2B31" w:rsidRPr="0052554C">
        <w:rPr>
          <w:rFonts w:ascii="Times New Roman" w:hAnsi="Times New Roman" w:cs="Times New Roman"/>
          <w:sz w:val="24"/>
          <w:szCs w:val="24"/>
          <w:lang w:val="bs-Latn-BA"/>
        </w:rPr>
        <w:t xml:space="preserve">tako da energijski razred </w:t>
      </w:r>
      <w:r w:rsidR="00EE2B31" w:rsidRPr="0052554C">
        <w:rPr>
          <w:rFonts w:ascii="Times New Roman" w:hAnsi="Times New Roman" w:cs="Times New Roman"/>
          <w:bCs/>
          <w:sz w:val="24"/>
          <w:szCs w:val="24"/>
        </w:rPr>
        <w:t>bespravne građevine</w:t>
      </w:r>
      <w:r w:rsidR="00EE2B31" w:rsidRPr="0052554C">
        <w:rPr>
          <w:rFonts w:ascii="Times New Roman" w:hAnsi="Times New Roman" w:cs="Times New Roman"/>
          <w:sz w:val="24"/>
          <w:szCs w:val="24"/>
          <w:lang w:val="bs-Latn-BA"/>
        </w:rPr>
        <w:t xml:space="preserve"> mora biti najmanje ‘’B’’, u skladu sa zahtjevima iz Uredbe o provođenju energijskih audita i izdavanju  energijskog certifikata („Službene novine Federacije BiH“, broj: 87/18) i Uredbe o uvjetima za davanje i oduzimanje ovlaštenja za obavljanje energijskih audita i energijsko certificiranje zgrada („Službene novine Federacije BiH“, broj: 87/18), </w:t>
      </w:r>
      <w:r w:rsidRPr="0052554C">
        <w:rPr>
          <w:rFonts w:ascii="Times New Roman" w:hAnsi="Times New Roman" w:cs="Times New Roman"/>
          <w:bCs/>
          <w:sz w:val="24"/>
          <w:szCs w:val="24"/>
        </w:rPr>
        <w:t xml:space="preserve">ako se zahtjev podnosi za građevinu koja mora ispunjavati </w:t>
      </w:r>
      <w:r w:rsidR="009304A1" w:rsidRPr="0052554C">
        <w:rPr>
          <w:rFonts w:ascii="Times New Roman" w:hAnsi="Times New Roman" w:cs="Times New Roman"/>
          <w:bCs/>
          <w:sz w:val="24"/>
          <w:szCs w:val="24"/>
        </w:rPr>
        <w:t>uvjete energetske učinkovitosti,</w:t>
      </w:r>
    </w:p>
    <w:p w:rsidR="00232E00" w:rsidRPr="0052554C" w:rsidRDefault="009304A1" w:rsidP="009304A1">
      <w:pPr>
        <w:pStyle w:val="BodyText2"/>
        <w:numPr>
          <w:ilvl w:val="0"/>
          <w:numId w:val="26"/>
        </w:numPr>
        <w:spacing w:after="0" w:line="300" w:lineRule="auto"/>
        <w:rPr>
          <w:rFonts w:ascii="Times New Roman" w:hAnsi="Times New Roman"/>
          <w:iCs/>
          <w:sz w:val="24"/>
          <w:szCs w:val="24"/>
          <w:lang w:val="hr-HR"/>
        </w:rPr>
      </w:pPr>
      <w:proofErr w:type="gramStart"/>
      <w:r w:rsidRPr="0052554C">
        <w:rPr>
          <w:rFonts w:ascii="Times New Roman" w:hAnsi="Times New Roman"/>
          <w:bCs/>
          <w:sz w:val="24"/>
          <w:szCs w:val="24"/>
        </w:rPr>
        <w:t>geodetski</w:t>
      </w:r>
      <w:proofErr w:type="gramEnd"/>
      <w:r w:rsidRPr="0052554C">
        <w:rPr>
          <w:rFonts w:ascii="Times New Roman" w:hAnsi="Times New Roman"/>
          <w:bCs/>
          <w:sz w:val="24"/>
          <w:szCs w:val="24"/>
        </w:rPr>
        <w:t xml:space="preserve"> snimak izvedenog stanja bespravne građevine ili bespravnog zahvata preklopljen na georeferenciranom katastarskom planu</w:t>
      </w:r>
      <w:r w:rsidRPr="0052554C">
        <w:rPr>
          <w:rFonts w:ascii="Times New Roman" w:hAnsi="Times New Roman"/>
          <w:iCs/>
          <w:sz w:val="24"/>
          <w:szCs w:val="24"/>
          <w:lang w:val="hr-HR"/>
        </w:rPr>
        <w:t xml:space="preserve"> (</w:t>
      </w:r>
      <w:r w:rsidRPr="0052554C">
        <w:rPr>
          <w:rFonts w:ascii="Times New Roman" w:hAnsi="Times New Roman"/>
          <w:sz w:val="24"/>
          <w:szCs w:val="24"/>
          <w:lang w:val="hr-HR"/>
        </w:rPr>
        <w:t xml:space="preserve">organ pribavlja po službenoj dužnosti </w:t>
      </w:r>
      <w:r w:rsidRPr="0052554C">
        <w:rPr>
          <w:rFonts w:ascii="Times New Roman" w:hAnsi="Times New Roman"/>
          <w:iCs/>
          <w:sz w:val="24"/>
          <w:szCs w:val="24"/>
          <w:lang w:val="hr-HR"/>
        </w:rPr>
        <w:t>iz predmeta izdavanja rješenja o izvedenom stanju).</w:t>
      </w:r>
    </w:p>
    <w:p w:rsidR="00AF1DE6" w:rsidRPr="0052554C" w:rsidRDefault="00AF1DE6" w:rsidP="00EF2D7A">
      <w:pPr>
        <w:pStyle w:val="ListParagraph"/>
        <w:numPr>
          <w:ilvl w:val="0"/>
          <w:numId w:val="2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Postupak izdavanja naknadnog odobrenja za upotrebu </w:t>
      </w:r>
      <w:proofErr w:type="gramStart"/>
      <w:r w:rsidRPr="0052554C">
        <w:rPr>
          <w:rFonts w:ascii="Times New Roman" w:hAnsi="Times New Roman" w:cs="Times New Roman"/>
          <w:bCs/>
          <w:sz w:val="24"/>
          <w:szCs w:val="24"/>
        </w:rPr>
        <w:t>će</w:t>
      </w:r>
      <w:proofErr w:type="gramEnd"/>
      <w:r w:rsidRPr="0052554C">
        <w:rPr>
          <w:rFonts w:ascii="Times New Roman" w:hAnsi="Times New Roman" w:cs="Times New Roman"/>
          <w:bCs/>
          <w:sz w:val="24"/>
          <w:szCs w:val="24"/>
        </w:rPr>
        <w:t xml:space="preserve"> se provesti po odredbama Zakona o prostornom uređenju i građenju. </w:t>
      </w:r>
    </w:p>
    <w:p w:rsidR="00AF1DE6" w:rsidRPr="0052554C" w:rsidRDefault="00AF1DE6" w:rsidP="003A270F">
      <w:pPr>
        <w:autoSpaceDE w:val="0"/>
        <w:autoSpaceDN w:val="0"/>
        <w:adjustRightInd w:val="0"/>
        <w:spacing w:after="0" w:line="300" w:lineRule="auto"/>
        <w:ind w:firstLine="60"/>
        <w:jc w:val="both"/>
        <w:rPr>
          <w:rFonts w:ascii="Times New Roman" w:hAnsi="Times New Roman" w:cs="Times New Roman"/>
          <w:bCs/>
          <w:sz w:val="24"/>
          <w:szCs w:val="24"/>
        </w:rPr>
      </w:pPr>
    </w:p>
    <w:p w:rsidR="00232E00" w:rsidRPr="0052554C" w:rsidRDefault="003D27B5" w:rsidP="00232E00">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1</w:t>
      </w:r>
      <w:r w:rsidR="001C60B1" w:rsidRPr="0052554C">
        <w:rPr>
          <w:rFonts w:ascii="Times New Roman" w:hAnsi="Times New Roman" w:cs="Times New Roman"/>
          <w:b/>
          <w:sz w:val="24"/>
          <w:szCs w:val="24"/>
        </w:rPr>
        <w:t>8</w:t>
      </w:r>
      <w:r w:rsidR="00AF1DE6" w:rsidRPr="0052554C">
        <w:rPr>
          <w:rFonts w:ascii="Times New Roman" w:hAnsi="Times New Roman" w:cs="Times New Roman"/>
          <w:b/>
          <w:sz w:val="24"/>
          <w:szCs w:val="24"/>
        </w:rPr>
        <w:t>.</w:t>
      </w:r>
      <w:proofErr w:type="gramEnd"/>
    </w:p>
    <w:p w:rsidR="00AF1DE6" w:rsidRPr="0052554C" w:rsidRDefault="00AF1DE6" w:rsidP="00232E00">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(Uvjeti za legalizaciju)</w:t>
      </w:r>
    </w:p>
    <w:p w:rsidR="007824F5" w:rsidRPr="0052554C" w:rsidRDefault="007824F5" w:rsidP="007824F5">
      <w:pPr>
        <w:autoSpaceDE w:val="0"/>
        <w:autoSpaceDN w:val="0"/>
        <w:adjustRightInd w:val="0"/>
        <w:spacing w:after="0" w:line="300" w:lineRule="auto"/>
        <w:jc w:val="both"/>
        <w:rPr>
          <w:rFonts w:ascii="Times New Roman" w:hAnsi="Times New Roman" w:cs="Times New Roman"/>
          <w:bCs/>
          <w:sz w:val="24"/>
          <w:szCs w:val="24"/>
        </w:rPr>
      </w:pPr>
    </w:p>
    <w:p w:rsidR="00232E00" w:rsidRPr="0052554C" w:rsidRDefault="00AF1DE6" w:rsidP="00EF2D7A">
      <w:pPr>
        <w:pStyle w:val="ListParagraph"/>
        <w:numPr>
          <w:ilvl w:val="2"/>
          <w:numId w:val="19"/>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Legalizacija bespravnih građevina i bespravnih zahvata može se izvršiti ukoliko građevina ili zahvat:</w:t>
      </w:r>
    </w:p>
    <w:p w:rsidR="00232E00" w:rsidRPr="0052554C" w:rsidRDefault="00AF1DE6" w:rsidP="00EF2D7A">
      <w:pPr>
        <w:pStyle w:val="ListParagraph"/>
        <w:numPr>
          <w:ilvl w:val="0"/>
          <w:numId w:val="7"/>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ne ugrožava javni interes, </w:t>
      </w:r>
    </w:p>
    <w:p w:rsidR="00232E00" w:rsidRPr="0052554C" w:rsidRDefault="00AF1DE6" w:rsidP="00EF2D7A">
      <w:pPr>
        <w:pStyle w:val="ListParagraph"/>
        <w:numPr>
          <w:ilvl w:val="0"/>
          <w:numId w:val="7"/>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ne utiče negativno na uvjete zaštite okoliša, terena (klizišta), stanovništva i materijalnih dobara, </w:t>
      </w:r>
    </w:p>
    <w:p w:rsidR="00716745" w:rsidRPr="0052554C" w:rsidRDefault="00AF1DE6" w:rsidP="00EF2D7A">
      <w:pPr>
        <w:pStyle w:val="ListParagraph"/>
        <w:numPr>
          <w:ilvl w:val="0"/>
          <w:numId w:val="7"/>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zadovoljava zahtjeve odgovarajućeg planskog dokumenta,</w:t>
      </w:r>
    </w:p>
    <w:p w:rsidR="00716745" w:rsidRPr="0052554C" w:rsidRDefault="00AF1DE6" w:rsidP="00EF2D7A">
      <w:pPr>
        <w:pStyle w:val="ListParagraph"/>
        <w:numPr>
          <w:ilvl w:val="0"/>
          <w:numId w:val="7"/>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zadovoljava propisane građevinske norme i standarde,</w:t>
      </w:r>
    </w:p>
    <w:p w:rsidR="00232E00" w:rsidRPr="0052554C" w:rsidRDefault="00716745" w:rsidP="00EF2D7A">
      <w:pPr>
        <w:pStyle w:val="ListParagraph"/>
        <w:numPr>
          <w:ilvl w:val="0"/>
          <w:numId w:val="7"/>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ako su svi istaci na građevini – strehe, vijenci, balkoni, konzulni propusti izvedeni u granicama građevinske parcele, i ako orijentirana fasada građevine ne sadrži: fasadne otvore, otvore za ventilaciju, u tom slučaju nije potrebno pribaviti ovjerenu saglasnost vlasnika, odnosno posjednika susjednih parcela i pod uvjetom da je i na susjednoj parceli izgrađen objekat na istoj udaljenosti, </w:t>
      </w:r>
    </w:p>
    <w:p w:rsidR="00232E00" w:rsidRPr="0052554C" w:rsidRDefault="00AF1DE6" w:rsidP="00EF2D7A">
      <w:pPr>
        <w:pStyle w:val="ListParagraph"/>
        <w:numPr>
          <w:ilvl w:val="0"/>
          <w:numId w:val="7"/>
        </w:numPr>
        <w:autoSpaceDE w:val="0"/>
        <w:autoSpaceDN w:val="0"/>
        <w:adjustRightInd w:val="0"/>
        <w:spacing w:after="0" w:line="300" w:lineRule="auto"/>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t>zadovoljava</w:t>
      </w:r>
      <w:proofErr w:type="gramEnd"/>
      <w:r w:rsidRPr="0052554C">
        <w:rPr>
          <w:rFonts w:ascii="Times New Roman" w:hAnsi="Times New Roman" w:cs="Times New Roman"/>
          <w:bCs/>
          <w:sz w:val="24"/>
          <w:szCs w:val="24"/>
        </w:rPr>
        <w:t xml:space="preserve"> uvjete predviđene posebnim zakonima. </w:t>
      </w:r>
    </w:p>
    <w:p w:rsidR="00833859" w:rsidRPr="0052554C" w:rsidRDefault="00833859" w:rsidP="00833859">
      <w:pPr>
        <w:pStyle w:val="ListParagraph"/>
        <w:numPr>
          <w:ilvl w:val="2"/>
          <w:numId w:val="19"/>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lastRenderedPageBreak/>
        <w:t xml:space="preserve">Rješenje o izvedenom stanju bespravne građevine može donijeti i ako podnositelj zahtjeva otkloni nedostatak zbog kojeg se ne može legalizirati građevina (ukloni etažu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drugi dio građevine, zatvori otvor na međi i sl.)</w:t>
      </w:r>
    </w:p>
    <w:p w:rsidR="00232E00" w:rsidRPr="0052554C" w:rsidRDefault="00AF1DE6" w:rsidP="00EF2D7A">
      <w:pPr>
        <w:pStyle w:val="ListParagraph"/>
        <w:numPr>
          <w:ilvl w:val="2"/>
          <w:numId w:val="19"/>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Rješenje o izvedenom stanju neće se izdati za bespravne građevine i bespravne zahvate koji su izgrađeni:  </w:t>
      </w:r>
    </w:p>
    <w:p w:rsidR="00232E00" w:rsidRPr="0052554C" w:rsidRDefault="00AF1DE6" w:rsidP="00EF2D7A">
      <w:pPr>
        <w:pStyle w:val="ListParagraph"/>
        <w:numPr>
          <w:ilvl w:val="0"/>
          <w:numId w:val="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suprotno namjeni i uvjetima utvrđenim odgovarajućim planskim dokumentom, </w:t>
      </w:r>
    </w:p>
    <w:p w:rsidR="00232E00" w:rsidRPr="0052554C" w:rsidRDefault="00AF1DE6" w:rsidP="00EF2D7A">
      <w:pPr>
        <w:pStyle w:val="ListParagraph"/>
        <w:numPr>
          <w:ilvl w:val="0"/>
          <w:numId w:val="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u zonama posebne namjene utvrđenim odgovarajućim planskim dokumentom,</w:t>
      </w:r>
    </w:p>
    <w:p w:rsidR="00232E00" w:rsidRPr="0052554C" w:rsidRDefault="00AF1DE6" w:rsidP="00EF2D7A">
      <w:pPr>
        <w:pStyle w:val="ListParagraph"/>
        <w:numPr>
          <w:ilvl w:val="0"/>
          <w:numId w:val="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na zaštićenim područjima prirodnog i graditeljskog naslijeđa utvrđenim odgovarajućim planskim dokumentom, zakonskim propisima i odlukama nadležnih organa u toj oblasti, </w:t>
      </w:r>
    </w:p>
    <w:p w:rsidR="00232E00" w:rsidRPr="0052554C" w:rsidRDefault="00AF1DE6" w:rsidP="00EF2D7A">
      <w:pPr>
        <w:pStyle w:val="ListParagraph"/>
        <w:numPr>
          <w:ilvl w:val="0"/>
          <w:numId w:val="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u prvoj i drugoj zaštitnoj zoni izvorišta vode za piće, osim ako odgovarajućim planskim dokumentom </w:t>
      </w:r>
      <w:r w:rsidR="00DF27BD" w:rsidRPr="0052554C">
        <w:rPr>
          <w:rFonts w:ascii="Times New Roman" w:hAnsi="Times New Roman" w:cs="Times New Roman"/>
          <w:bCs/>
          <w:sz w:val="24"/>
          <w:szCs w:val="24"/>
        </w:rPr>
        <w:t>ili odlukom o zaštiti izvorišta vode za piće</w:t>
      </w:r>
      <w:r w:rsidR="003E372C" w:rsidRPr="0052554C">
        <w:rPr>
          <w:rFonts w:ascii="Times New Roman" w:hAnsi="Times New Roman" w:cs="Times New Roman"/>
          <w:bCs/>
          <w:sz w:val="24"/>
          <w:szCs w:val="24"/>
        </w:rPr>
        <w:t xml:space="preserve"> nije drugačije utvrđeno</w:t>
      </w:r>
      <w:r w:rsidRPr="0052554C">
        <w:rPr>
          <w:rFonts w:ascii="Times New Roman" w:hAnsi="Times New Roman" w:cs="Times New Roman"/>
          <w:bCs/>
          <w:sz w:val="24"/>
          <w:szCs w:val="24"/>
        </w:rPr>
        <w:t xml:space="preserve">, </w:t>
      </w:r>
    </w:p>
    <w:p w:rsidR="00232E00" w:rsidRPr="0052554C" w:rsidRDefault="00AF1DE6" w:rsidP="00EF2D7A">
      <w:pPr>
        <w:pStyle w:val="ListParagraph"/>
        <w:numPr>
          <w:ilvl w:val="0"/>
          <w:numId w:val="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u zaštitnim zonama i pojasevima saobraćajne, energetske i komunalne infrastrukture utvrđenim odgovarajućim planskim dokumentom i zakonskim propisima u tim oblastima, osim ukoliko se u postupku pribavi pisana saglasnost javnih preduzeća i drugih nadležnih institucija, </w:t>
      </w:r>
    </w:p>
    <w:p w:rsidR="00232E00" w:rsidRPr="0052554C" w:rsidRDefault="00AF1DE6" w:rsidP="00EF2D7A">
      <w:pPr>
        <w:pStyle w:val="ListParagraph"/>
        <w:numPr>
          <w:ilvl w:val="0"/>
          <w:numId w:val="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u zaštitnim zonama i pojasevima vodne infrastrukture, definisanim odgovarajućim planskim dokumentom i zakonskim propisima u oblasti voda,</w:t>
      </w:r>
    </w:p>
    <w:p w:rsidR="00AF1DE6" w:rsidRPr="0052554C" w:rsidRDefault="00AF1DE6" w:rsidP="00EF2D7A">
      <w:pPr>
        <w:pStyle w:val="ListParagraph"/>
        <w:numPr>
          <w:ilvl w:val="0"/>
          <w:numId w:val="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u zonama eksploatacije mineralnih sirovina utvrđenim odgovarajućim planskim dokumentom,</w:t>
      </w:r>
    </w:p>
    <w:p w:rsidR="00232E00" w:rsidRPr="0052554C" w:rsidRDefault="00232E00" w:rsidP="00EF2D7A">
      <w:pPr>
        <w:pStyle w:val="ListParagraph"/>
        <w:numPr>
          <w:ilvl w:val="0"/>
          <w:numId w:val="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u zonama sporta, rekreacije i zaštitnog zelenila utvrđenim odgovarajućim planskim dokumentom,</w:t>
      </w:r>
    </w:p>
    <w:p w:rsidR="00232E00" w:rsidRPr="0052554C" w:rsidRDefault="00232E00" w:rsidP="00EF2D7A">
      <w:pPr>
        <w:pStyle w:val="ListParagraph"/>
        <w:numPr>
          <w:ilvl w:val="0"/>
          <w:numId w:val="8"/>
        </w:num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 xml:space="preserve">u zonama klizišta utvrđenim odgovarajućim planskim dokumentom i studijskoanalitičkim dokumentima, </w:t>
      </w:r>
    </w:p>
    <w:p w:rsidR="00232E00" w:rsidRPr="0052554C" w:rsidRDefault="00232E00" w:rsidP="00EF2D7A">
      <w:pPr>
        <w:pStyle w:val="ListParagraph"/>
        <w:numPr>
          <w:ilvl w:val="0"/>
          <w:numId w:val="8"/>
        </w:numPr>
        <w:autoSpaceDE w:val="0"/>
        <w:autoSpaceDN w:val="0"/>
        <w:adjustRightInd w:val="0"/>
        <w:spacing w:after="0" w:line="300" w:lineRule="auto"/>
        <w:jc w:val="both"/>
        <w:rPr>
          <w:rFonts w:ascii="Times New Roman" w:hAnsi="Times New Roman" w:cs="Times New Roman"/>
          <w:bCs/>
          <w:sz w:val="24"/>
          <w:szCs w:val="24"/>
        </w:rPr>
      </w:pPr>
      <w:proofErr w:type="gramStart"/>
      <w:r w:rsidRPr="0052554C">
        <w:rPr>
          <w:rFonts w:ascii="Times New Roman" w:hAnsi="Times New Roman" w:cs="Times New Roman"/>
          <w:bCs/>
          <w:sz w:val="24"/>
          <w:szCs w:val="24"/>
        </w:rPr>
        <w:t>na</w:t>
      </w:r>
      <w:proofErr w:type="gramEnd"/>
      <w:r w:rsidRPr="0052554C">
        <w:rPr>
          <w:rFonts w:ascii="Times New Roman" w:hAnsi="Times New Roman" w:cs="Times New Roman"/>
          <w:bCs/>
          <w:sz w:val="24"/>
          <w:szCs w:val="24"/>
        </w:rPr>
        <w:t xml:space="preserve"> poljoprivrednom zemljištu, u skladu sa Zakonom o poljoprivrednom zemljištu. </w:t>
      </w:r>
    </w:p>
    <w:p w:rsidR="001B63F7" w:rsidRPr="0052554C" w:rsidRDefault="001B63F7" w:rsidP="00EF2D7A">
      <w:pPr>
        <w:pStyle w:val="ListParagraph"/>
        <w:numPr>
          <w:ilvl w:val="2"/>
          <w:numId w:val="19"/>
        </w:numPr>
        <w:autoSpaceDE w:val="0"/>
        <w:autoSpaceDN w:val="0"/>
        <w:adjustRightInd w:val="0"/>
        <w:spacing w:after="0" w:line="300" w:lineRule="auto"/>
        <w:ind w:left="0" w:firstLine="0"/>
        <w:jc w:val="both"/>
        <w:rPr>
          <w:rFonts w:ascii="Times New Roman" w:hAnsi="Times New Roman"/>
          <w:sz w:val="24"/>
          <w:szCs w:val="24"/>
        </w:rPr>
      </w:pPr>
      <w:r w:rsidRPr="0052554C">
        <w:rPr>
          <w:rFonts w:ascii="Times New Roman" w:hAnsi="Times New Roman" w:cs="Times New Roman"/>
          <w:bCs/>
          <w:sz w:val="24"/>
          <w:szCs w:val="24"/>
        </w:rPr>
        <w:t xml:space="preserve">U postupku izdavanja rješenja o izvedenom stanju, organ nadležan za izdavanje u roku od tri dana od dana prijema potpunog zahtjeva pribavlja pisano očitovanje, mišljenje, saglasnost, uvjete ili potvrdu javnih preduzeća i drugih nadležnih institucija, koji su dužni svoje pisano očitovanje, mišljenje, saglasnost, uvjete ili potvrdu dostaviti u roku od 15 dana od dana prijema službenog zahtjeva. </w:t>
      </w:r>
      <w:r w:rsidRPr="0052554C">
        <w:rPr>
          <w:rFonts w:ascii="Times New Roman" w:hAnsi="Times New Roman"/>
          <w:sz w:val="24"/>
          <w:szCs w:val="24"/>
        </w:rPr>
        <w:t>Ukoliko zainteresirano javno preduzeće i druge nadležne institucije ne dostave blagovremeno saglasnost, nadležni organ može izdati rješenje o izvedenom stanju ako su ispunjeni svi zakonski u</w:t>
      </w:r>
      <w:r w:rsidR="00482017" w:rsidRPr="0052554C">
        <w:rPr>
          <w:rFonts w:ascii="Times New Roman" w:hAnsi="Times New Roman"/>
          <w:sz w:val="24"/>
          <w:szCs w:val="24"/>
        </w:rPr>
        <w:t>vjeti</w:t>
      </w:r>
      <w:r w:rsidRPr="0052554C">
        <w:rPr>
          <w:rFonts w:ascii="Times New Roman" w:hAnsi="Times New Roman"/>
          <w:sz w:val="24"/>
          <w:szCs w:val="24"/>
        </w:rPr>
        <w:t xml:space="preserve"> i u</w:t>
      </w:r>
      <w:r w:rsidR="00482017" w:rsidRPr="0052554C">
        <w:rPr>
          <w:rFonts w:ascii="Times New Roman" w:hAnsi="Times New Roman"/>
          <w:sz w:val="24"/>
          <w:szCs w:val="24"/>
        </w:rPr>
        <w:t>vjeti</w:t>
      </w:r>
      <w:r w:rsidRPr="0052554C">
        <w:rPr>
          <w:rFonts w:ascii="Times New Roman" w:hAnsi="Times New Roman"/>
          <w:sz w:val="24"/>
          <w:szCs w:val="24"/>
        </w:rPr>
        <w:t xml:space="preserve"> </w:t>
      </w:r>
      <w:proofErr w:type="gramStart"/>
      <w:r w:rsidRPr="0052554C">
        <w:rPr>
          <w:rFonts w:ascii="Times New Roman" w:hAnsi="Times New Roman"/>
          <w:sz w:val="24"/>
          <w:szCs w:val="24"/>
        </w:rPr>
        <w:t>na</w:t>
      </w:r>
      <w:proofErr w:type="gramEnd"/>
      <w:r w:rsidRPr="0052554C">
        <w:rPr>
          <w:rFonts w:ascii="Times New Roman" w:hAnsi="Times New Roman"/>
          <w:sz w:val="24"/>
          <w:szCs w:val="24"/>
        </w:rPr>
        <w:t xml:space="preserve"> terenu.</w:t>
      </w:r>
    </w:p>
    <w:p w:rsidR="00482017" w:rsidRPr="0052554C" w:rsidRDefault="00232E00" w:rsidP="00EF2D7A">
      <w:pPr>
        <w:pStyle w:val="ListParagraph"/>
        <w:numPr>
          <w:ilvl w:val="2"/>
          <w:numId w:val="19"/>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Ukoliko javno preduzeće i druga nadležna institucija ne dostavi svoje </w:t>
      </w:r>
      <w:proofErr w:type="gramStart"/>
      <w:r w:rsidRPr="0052554C">
        <w:rPr>
          <w:rFonts w:ascii="Times New Roman" w:hAnsi="Times New Roman" w:cs="Times New Roman"/>
          <w:bCs/>
          <w:sz w:val="24"/>
          <w:szCs w:val="24"/>
        </w:rPr>
        <w:t>pisano</w:t>
      </w:r>
      <w:proofErr w:type="gramEnd"/>
      <w:r w:rsidRPr="0052554C">
        <w:rPr>
          <w:rFonts w:ascii="Times New Roman" w:hAnsi="Times New Roman" w:cs="Times New Roman"/>
          <w:bCs/>
          <w:sz w:val="24"/>
          <w:szCs w:val="24"/>
        </w:rPr>
        <w:t xml:space="preserve"> očitovanje, mišljenje, saglasnost, uvjete ili potvrdu u roku iz stava (</w:t>
      </w:r>
      <w:r w:rsidR="009513BF">
        <w:rPr>
          <w:rFonts w:ascii="Times New Roman" w:hAnsi="Times New Roman" w:cs="Times New Roman"/>
          <w:bCs/>
          <w:sz w:val="24"/>
          <w:szCs w:val="24"/>
        </w:rPr>
        <w:t>4</w:t>
      </w:r>
      <w:r w:rsidRPr="0052554C">
        <w:rPr>
          <w:rFonts w:ascii="Times New Roman" w:hAnsi="Times New Roman" w:cs="Times New Roman"/>
          <w:bCs/>
          <w:sz w:val="24"/>
          <w:szCs w:val="24"/>
        </w:rPr>
        <w:t xml:space="preserve">) ovog člana, smatra se da nema nikakvih posebnih uvjeta, odnosno kao da je saglasnost data. </w:t>
      </w:r>
    </w:p>
    <w:p w:rsidR="00482017" w:rsidRPr="0052554C" w:rsidRDefault="00482017" w:rsidP="00EF2D7A">
      <w:pPr>
        <w:pStyle w:val="ListParagraph"/>
        <w:numPr>
          <w:ilvl w:val="2"/>
          <w:numId w:val="19"/>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sz w:val="24"/>
          <w:szCs w:val="24"/>
        </w:rPr>
        <w:t xml:space="preserve">Javno preduzeće i druga nadležna institucija ne može postavljati nikakve dodatne uvjete za izgradnju i priključak </w:t>
      </w:r>
      <w:proofErr w:type="gramStart"/>
      <w:r w:rsidRPr="0052554C">
        <w:rPr>
          <w:rFonts w:ascii="Times New Roman" w:hAnsi="Times New Roman" w:cs="Times New Roman"/>
          <w:sz w:val="24"/>
          <w:szCs w:val="24"/>
        </w:rPr>
        <w:t>na</w:t>
      </w:r>
      <w:proofErr w:type="gramEnd"/>
      <w:r w:rsidRPr="0052554C">
        <w:rPr>
          <w:rFonts w:ascii="Times New Roman" w:hAnsi="Times New Roman" w:cs="Times New Roman"/>
          <w:sz w:val="24"/>
          <w:szCs w:val="24"/>
        </w:rPr>
        <w:t xml:space="preserve"> infrastrukturu kojom gazduje poslije izdavanja rješenja o izvedenom stanju.</w:t>
      </w:r>
    </w:p>
    <w:p w:rsidR="00232E00" w:rsidRPr="0052554C" w:rsidRDefault="00232E00" w:rsidP="00EF2D7A">
      <w:pPr>
        <w:pStyle w:val="ListParagraph"/>
        <w:numPr>
          <w:ilvl w:val="2"/>
          <w:numId w:val="19"/>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lastRenderedPageBreak/>
        <w:t xml:space="preserve">Ministarstvo, odnosno nadležni organ uprave </w:t>
      </w:r>
      <w:proofErr w:type="gramStart"/>
      <w:r w:rsidRPr="0052554C">
        <w:rPr>
          <w:rFonts w:ascii="Times New Roman" w:hAnsi="Times New Roman" w:cs="Times New Roman"/>
          <w:bCs/>
          <w:sz w:val="24"/>
          <w:szCs w:val="24"/>
        </w:rPr>
        <w:t>će</w:t>
      </w:r>
      <w:proofErr w:type="gramEnd"/>
      <w:r w:rsidRPr="0052554C">
        <w:rPr>
          <w:rFonts w:ascii="Times New Roman" w:hAnsi="Times New Roman" w:cs="Times New Roman"/>
          <w:bCs/>
          <w:sz w:val="24"/>
          <w:szCs w:val="24"/>
        </w:rPr>
        <w:t xml:space="preserve"> donijeti rješenje o odbijanju zahtjeva za izdavanje rješenja o izvedenom stanju, ukoliko nisu ispunjeni uvjeti propisani u stavu (1) ovog člana. </w:t>
      </w:r>
    </w:p>
    <w:p w:rsidR="00232E00" w:rsidRPr="0052554C" w:rsidRDefault="00232E00" w:rsidP="00EF2D7A">
      <w:pPr>
        <w:pStyle w:val="ListParagraph"/>
        <w:numPr>
          <w:ilvl w:val="2"/>
          <w:numId w:val="19"/>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Predmet legalizacije ne može biti bespravna građevina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bespravni zahvat u prostoru za koji je nadležni organ, u skladu sa ovim Zakonom donio rješenje kojim se odbija zahtjev za izdavanje rješenja o izvedenom stanju, a koje je pravosnažno u upravnom postupku. </w:t>
      </w:r>
    </w:p>
    <w:p w:rsidR="00232E00" w:rsidRPr="0052554C" w:rsidRDefault="00232E00" w:rsidP="00EF2D7A">
      <w:pPr>
        <w:pStyle w:val="ListParagraph"/>
        <w:numPr>
          <w:ilvl w:val="2"/>
          <w:numId w:val="19"/>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Izuzetno </w:t>
      </w:r>
      <w:proofErr w:type="gramStart"/>
      <w:r w:rsidRPr="0052554C">
        <w:rPr>
          <w:rFonts w:ascii="Times New Roman" w:hAnsi="Times New Roman" w:cs="Times New Roman"/>
          <w:bCs/>
          <w:sz w:val="24"/>
          <w:szCs w:val="24"/>
        </w:rPr>
        <w:t>od</w:t>
      </w:r>
      <w:proofErr w:type="gramEnd"/>
      <w:r w:rsidRPr="0052554C">
        <w:rPr>
          <w:rFonts w:ascii="Times New Roman" w:hAnsi="Times New Roman" w:cs="Times New Roman"/>
          <w:bCs/>
          <w:sz w:val="24"/>
          <w:szCs w:val="24"/>
        </w:rPr>
        <w:t xml:space="preserve"> odredbe iz stava (</w:t>
      </w:r>
      <w:r w:rsidR="00713AB5" w:rsidRPr="0052554C">
        <w:rPr>
          <w:rFonts w:ascii="Times New Roman" w:hAnsi="Times New Roman" w:cs="Times New Roman"/>
          <w:bCs/>
          <w:sz w:val="24"/>
          <w:szCs w:val="24"/>
        </w:rPr>
        <w:t>7</w:t>
      </w:r>
      <w:r w:rsidRPr="0052554C">
        <w:rPr>
          <w:rFonts w:ascii="Times New Roman" w:hAnsi="Times New Roman" w:cs="Times New Roman"/>
          <w:bCs/>
          <w:sz w:val="24"/>
          <w:szCs w:val="24"/>
        </w:rPr>
        <w:t xml:space="preserve">) ovog člana, ako su po pravosnažnosti rješenja kojim se odbija zahtjev za legalizaciju, naknadno ispunjeni uvjeti iz stava (1) ovog člana, zainteresirana osoba može podnijeti novi zahtjev za legalizaciju uz obavezno prilaganje dokaza o ispunjenosti uvjeta zbog kojih je prethodno zahtjev odbijen.  </w:t>
      </w:r>
    </w:p>
    <w:p w:rsidR="00CD6B98" w:rsidRPr="0052554C" w:rsidRDefault="00CD6B98" w:rsidP="00CD6B98">
      <w:pPr>
        <w:autoSpaceDE w:val="0"/>
        <w:autoSpaceDN w:val="0"/>
        <w:adjustRightInd w:val="0"/>
        <w:spacing w:after="0" w:line="300" w:lineRule="auto"/>
        <w:jc w:val="both"/>
        <w:rPr>
          <w:rFonts w:ascii="Times New Roman" w:hAnsi="Times New Roman" w:cs="Times New Roman"/>
          <w:bCs/>
          <w:sz w:val="24"/>
          <w:szCs w:val="24"/>
        </w:rPr>
      </w:pPr>
    </w:p>
    <w:p w:rsidR="00CD6B98" w:rsidRPr="0052554C" w:rsidRDefault="00CD6B98" w:rsidP="00CD6B98">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 xml:space="preserve">Član </w:t>
      </w:r>
      <w:r w:rsidR="001C60B1" w:rsidRPr="0052554C">
        <w:rPr>
          <w:rFonts w:ascii="Times New Roman" w:hAnsi="Times New Roman" w:cs="Times New Roman"/>
          <w:b/>
          <w:sz w:val="24"/>
          <w:szCs w:val="24"/>
        </w:rPr>
        <w:t>19</w:t>
      </w:r>
      <w:r w:rsidRPr="0052554C">
        <w:rPr>
          <w:rFonts w:ascii="Times New Roman" w:hAnsi="Times New Roman" w:cs="Times New Roman"/>
          <w:b/>
          <w:sz w:val="24"/>
          <w:szCs w:val="24"/>
        </w:rPr>
        <w:t>.</w:t>
      </w:r>
      <w:proofErr w:type="gramEnd"/>
    </w:p>
    <w:p w:rsidR="00CD6B98" w:rsidRPr="0052554C" w:rsidRDefault="00CD6B98" w:rsidP="00CD6B98">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 xml:space="preserve">(Postupanje u slučaju </w:t>
      </w:r>
      <w:r w:rsidR="00426D00" w:rsidRPr="0052554C">
        <w:rPr>
          <w:rFonts w:ascii="Times New Roman" w:hAnsi="Times New Roman" w:cs="Times New Roman"/>
          <w:b/>
          <w:sz w:val="24"/>
          <w:szCs w:val="24"/>
        </w:rPr>
        <w:t>postojanja sudskog spora</w:t>
      </w:r>
      <w:r w:rsidRPr="0052554C">
        <w:rPr>
          <w:rFonts w:ascii="Times New Roman" w:hAnsi="Times New Roman" w:cs="Times New Roman"/>
          <w:b/>
          <w:sz w:val="24"/>
          <w:szCs w:val="24"/>
        </w:rPr>
        <w:t>)</w:t>
      </w:r>
    </w:p>
    <w:p w:rsidR="00CD6B98" w:rsidRPr="0052554C" w:rsidRDefault="00CD6B98" w:rsidP="00CD6B98">
      <w:pPr>
        <w:autoSpaceDE w:val="0"/>
        <w:autoSpaceDN w:val="0"/>
        <w:adjustRightInd w:val="0"/>
        <w:spacing w:after="0" w:line="300" w:lineRule="auto"/>
        <w:jc w:val="center"/>
        <w:rPr>
          <w:rFonts w:ascii="Times New Roman" w:hAnsi="Times New Roman" w:cs="Times New Roman"/>
          <w:b/>
          <w:sz w:val="24"/>
          <w:szCs w:val="24"/>
        </w:rPr>
      </w:pPr>
    </w:p>
    <w:p w:rsidR="00CD6B98" w:rsidRPr="0052554C" w:rsidRDefault="00CD6B98" w:rsidP="00CD6B98">
      <w:pPr>
        <w:pStyle w:val="ListParagraph"/>
        <w:numPr>
          <w:ilvl w:val="1"/>
          <w:numId w:val="8"/>
        </w:numPr>
        <w:autoSpaceDE w:val="0"/>
        <w:autoSpaceDN w:val="0"/>
        <w:adjustRightInd w:val="0"/>
        <w:spacing w:after="0" w:line="300" w:lineRule="auto"/>
        <w:ind w:left="0" w:firstLine="0"/>
        <w:jc w:val="both"/>
        <w:rPr>
          <w:rFonts w:ascii="Times New Roman" w:hAnsi="Times New Roman" w:cs="Times New Roman"/>
          <w:b/>
          <w:sz w:val="24"/>
          <w:szCs w:val="24"/>
        </w:rPr>
      </w:pPr>
      <w:r w:rsidRPr="0052554C">
        <w:rPr>
          <w:rFonts w:ascii="Times New Roman" w:hAnsi="Times New Roman" w:cs="Times New Roman"/>
          <w:bCs/>
          <w:sz w:val="24"/>
          <w:szCs w:val="24"/>
        </w:rPr>
        <w:t xml:space="preserve">Rješenje o izvedenom stanju ne može se donijeti za bespravnu građevinu ili bespravni zahvat </w:t>
      </w:r>
      <w:r w:rsidR="00426D00" w:rsidRPr="0052554C">
        <w:rPr>
          <w:rFonts w:ascii="Times New Roman" w:hAnsi="Times New Roman" w:cs="Times New Roman"/>
          <w:bCs/>
          <w:sz w:val="24"/>
          <w:szCs w:val="24"/>
        </w:rPr>
        <w:t>ako</w:t>
      </w:r>
      <w:r w:rsidRPr="0052554C">
        <w:rPr>
          <w:rFonts w:ascii="Times New Roman" w:hAnsi="Times New Roman" w:cs="Times New Roman"/>
          <w:bCs/>
          <w:sz w:val="24"/>
          <w:szCs w:val="24"/>
        </w:rPr>
        <w:t xml:space="preserve"> je u toku sudski spor pokrenut prije podnošenja zahtjeva za izdavanje rješenja o izvedenom stanju</w:t>
      </w:r>
      <w:r w:rsidR="00426D00" w:rsidRPr="0052554C">
        <w:rPr>
          <w:rFonts w:ascii="Times New Roman" w:hAnsi="Times New Roman" w:cs="Times New Roman"/>
          <w:bCs/>
          <w:sz w:val="24"/>
          <w:szCs w:val="24"/>
        </w:rPr>
        <w:t>,</w:t>
      </w:r>
      <w:r w:rsidRPr="0052554C">
        <w:rPr>
          <w:rFonts w:ascii="Times New Roman" w:hAnsi="Times New Roman" w:cs="Times New Roman"/>
          <w:bCs/>
          <w:sz w:val="24"/>
          <w:szCs w:val="24"/>
        </w:rPr>
        <w:t xml:space="preserve"> pokrenut tužbom za zaštitu vlasništva ili</w:t>
      </w:r>
      <w:r w:rsidR="00426D00" w:rsidRPr="0052554C">
        <w:rPr>
          <w:rFonts w:ascii="Times New Roman" w:hAnsi="Times New Roman" w:cs="Times New Roman"/>
          <w:bCs/>
          <w:sz w:val="24"/>
          <w:szCs w:val="24"/>
        </w:rPr>
        <w:t xml:space="preserve"> </w:t>
      </w:r>
      <w:r w:rsidRPr="0052554C">
        <w:rPr>
          <w:rFonts w:ascii="Times New Roman" w:hAnsi="Times New Roman" w:cs="Times New Roman"/>
          <w:bCs/>
          <w:sz w:val="24"/>
          <w:szCs w:val="24"/>
        </w:rPr>
        <w:t>drugog stvarnog prava u vezi sa tom građevinom ili zahvatom ili zemljištem na kojem su izgrađeni, ako to stranka istakne i dokaže prije donošenja rješenja.</w:t>
      </w:r>
    </w:p>
    <w:p w:rsidR="00CD6B98" w:rsidRPr="0052554C" w:rsidRDefault="00CD6B98" w:rsidP="00CD6B98">
      <w:pPr>
        <w:pStyle w:val="ListParagraph"/>
        <w:numPr>
          <w:ilvl w:val="1"/>
          <w:numId w:val="8"/>
        </w:numPr>
        <w:autoSpaceDE w:val="0"/>
        <w:autoSpaceDN w:val="0"/>
        <w:adjustRightInd w:val="0"/>
        <w:spacing w:after="0" w:line="300" w:lineRule="auto"/>
        <w:ind w:left="0" w:firstLine="0"/>
        <w:jc w:val="both"/>
        <w:rPr>
          <w:rFonts w:ascii="Times New Roman" w:hAnsi="Times New Roman" w:cs="Times New Roman"/>
          <w:b/>
          <w:sz w:val="24"/>
          <w:szCs w:val="24"/>
        </w:rPr>
      </w:pPr>
      <w:r w:rsidRPr="0052554C">
        <w:rPr>
          <w:rFonts w:ascii="Times New Roman" w:hAnsi="Times New Roman" w:cs="Times New Roman"/>
          <w:bCs/>
          <w:sz w:val="24"/>
          <w:szCs w:val="24"/>
        </w:rPr>
        <w:t>Postupak donošenja rješenja o izvedenom stanju za građevine i zahvate iz stav</w:t>
      </w:r>
      <w:r w:rsidR="0052554C" w:rsidRPr="0052554C">
        <w:rPr>
          <w:rFonts w:ascii="Times New Roman" w:hAnsi="Times New Roman" w:cs="Times New Roman"/>
          <w:bCs/>
          <w:sz w:val="24"/>
          <w:szCs w:val="24"/>
        </w:rPr>
        <w:t>a</w:t>
      </w:r>
      <w:r w:rsidRPr="0052554C">
        <w:rPr>
          <w:rFonts w:ascii="Times New Roman" w:hAnsi="Times New Roman" w:cs="Times New Roman"/>
          <w:bCs/>
          <w:sz w:val="24"/>
          <w:szCs w:val="24"/>
        </w:rPr>
        <w:t xml:space="preserve"> (1) ovog člana prekida se do okončanja sudskog spora.</w:t>
      </w:r>
    </w:p>
    <w:p w:rsidR="00CD6B98" w:rsidRPr="0052554C" w:rsidRDefault="00CD6B98" w:rsidP="00CD6B98">
      <w:pPr>
        <w:pStyle w:val="ListParagraph"/>
        <w:numPr>
          <w:ilvl w:val="1"/>
          <w:numId w:val="8"/>
        </w:numPr>
        <w:autoSpaceDE w:val="0"/>
        <w:autoSpaceDN w:val="0"/>
        <w:adjustRightInd w:val="0"/>
        <w:spacing w:after="0" w:line="300" w:lineRule="auto"/>
        <w:ind w:left="0" w:firstLine="0"/>
        <w:jc w:val="both"/>
        <w:rPr>
          <w:rFonts w:ascii="Times New Roman" w:hAnsi="Times New Roman" w:cs="Times New Roman"/>
          <w:sz w:val="24"/>
          <w:szCs w:val="24"/>
        </w:rPr>
      </w:pPr>
      <w:r w:rsidRPr="0052554C">
        <w:rPr>
          <w:rFonts w:ascii="Times New Roman" w:hAnsi="Times New Roman" w:cs="Times New Roman"/>
          <w:sz w:val="24"/>
          <w:szCs w:val="24"/>
        </w:rPr>
        <w:t xml:space="preserve">Stav (1) </w:t>
      </w:r>
      <w:r w:rsidR="00426D00" w:rsidRPr="0052554C">
        <w:rPr>
          <w:rFonts w:ascii="Times New Roman" w:hAnsi="Times New Roman" w:cs="Times New Roman"/>
          <w:sz w:val="24"/>
          <w:szCs w:val="24"/>
        </w:rPr>
        <w:t>i</w:t>
      </w:r>
      <w:r w:rsidRPr="0052554C">
        <w:rPr>
          <w:rFonts w:ascii="Times New Roman" w:hAnsi="Times New Roman" w:cs="Times New Roman"/>
          <w:sz w:val="24"/>
          <w:szCs w:val="24"/>
        </w:rPr>
        <w:t xml:space="preserve"> (2) ovog člana ne odnosi se</w:t>
      </w:r>
      <w:r w:rsidR="00426D00" w:rsidRPr="0052554C">
        <w:rPr>
          <w:rFonts w:ascii="Times New Roman" w:hAnsi="Times New Roman" w:cs="Times New Roman"/>
          <w:sz w:val="24"/>
          <w:szCs w:val="24"/>
        </w:rPr>
        <w:t xml:space="preserve"> </w:t>
      </w:r>
      <w:proofErr w:type="gramStart"/>
      <w:r w:rsidRPr="0052554C">
        <w:rPr>
          <w:rFonts w:ascii="Times New Roman" w:hAnsi="Times New Roman" w:cs="Times New Roman"/>
          <w:sz w:val="24"/>
          <w:szCs w:val="24"/>
        </w:rPr>
        <w:t>na</w:t>
      </w:r>
      <w:proofErr w:type="gramEnd"/>
      <w:r w:rsidRPr="0052554C">
        <w:rPr>
          <w:rFonts w:ascii="Times New Roman" w:hAnsi="Times New Roman" w:cs="Times New Roman"/>
          <w:sz w:val="24"/>
          <w:szCs w:val="24"/>
        </w:rPr>
        <w:t xml:space="preserve"> slučaj u kojem stranka koja je tužitelj da pis</w:t>
      </w:r>
      <w:r w:rsidR="00426D00" w:rsidRPr="0052554C">
        <w:rPr>
          <w:rFonts w:ascii="Times New Roman" w:hAnsi="Times New Roman" w:cs="Times New Roman"/>
          <w:sz w:val="24"/>
          <w:szCs w:val="24"/>
        </w:rPr>
        <w:t>an</w:t>
      </w:r>
      <w:r w:rsidRPr="0052554C">
        <w:rPr>
          <w:rFonts w:ascii="Times New Roman" w:hAnsi="Times New Roman" w:cs="Times New Roman"/>
          <w:sz w:val="24"/>
          <w:szCs w:val="24"/>
        </w:rPr>
        <w:t>u izjavu da se ne protivi donošenju rješenja o izvedenom stanju.</w:t>
      </w:r>
    </w:p>
    <w:p w:rsidR="00CD6B98" w:rsidRPr="0052554C" w:rsidRDefault="00CD6B98" w:rsidP="00CD6B98">
      <w:pPr>
        <w:autoSpaceDE w:val="0"/>
        <w:autoSpaceDN w:val="0"/>
        <w:adjustRightInd w:val="0"/>
        <w:spacing w:after="0" w:line="300" w:lineRule="auto"/>
        <w:jc w:val="both"/>
        <w:rPr>
          <w:rFonts w:ascii="Times New Roman" w:hAnsi="Times New Roman" w:cs="Times New Roman"/>
          <w:bCs/>
          <w:sz w:val="24"/>
          <w:szCs w:val="24"/>
        </w:rPr>
      </w:pPr>
    </w:p>
    <w:p w:rsidR="00232E00" w:rsidRPr="0052554C" w:rsidRDefault="00232E00" w:rsidP="00232E00">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 xml:space="preserve">Član </w:t>
      </w:r>
      <w:r w:rsidR="003D27B5" w:rsidRPr="0052554C">
        <w:rPr>
          <w:rFonts w:ascii="Times New Roman" w:hAnsi="Times New Roman" w:cs="Times New Roman"/>
          <w:b/>
          <w:sz w:val="24"/>
          <w:szCs w:val="24"/>
        </w:rPr>
        <w:t>20</w:t>
      </w:r>
      <w:r w:rsidRPr="0052554C">
        <w:rPr>
          <w:rFonts w:ascii="Times New Roman" w:hAnsi="Times New Roman" w:cs="Times New Roman"/>
          <w:b/>
          <w:sz w:val="24"/>
          <w:szCs w:val="24"/>
        </w:rPr>
        <w:t>.</w:t>
      </w:r>
      <w:proofErr w:type="gramEnd"/>
    </w:p>
    <w:p w:rsidR="00232E00" w:rsidRPr="0052554C" w:rsidRDefault="00232E00" w:rsidP="00232E00">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(Izmjena planskog dokumenta)</w:t>
      </w:r>
    </w:p>
    <w:p w:rsidR="00232E00" w:rsidRPr="0052554C" w:rsidRDefault="00232E00" w:rsidP="00232E00">
      <w:pPr>
        <w:autoSpaceDE w:val="0"/>
        <w:autoSpaceDN w:val="0"/>
        <w:adjustRightInd w:val="0"/>
        <w:spacing w:after="0" w:line="300" w:lineRule="auto"/>
        <w:jc w:val="both"/>
        <w:rPr>
          <w:rFonts w:ascii="Times New Roman" w:hAnsi="Times New Roman" w:cs="Times New Roman"/>
          <w:bCs/>
          <w:sz w:val="24"/>
          <w:szCs w:val="24"/>
        </w:rPr>
      </w:pPr>
    </w:p>
    <w:p w:rsidR="00232E00" w:rsidRPr="0052554C" w:rsidRDefault="00232E00" w:rsidP="00EF2D7A">
      <w:pPr>
        <w:pStyle w:val="ListParagraph"/>
        <w:numPr>
          <w:ilvl w:val="1"/>
          <w:numId w:val="27"/>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Ukoliko bespravn</w:t>
      </w:r>
      <w:r w:rsidR="00326697" w:rsidRPr="0052554C">
        <w:rPr>
          <w:rFonts w:ascii="Times New Roman" w:hAnsi="Times New Roman" w:cs="Times New Roman"/>
          <w:bCs/>
          <w:sz w:val="24"/>
          <w:szCs w:val="24"/>
        </w:rPr>
        <w:t>e</w:t>
      </w:r>
      <w:r w:rsidRPr="0052554C">
        <w:rPr>
          <w:rFonts w:ascii="Times New Roman" w:hAnsi="Times New Roman" w:cs="Times New Roman"/>
          <w:bCs/>
          <w:sz w:val="24"/>
          <w:szCs w:val="24"/>
        </w:rPr>
        <w:t xml:space="preserve"> građevin</w:t>
      </w:r>
      <w:r w:rsidR="00326697" w:rsidRPr="0052554C">
        <w:rPr>
          <w:rFonts w:ascii="Times New Roman" w:hAnsi="Times New Roman" w:cs="Times New Roman"/>
          <w:bCs/>
          <w:sz w:val="24"/>
          <w:szCs w:val="24"/>
        </w:rPr>
        <w:t>e</w:t>
      </w:r>
      <w:r w:rsidRPr="0052554C">
        <w:rPr>
          <w:rFonts w:ascii="Times New Roman" w:hAnsi="Times New Roman" w:cs="Times New Roman"/>
          <w:bCs/>
          <w:sz w:val="24"/>
          <w:szCs w:val="24"/>
        </w:rPr>
        <w:t xml:space="preserve"> i bespravn</w:t>
      </w:r>
      <w:r w:rsidR="00326697" w:rsidRPr="0052554C">
        <w:rPr>
          <w:rFonts w:ascii="Times New Roman" w:hAnsi="Times New Roman" w:cs="Times New Roman"/>
          <w:bCs/>
          <w:sz w:val="24"/>
          <w:szCs w:val="24"/>
        </w:rPr>
        <w:t>i</w:t>
      </w:r>
      <w:r w:rsidRPr="0052554C">
        <w:rPr>
          <w:rFonts w:ascii="Times New Roman" w:hAnsi="Times New Roman" w:cs="Times New Roman"/>
          <w:bCs/>
          <w:sz w:val="24"/>
          <w:szCs w:val="24"/>
        </w:rPr>
        <w:t xml:space="preserve"> zahvat</w:t>
      </w:r>
      <w:r w:rsidR="00326697" w:rsidRPr="0052554C">
        <w:rPr>
          <w:rFonts w:ascii="Times New Roman" w:hAnsi="Times New Roman" w:cs="Times New Roman"/>
          <w:bCs/>
          <w:sz w:val="24"/>
          <w:szCs w:val="24"/>
        </w:rPr>
        <w:t>i</w:t>
      </w:r>
      <w:r w:rsidRPr="0052554C">
        <w:rPr>
          <w:rFonts w:ascii="Times New Roman" w:hAnsi="Times New Roman" w:cs="Times New Roman"/>
          <w:bCs/>
          <w:sz w:val="24"/>
          <w:szCs w:val="24"/>
        </w:rPr>
        <w:t xml:space="preserve"> za koje je uredno podnesen zahtjev za legalizaciju nije u skladu </w:t>
      </w:r>
      <w:proofErr w:type="gramStart"/>
      <w:r w:rsidRPr="0052554C">
        <w:rPr>
          <w:rFonts w:ascii="Times New Roman" w:hAnsi="Times New Roman" w:cs="Times New Roman"/>
          <w:bCs/>
          <w:sz w:val="24"/>
          <w:szCs w:val="24"/>
        </w:rPr>
        <w:t>sa</w:t>
      </w:r>
      <w:proofErr w:type="gramEnd"/>
      <w:r w:rsidRPr="0052554C">
        <w:rPr>
          <w:rFonts w:ascii="Times New Roman" w:hAnsi="Times New Roman" w:cs="Times New Roman"/>
          <w:bCs/>
          <w:sz w:val="24"/>
          <w:szCs w:val="24"/>
        </w:rPr>
        <w:t xml:space="preserve"> odgovarajućim planskim dokumentom, zainteresirana stranka može inicirati izmjenu tog dokumenta. </w:t>
      </w:r>
    </w:p>
    <w:p w:rsidR="00232E00" w:rsidRPr="0052554C" w:rsidRDefault="00232E00" w:rsidP="00EF2D7A">
      <w:pPr>
        <w:pStyle w:val="ListParagraph"/>
        <w:numPr>
          <w:ilvl w:val="1"/>
          <w:numId w:val="27"/>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Gradonačelnik, odnosno općinski načelnik </w:t>
      </w:r>
      <w:proofErr w:type="gramStart"/>
      <w:r w:rsidRPr="0052554C">
        <w:rPr>
          <w:rFonts w:ascii="Times New Roman" w:hAnsi="Times New Roman" w:cs="Times New Roman"/>
          <w:bCs/>
          <w:sz w:val="24"/>
          <w:szCs w:val="24"/>
        </w:rPr>
        <w:t>na</w:t>
      </w:r>
      <w:proofErr w:type="gramEnd"/>
      <w:r w:rsidRPr="0052554C">
        <w:rPr>
          <w:rFonts w:ascii="Times New Roman" w:hAnsi="Times New Roman" w:cs="Times New Roman"/>
          <w:bCs/>
          <w:sz w:val="24"/>
          <w:szCs w:val="24"/>
        </w:rPr>
        <w:t xml:space="preserve"> osnovu podnesene inicijative može predložiti gradskom/općinskom vijeću izmjenu i/ili dopunu planskog dokumenta za prostornu cjelinu u iznimnim slučajevima, ukoliko se isto pokaže opravdanim. </w:t>
      </w:r>
    </w:p>
    <w:p w:rsidR="00232E00" w:rsidRPr="0052554C" w:rsidRDefault="00232E00" w:rsidP="00EF2D7A">
      <w:pPr>
        <w:pStyle w:val="ListParagraph"/>
        <w:numPr>
          <w:ilvl w:val="1"/>
          <w:numId w:val="27"/>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Ukoliko gradonačelnik, odnosno općinski načelnik ne predloži izmjenu i/ili dopunu odgovarajućeg planskog dokumenta iz stava (2) ovog člana u roku </w:t>
      </w:r>
      <w:proofErr w:type="gramStart"/>
      <w:r w:rsidRPr="0052554C">
        <w:rPr>
          <w:rFonts w:ascii="Times New Roman" w:hAnsi="Times New Roman" w:cs="Times New Roman"/>
          <w:bCs/>
          <w:sz w:val="24"/>
          <w:szCs w:val="24"/>
        </w:rPr>
        <w:t>od</w:t>
      </w:r>
      <w:proofErr w:type="gramEnd"/>
      <w:r w:rsidRPr="0052554C">
        <w:rPr>
          <w:rFonts w:ascii="Times New Roman" w:hAnsi="Times New Roman" w:cs="Times New Roman"/>
          <w:bCs/>
          <w:sz w:val="24"/>
          <w:szCs w:val="24"/>
        </w:rPr>
        <w:t xml:space="preserve"> 60 dana od dana podnošenja zahtjeva za legalizaciju, odbit će zahtjev za izdavanje rješenja o izvedenom stanju.</w:t>
      </w:r>
    </w:p>
    <w:p w:rsidR="00232E00" w:rsidRPr="0052554C" w:rsidRDefault="00232E00" w:rsidP="00EF2D7A">
      <w:pPr>
        <w:pStyle w:val="ListParagraph"/>
        <w:numPr>
          <w:ilvl w:val="1"/>
          <w:numId w:val="27"/>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U slučaju iz stava (1) i (2) ovog člana, nadležni organ uprave </w:t>
      </w:r>
      <w:proofErr w:type="gramStart"/>
      <w:r w:rsidRPr="0052554C">
        <w:rPr>
          <w:rFonts w:ascii="Times New Roman" w:hAnsi="Times New Roman" w:cs="Times New Roman"/>
          <w:bCs/>
          <w:sz w:val="24"/>
          <w:szCs w:val="24"/>
        </w:rPr>
        <w:t>će</w:t>
      </w:r>
      <w:proofErr w:type="gramEnd"/>
      <w:r w:rsidRPr="0052554C">
        <w:rPr>
          <w:rFonts w:ascii="Times New Roman" w:hAnsi="Times New Roman" w:cs="Times New Roman"/>
          <w:bCs/>
          <w:sz w:val="24"/>
          <w:szCs w:val="24"/>
        </w:rPr>
        <w:t xml:space="preserve"> prekinuti postupak po zahtjevu za legalizaciju do donošenja odluke o izmjeni i/ili dopuni odgovarajućeg planskog dokumenta, ako je takva izmjena i/ili dopuna inicirana. </w:t>
      </w:r>
    </w:p>
    <w:p w:rsidR="00232E00" w:rsidRPr="0052554C" w:rsidRDefault="00232E00" w:rsidP="00EF2D7A">
      <w:pPr>
        <w:pStyle w:val="ListParagraph"/>
        <w:numPr>
          <w:ilvl w:val="1"/>
          <w:numId w:val="27"/>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lastRenderedPageBreak/>
        <w:t xml:space="preserve">Zainteresirana osoba iz člana </w:t>
      </w:r>
      <w:r w:rsidR="00D97ABE">
        <w:rPr>
          <w:rFonts w:ascii="Times New Roman" w:hAnsi="Times New Roman" w:cs="Times New Roman"/>
          <w:bCs/>
          <w:sz w:val="24"/>
          <w:szCs w:val="24"/>
        </w:rPr>
        <w:t>8</w:t>
      </w:r>
      <w:r w:rsidRPr="0052554C">
        <w:rPr>
          <w:rFonts w:ascii="Times New Roman" w:hAnsi="Times New Roman" w:cs="Times New Roman"/>
          <w:bCs/>
          <w:sz w:val="24"/>
          <w:szCs w:val="24"/>
        </w:rPr>
        <w:t xml:space="preserve">. </w:t>
      </w:r>
      <w:proofErr w:type="gramStart"/>
      <w:r w:rsidRPr="0052554C">
        <w:rPr>
          <w:rFonts w:ascii="Times New Roman" w:hAnsi="Times New Roman" w:cs="Times New Roman"/>
          <w:bCs/>
          <w:sz w:val="24"/>
          <w:szCs w:val="24"/>
        </w:rPr>
        <w:t>ovog</w:t>
      </w:r>
      <w:proofErr w:type="gramEnd"/>
      <w:r w:rsidRPr="0052554C">
        <w:rPr>
          <w:rFonts w:ascii="Times New Roman" w:hAnsi="Times New Roman" w:cs="Times New Roman"/>
          <w:bCs/>
          <w:sz w:val="24"/>
          <w:szCs w:val="24"/>
        </w:rPr>
        <w:t xml:space="preserve"> Zakona može svojim sredstvima finansirati izradu i/ili dopunu detaljnog planskog dokumenta za određeno područje, bez prava nametanja zahtjeva i rješenja koja nisu u skladu sa urbanističkim, odnosno prostornim planom. Iznos finansijskog ulaganja neće biti uzet u obzir kod utvrđivanja naknade za uređenje zemljišta.  </w:t>
      </w:r>
    </w:p>
    <w:p w:rsidR="00713AB5" w:rsidRPr="0052554C" w:rsidRDefault="00713AB5" w:rsidP="00713AB5">
      <w:pPr>
        <w:autoSpaceDE w:val="0"/>
        <w:autoSpaceDN w:val="0"/>
        <w:adjustRightInd w:val="0"/>
        <w:spacing w:after="0" w:line="300" w:lineRule="auto"/>
        <w:jc w:val="both"/>
        <w:rPr>
          <w:rFonts w:ascii="Times New Roman" w:hAnsi="Times New Roman" w:cs="Times New Roman"/>
          <w:bCs/>
          <w:sz w:val="24"/>
          <w:szCs w:val="24"/>
        </w:rPr>
      </w:pPr>
    </w:p>
    <w:p w:rsidR="00713AB5" w:rsidRPr="0052554C" w:rsidRDefault="00713AB5" w:rsidP="00713AB5">
      <w:pPr>
        <w:autoSpaceDE w:val="0"/>
        <w:autoSpaceDN w:val="0"/>
        <w:adjustRightInd w:val="0"/>
        <w:spacing w:after="0" w:line="300" w:lineRule="auto"/>
        <w:jc w:val="both"/>
        <w:rPr>
          <w:rFonts w:ascii="Times New Roman" w:hAnsi="Times New Roman" w:cs="Times New Roman"/>
          <w:bCs/>
          <w:sz w:val="24"/>
          <w:szCs w:val="24"/>
        </w:rPr>
      </w:pPr>
    </w:p>
    <w:p w:rsidR="00232E00" w:rsidRPr="0052554C" w:rsidRDefault="00232E00" w:rsidP="00232E00">
      <w:pPr>
        <w:autoSpaceDE w:val="0"/>
        <w:autoSpaceDN w:val="0"/>
        <w:adjustRightInd w:val="0"/>
        <w:spacing w:after="0" w:line="300" w:lineRule="auto"/>
        <w:jc w:val="both"/>
        <w:rPr>
          <w:rFonts w:ascii="Times New Roman" w:hAnsi="Times New Roman" w:cs="Times New Roman"/>
          <w:b/>
          <w:sz w:val="24"/>
          <w:szCs w:val="24"/>
        </w:rPr>
      </w:pPr>
      <w:r w:rsidRPr="0052554C">
        <w:rPr>
          <w:rFonts w:ascii="Times New Roman" w:hAnsi="Times New Roman" w:cs="Times New Roman"/>
          <w:b/>
          <w:sz w:val="24"/>
          <w:szCs w:val="24"/>
        </w:rPr>
        <w:t xml:space="preserve">POGLAVLJE III.  NADZOR </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7C089A" w:rsidRPr="0052554C" w:rsidRDefault="007C089A" w:rsidP="007C089A">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 xml:space="preserve">Član </w:t>
      </w:r>
      <w:r w:rsidR="003D27B5" w:rsidRPr="0052554C">
        <w:rPr>
          <w:rFonts w:ascii="Times New Roman" w:hAnsi="Times New Roman" w:cs="Times New Roman"/>
          <w:b/>
          <w:sz w:val="24"/>
          <w:szCs w:val="24"/>
        </w:rPr>
        <w:t>21</w:t>
      </w:r>
      <w:r w:rsidRPr="0052554C">
        <w:rPr>
          <w:rFonts w:ascii="Times New Roman" w:hAnsi="Times New Roman" w:cs="Times New Roman"/>
          <w:b/>
          <w:sz w:val="24"/>
          <w:szCs w:val="24"/>
        </w:rPr>
        <w:t>.</w:t>
      </w:r>
      <w:proofErr w:type="gramEnd"/>
    </w:p>
    <w:p w:rsidR="007C089A" w:rsidRPr="0052554C" w:rsidRDefault="007C089A" w:rsidP="007C089A">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(Upravni nadzor)</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ab/>
        <w:t xml:space="preserve">Upravni nadzor </w:t>
      </w:r>
      <w:proofErr w:type="gramStart"/>
      <w:r w:rsidRPr="0052554C">
        <w:rPr>
          <w:rFonts w:ascii="Times New Roman" w:hAnsi="Times New Roman" w:cs="Times New Roman"/>
          <w:bCs/>
          <w:sz w:val="24"/>
          <w:szCs w:val="24"/>
        </w:rPr>
        <w:t>nad</w:t>
      </w:r>
      <w:proofErr w:type="gramEnd"/>
      <w:r w:rsidRPr="0052554C">
        <w:rPr>
          <w:rFonts w:ascii="Times New Roman" w:hAnsi="Times New Roman" w:cs="Times New Roman"/>
          <w:bCs/>
          <w:sz w:val="24"/>
          <w:szCs w:val="24"/>
        </w:rPr>
        <w:t xml:space="preserve"> provođenjem odredaba ovog Zakona vrši Ministarstvo. </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7C089A" w:rsidRPr="0052554C" w:rsidRDefault="007C089A" w:rsidP="007C089A">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2</w:t>
      </w:r>
      <w:r w:rsidR="003D27B5" w:rsidRPr="0052554C">
        <w:rPr>
          <w:rFonts w:ascii="Times New Roman" w:hAnsi="Times New Roman" w:cs="Times New Roman"/>
          <w:b/>
          <w:sz w:val="24"/>
          <w:szCs w:val="24"/>
        </w:rPr>
        <w:t>2</w:t>
      </w:r>
      <w:r w:rsidRPr="0052554C">
        <w:rPr>
          <w:rFonts w:ascii="Times New Roman" w:hAnsi="Times New Roman" w:cs="Times New Roman"/>
          <w:b/>
          <w:sz w:val="24"/>
          <w:szCs w:val="24"/>
        </w:rPr>
        <w:t>.</w:t>
      </w:r>
      <w:proofErr w:type="gramEnd"/>
    </w:p>
    <w:p w:rsidR="007C089A" w:rsidRPr="0052554C" w:rsidRDefault="007C089A" w:rsidP="007C089A">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(Inspekcijski nadzor)</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ab/>
        <w:t xml:space="preserve">Inspekcijski nadzor </w:t>
      </w:r>
      <w:proofErr w:type="gramStart"/>
      <w:r w:rsidRPr="0052554C">
        <w:rPr>
          <w:rFonts w:ascii="Times New Roman" w:hAnsi="Times New Roman" w:cs="Times New Roman"/>
          <w:bCs/>
          <w:sz w:val="24"/>
          <w:szCs w:val="24"/>
        </w:rPr>
        <w:t>nad</w:t>
      </w:r>
      <w:proofErr w:type="gramEnd"/>
      <w:r w:rsidRPr="0052554C">
        <w:rPr>
          <w:rFonts w:ascii="Times New Roman" w:hAnsi="Times New Roman" w:cs="Times New Roman"/>
          <w:bCs/>
          <w:sz w:val="24"/>
          <w:szCs w:val="24"/>
        </w:rPr>
        <w:t xml:space="preserve"> provođenjem odredaba ovog Zakona vrše kantonalna i gradska/općinska urbanističk</w:t>
      </w:r>
      <w:r w:rsidR="00E87684" w:rsidRPr="0052554C">
        <w:rPr>
          <w:rFonts w:ascii="Times New Roman" w:hAnsi="Times New Roman" w:cs="Times New Roman"/>
          <w:bCs/>
          <w:sz w:val="24"/>
          <w:szCs w:val="24"/>
        </w:rPr>
        <w:t>o-</w:t>
      </w:r>
      <w:r w:rsidRPr="0052554C">
        <w:rPr>
          <w:rFonts w:ascii="Times New Roman" w:hAnsi="Times New Roman" w:cs="Times New Roman"/>
          <w:bCs/>
          <w:sz w:val="24"/>
          <w:szCs w:val="24"/>
        </w:rPr>
        <w:t xml:space="preserve">građevinska inspekcija. </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7C089A" w:rsidRPr="0052554C" w:rsidRDefault="007C089A" w:rsidP="00E87684">
      <w:pPr>
        <w:autoSpaceDE w:val="0"/>
        <w:autoSpaceDN w:val="0"/>
        <w:adjustRightInd w:val="0"/>
        <w:spacing w:after="0" w:line="300" w:lineRule="auto"/>
        <w:ind w:left="2977" w:hanging="2977"/>
        <w:jc w:val="both"/>
        <w:rPr>
          <w:rFonts w:ascii="Times New Roman" w:hAnsi="Times New Roman" w:cs="Times New Roman"/>
          <w:b/>
          <w:sz w:val="24"/>
          <w:szCs w:val="24"/>
        </w:rPr>
      </w:pPr>
      <w:r w:rsidRPr="0052554C">
        <w:rPr>
          <w:rFonts w:ascii="Times New Roman" w:hAnsi="Times New Roman" w:cs="Times New Roman"/>
          <w:b/>
          <w:sz w:val="24"/>
          <w:szCs w:val="24"/>
        </w:rPr>
        <w:t xml:space="preserve">POGLAVLJE IV.  NADLEŽNOST URBANISTIČKO-GRAĐEVINSKOG INSPEKTORA </w:t>
      </w:r>
    </w:p>
    <w:p w:rsidR="007C089A" w:rsidRPr="0052554C" w:rsidRDefault="007C089A" w:rsidP="007C089A">
      <w:pPr>
        <w:autoSpaceDE w:val="0"/>
        <w:autoSpaceDN w:val="0"/>
        <w:adjustRightInd w:val="0"/>
        <w:spacing w:after="0" w:line="300" w:lineRule="auto"/>
        <w:jc w:val="both"/>
        <w:rPr>
          <w:rFonts w:ascii="Times New Roman" w:hAnsi="Times New Roman" w:cs="Times New Roman"/>
          <w:b/>
          <w:sz w:val="24"/>
          <w:szCs w:val="24"/>
        </w:rPr>
      </w:pPr>
    </w:p>
    <w:p w:rsidR="007C089A" w:rsidRPr="0052554C" w:rsidRDefault="007C089A" w:rsidP="007C089A">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2</w:t>
      </w:r>
      <w:r w:rsidR="003D27B5" w:rsidRPr="0052554C">
        <w:rPr>
          <w:rFonts w:ascii="Times New Roman" w:hAnsi="Times New Roman" w:cs="Times New Roman"/>
          <w:b/>
          <w:sz w:val="24"/>
          <w:szCs w:val="24"/>
        </w:rPr>
        <w:t>3</w:t>
      </w:r>
      <w:r w:rsidRPr="0052554C">
        <w:rPr>
          <w:rFonts w:ascii="Times New Roman" w:hAnsi="Times New Roman" w:cs="Times New Roman"/>
          <w:b/>
          <w:sz w:val="24"/>
          <w:szCs w:val="24"/>
        </w:rPr>
        <w:t>.</w:t>
      </w:r>
      <w:proofErr w:type="gramEnd"/>
    </w:p>
    <w:p w:rsidR="007C089A" w:rsidRPr="0052554C" w:rsidRDefault="007C089A" w:rsidP="007C089A">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(Nadležnosti inspektora)</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1B457D" w:rsidRPr="0052554C" w:rsidRDefault="007C089A" w:rsidP="00EF2D7A">
      <w:pPr>
        <w:pStyle w:val="ListParagraph"/>
        <w:numPr>
          <w:ilvl w:val="1"/>
          <w:numId w:val="28"/>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Urbanističko-građevinski inspektor </w:t>
      </w:r>
      <w:proofErr w:type="gramStart"/>
      <w:r w:rsidRPr="0052554C">
        <w:rPr>
          <w:rFonts w:ascii="Times New Roman" w:hAnsi="Times New Roman" w:cs="Times New Roman"/>
          <w:bCs/>
          <w:sz w:val="24"/>
          <w:szCs w:val="24"/>
        </w:rPr>
        <w:t>će</w:t>
      </w:r>
      <w:proofErr w:type="gramEnd"/>
      <w:r w:rsidRPr="0052554C">
        <w:rPr>
          <w:rFonts w:ascii="Times New Roman" w:hAnsi="Times New Roman" w:cs="Times New Roman"/>
          <w:bCs/>
          <w:sz w:val="24"/>
          <w:szCs w:val="24"/>
        </w:rPr>
        <w:t xml:space="preserve"> donijeti rješenje o </w:t>
      </w:r>
      <w:r w:rsidR="0024154D" w:rsidRPr="0052554C">
        <w:rPr>
          <w:rFonts w:ascii="Times New Roman" w:hAnsi="Times New Roman" w:cs="Times New Roman"/>
          <w:bCs/>
          <w:sz w:val="24"/>
          <w:szCs w:val="24"/>
        </w:rPr>
        <w:t xml:space="preserve">obustavi gradnje i </w:t>
      </w:r>
      <w:r w:rsidRPr="0052554C">
        <w:rPr>
          <w:rFonts w:ascii="Times New Roman" w:hAnsi="Times New Roman" w:cs="Times New Roman"/>
          <w:bCs/>
          <w:sz w:val="24"/>
          <w:szCs w:val="24"/>
        </w:rPr>
        <w:t>uklanjanju svake bespravne građevine i bespravnog zahvata čija gradnja započne, odnosno građevine i zahvata na kojoj se započeta gradnja nastavi, nakon stupanja na snagu ovog Zakona, a bez prethodno pribavljene lokacijske informacije, odnosno urbanističke saglasnosti i odobrenja za građenje.</w:t>
      </w:r>
    </w:p>
    <w:p w:rsidR="001B457D" w:rsidRPr="0052554C" w:rsidRDefault="007C089A" w:rsidP="00EF2D7A">
      <w:pPr>
        <w:pStyle w:val="ListParagraph"/>
        <w:numPr>
          <w:ilvl w:val="1"/>
          <w:numId w:val="28"/>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Kao izuzetak </w:t>
      </w:r>
      <w:proofErr w:type="gramStart"/>
      <w:r w:rsidRPr="0052554C">
        <w:rPr>
          <w:rFonts w:ascii="Times New Roman" w:hAnsi="Times New Roman" w:cs="Times New Roman"/>
          <w:bCs/>
          <w:sz w:val="24"/>
          <w:szCs w:val="24"/>
        </w:rPr>
        <w:t>od</w:t>
      </w:r>
      <w:proofErr w:type="gramEnd"/>
      <w:r w:rsidRPr="0052554C">
        <w:rPr>
          <w:rFonts w:ascii="Times New Roman" w:hAnsi="Times New Roman" w:cs="Times New Roman"/>
          <w:bCs/>
          <w:sz w:val="24"/>
          <w:szCs w:val="24"/>
        </w:rPr>
        <w:t xml:space="preserve"> odredbe iz stava (1) ovog člana, urbanističko-građevinski inspektor će narediti hitne mjere osiguranja bespravne građevine neophodne za otklanjanje neposredne opasnosti po život i zdravlje ljudi i po imovinu.</w:t>
      </w:r>
    </w:p>
    <w:p w:rsidR="00E73998" w:rsidRPr="0052554C" w:rsidRDefault="002A2F1F" w:rsidP="00EF2D7A">
      <w:pPr>
        <w:pStyle w:val="ListParagraph"/>
        <w:numPr>
          <w:ilvl w:val="1"/>
          <w:numId w:val="28"/>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Za bespravn</w:t>
      </w:r>
      <w:r w:rsidR="009772B9" w:rsidRPr="0052554C">
        <w:rPr>
          <w:rFonts w:ascii="Times New Roman" w:hAnsi="Times New Roman" w:cs="Times New Roman"/>
          <w:bCs/>
          <w:sz w:val="24"/>
          <w:szCs w:val="24"/>
        </w:rPr>
        <w:t>u</w:t>
      </w:r>
      <w:r w:rsidRPr="0052554C">
        <w:rPr>
          <w:rFonts w:ascii="Times New Roman" w:hAnsi="Times New Roman" w:cs="Times New Roman"/>
          <w:bCs/>
          <w:sz w:val="24"/>
          <w:szCs w:val="24"/>
        </w:rPr>
        <w:t xml:space="preserve"> građevin</w:t>
      </w:r>
      <w:r w:rsidR="009772B9" w:rsidRPr="0052554C">
        <w:rPr>
          <w:rFonts w:ascii="Times New Roman" w:hAnsi="Times New Roman" w:cs="Times New Roman"/>
          <w:bCs/>
          <w:sz w:val="24"/>
          <w:szCs w:val="24"/>
        </w:rPr>
        <w:t>u</w:t>
      </w:r>
      <w:r w:rsidRPr="0052554C">
        <w:rPr>
          <w:rFonts w:ascii="Times New Roman" w:hAnsi="Times New Roman" w:cs="Times New Roman"/>
          <w:bCs/>
          <w:sz w:val="24"/>
          <w:szCs w:val="24"/>
        </w:rPr>
        <w:t xml:space="preserve"> </w:t>
      </w:r>
      <w:proofErr w:type="gramStart"/>
      <w:r w:rsidRPr="0052554C">
        <w:rPr>
          <w:rFonts w:ascii="Times New Roman" w:hAnsi="Times New Roman" w:cs="Times New Roman"/>
          <w:bCs/>
          <w:sz w:val="24"/>
          <w:szCs w:val="24"/>
        </w:rPr>
        <w:t>i</w:t>
      </w:r>
      <w:r w:rsidR="009772B9" w:rsidRPr="0052554C">
        <w:rPr>
          <w:rFonts w:ascii="Times New Roman" w:hAnsi="Times New Roman" w:cs="Times New Roman"/>
          <w:bCs/>
          <w:sz w:val="24"/>
          <w:szCs w:val="24"/>
        </w:rPr>
        <w:t>li</w:t>
      </w:r>
      <w:proofErr w:type="gramEnd"/>
      <w:r w:rsidRPr="0052554C">
        <w:rPr>
          <w:rFonts w:ascii="Times New Roman" w:hAnsi="Times New Roman" w:cs="Times New Roman"/>
          <w:bCs/>
          <w:sz w:val="24"/>
          <w:szCs w:val="24"/>
        </w:rPr>
        <w:t xml:space="preserve"> bespravn</w:t>
      </w:r>
      <w:r w:rsidR="009772B9" w:rsidRPr="0052554C">
        <w:rPr>
          <w:rFonts w:ascii="Times New Roman" w:hAnsi="Times New Roman" w:cs="Times New Roman"/>
          <w:bCs/>
          <w:sz w:val="24"/>
          <w:szCs w:val="24"/>
        </w:rPr>
        <w:t>i</w:t>
      </w:r>
      <w:r w:rsidRPr="0052554C">
        <w:rPr>
          <w:rFonts w:ascii="Times New Roman" w:hAnsi="Times New Roman" w:cs="Times New Roman"/>
          <w:bCs/>
          <w:sz w:val="24"/>
          <w:szCs w:val="24"/>
        </w:rPr>
        <w:t xml:space="preserve"> zahvat čija je gradnja započeta prije stupanja na snagu ovog Zakona, u</w:t>
      </w:r>
      <w:r w:rsidR="007C089A" w:rsidRPr="0052554C">
        <w:rPr>
          <w:rFonts w:ascii="Times New Roman" w:hAnsi="Times New Roman" w:cs="Times New Roman"/>
          <w:bCs/>
          <w:sz w:val="24"/>
          <w:szCs w:val="24"/>
        </w:rPr>
        <w:t xml:space="preserve">rbanističko-građevinski inspektor će prekinuti postupak inspekcijskog nadzora u svim predmetima gdje je podnesen zahtjev za legalizaciju do donošenja pravosnažnog rješenja. </w:t>
      </w:r>
    </w:p>
    <w:p w:rsidR="001A5E89" w:rsidRPr="0052554C" w:rsidRDefault="001A5E89" w:rsidP="00EF2D7A">
      <w:pPr>
        <w:pStyle w:val="ListParagraph"/>
        <w:numPr>
          <w:ilvl w:val="1"/>
          <w:numId w:val="28"/>
        </w:numPr>
        <w:autoSpaceDE w:val="0"/>
        <w:autoSpaceDN w:val="0"/>
        <w:adjustRightInd w:val="0"/>
        <w:spacing w:after="0" w:line="300" w:lineRule="auto"/>
        <w:ind w:left="0" w:firstLine="0"/>
        <w:jc w:val="both"/>
        <w:rPr>
          <w:rFonts w:ascii="Times New Roman" w:hAnsi="Times New Roman" w:cs="Times New Roman"/>
          <w:sz w:val="24"/>
          <w:szCs w:val="24"/>
        </w:rPr>
      </w:pPr>
      <w:bookmarkStart w:id="3" w:name="_Hlk35954894"/>
      <w:r w:rsidRPr="0052554C">
        <w:rPr>
          <w:rFonts w:ascii="Times New Roman" w:hAnsi="Times New Roman" w:cs="Times New Roman"/>
          <w:bCs/>
          <w:sz w:val="24"/>
          <w:szCs w:val="24"/>
        </w:rPr>
        <w:t xml:space="preserve">Ministarstvo, </w:t>
      </w:r>
      <w:bookmarkStart w:id="4" w:name="_Hlk35954971"/>
      <w:r w:rsidRPr="0052554C">
        <w:rPr>
          <w:rFonts w:ascii="Times New Roman" w:hAnsi="Times New Roman" w:cs="Times New Roman"/>
          <w:bCs/>
          <w:sz w:val="24"/>
          <w:szCs w:val="24"/>
        </w:rPr>
        <w:t>odnosno nadležni organ uprave</w:t>
      </w:r>
      <w:bookmarkEnd w:id="4"/>
      <w:r w:rsidRPr="0052554C">
        <w:rPr>
          <w:rFonts w:ascii="Times New Roman" w:hAnsi="Times New Roman" w:cs="Times New Roman"/>
          <w:sz w:val="24"/>
          <w:szCs w:val="24"/>
        </w:rPr>
        <w:t xml:space="preserve">, </w:t>
      </w:r>
      <w:bookmarkEnd w:id="3"/>
      <w:r w:rsidRPr="0052554C">
        <w:rPr>
          <w:rFonts w:ascii="Times New Roman" w:hAnsi="Times New Roman" w:cs="Times New Roman"/>
          <w:sz w:val="24"/>
          <w:szCs w:val="24"/>
        </w:rPr>
        <w:t>obvezan je jedan primjerak zahtjeva o legalizaciji dostaviti urbanističko-građevinskoj inspekciji.</w:t>
      </w:r>
    </w:p>
    <w:p w:rsidR="001A5E89" w:rsidRPr="0052554C" w:rsidRDefault="001A5E89" w:rsidP="00EF2D7A">
      <w:pPr>
        <w:pStyle w:val="ListParagraph"/>
        <w:numPr>
          <w:ilvl w:val="1"/>
          <w:numId w:val="28"/>
        </w:numPr>
        <w:autoSpaceDE w:val="0"/>
        <w:autoSpaceDN w:val="0"/>
        <w:adjustRightInd w:val="0"/>
        <w:spacing w:after="0" w:line="300" w:lineRule="auto"/>
        <w:ind w:left="0" w:firstLine="0"/>
        <w:jc w:val="both"/>
        <w:rPr>
          <w:rFonts w:ascii="Times New Roman" w:hAnsi="Times New Roman" w:cs="Times New Roman"/>
          <w:sz w:val="24"/>
          <w:szCs w:val="24"/>
        </w:rPr>
      </w:pPr>
      <w:r w:rsidRPr="0052554C">
        <w:rPr>
          <w:rFonts w:ascii="Times New Roman" w:hAnsi="Times New Roman" w:cs="Times New Roman"/>
          <w:sz w:val="24"/>
          <w:szCs w:val="24"/>
        </w:rPr>
        <w:lastRenderedPageBreak/>
        <w:t>Po svakom podnesenom zahtjevu</w:t>
      </w:r>
      <w:r w:rsidR="009772B9" w:rsidRPr="0052554C">
        <w:rPr>
          <w:rFonts w:ascii="Times New Roman" w:hAnsi="Times New Roman" w:cs="Times New Roman"/>
          <w:sz w:val="24"/>
          <w:szCs w:val="24"/>
        </w:rPr>
        <w:t xml:space="preserve"> o legalizaciji</w:t>
      </w:r>
      <w:r w:rsidRPr="0052554C">
        <w:rPr>
          <w:rFonts w:ascii="Times New Roman" w:hAnsi="Times New Roman" w:cs="Times New Roman"/>
          <w:sz w:val="24"/>
          <w:szCs w:val="24"/>
        </w:rPr>
        <w:t>, urbanističko-građevinsk</w:t>
      </w:r>
      <w:r w:rsidR="00845F5B" w:rsidRPr="0052554C">
        <w:rPr>
          <w:rFonts w:ascii="Times New Roman" w:hAnsi="Times New Roman" w:cs="Times New Roman"/>
          <w:sz w:val="24"/>
          <w:szCs w:val="24"/>
        </w:rPr>
        <w:t>i</w:t>
      </w:r>
      <w:r w:rsidRPr="0052554C">
        <w:rPr>
          <w:rFonts w:ascii="Times New Roman" w:hAnsi="Times New Roman" w:cs="Times New Roman"/>
          <w:sz w:val="24"/>
          <w:szCs w:val="24"/>
        </w:rPr>
        <w:t xml:space="preserve"> insp</w:t>
      </w:r>
      <w:r w:rsidR="00845F5B" w:rsidRPr="0052554C">
        <w:rPr>
          <w:rFonts w:ascii="Times New Roman" w:hAnsi="Times New Roman" w:cs="Times New Roman"/>
          <w:sz w:val="24"/>
          <w:szCs w:val="24"/>
        </w:rPr>
        <w:t>ektor</w:t>
      </w:r>
      <w:r w:rsidRPr="0052554C">
        <w:rPr>
          <w:rFonts w:ascii="Times New Roman" w:hAnsi="Times New Roman" w:cs="Times New Roman"/>
          <w:sz w:val="24"/>
          <w:szCs w:val="24"/>
        </w:rPr>
        <w:t xml:space="preserve"> sačinit </w:t>
      </w:r>
      <w:proofErr w:type="gramStart"/>
      <w:r w:rsidRPr="0052554C">
        <w:rPr>
          <w:rFonts w:ascii="Times New Roman" w:hAnsi="Times New Roman" w:cs="Times New Roman"/>
          <w:sz w:val="24"/>
          <w:szCs w:val="24"/>
        </w:rPr>
        <w:t>će</w:t>
      </w:r>
      <w:proofErr w:type="gramEnd"/>
      <w:r w:rsidRPr="0052554C">
        <w:rPr>
          <w:rFonts w:ascii="Times New Roman" w:hAnsi="Times New Roman" w:cs="Times New Roman"/>
          <w:sz w:val="24"/>
          <w:szCs w:val="24"/>
        </w:rPr>
        <w:t xml:space="preserve"> zapisnik o stanju izvršenih radova na </w:t>
      </w:r>
      <w:r w:rsidR="00845F5B" w:rsidRPr="0052554C">
        <w:rPr>
          <w:rFonts w:ascii="Times New Roman" w:hAnsi="Times New Roman" w:cs="Times New Roman"/>
          <w:bCs/>
          <w:sz w:val="24"/>
          <w:szCs w:val="24"/>
        </w:rPr>
        <w:t>bespravnoj građevini i</w:t>
      </w:r>
      <w:r w:rsidR="009772B9" w:rsidRPr="0052554C">
        <w:rPr>
          <w:rFonts w:ascii="Times New Roman" w:hAnsi="Times New Roman" w:cs="Times New Roman"/>
          <w:bCs/>
          <w:sz w:val="24"/>
          <w:szCs w:val="24"/>
        </w:rPr>
        <w:t>li</w:t>
      </w:r>
      <w:r w:rsidR="00845F5B" w:rsidRPr="0052554C">
        <w:rPr>
          <w:rFonts w:ascii="Times New Roman" w:hAnsi="Times New Roman" w:cs="Times New Roman"/>
          <w:bCs/>
          <w:sz w:val="24"/>
          <w:szCs w:val="24"/>
        </w:rPr>
        <w:t xml:space="preserve"> bespravnom zahvatu</w:t>
      </w:r>
      <w:r w:rsidRPr="0052554C">
        <w:rPr>
          <w:rFonts w:ascii="Times New Roman" w:hAnsi="Times New Roman" w:cs="Times New Roman"/>
          <w:sz w:val="24"/>
          <w:szCs w:val="24"/>
        </w:rPr>
        <w:t xml:space="preserve">, te </w:t>
      </w:r>
      <w:r w:rsidR="00845F5B" w:rsidRPr="0052554C">
        <w:rPr>
          <w:rFonts w:ascii="Times New Roman" w:hAnsi="Times New Roman" w:cs="Times New Roman"/>
          <w:sz w:val="24"/>
          <w:szCs w:val="24"/>
        </w:rPr>
        <w:t xml:space="preserve">iste </w:t>
      </w:r>
      <w:r w:rsidRPr="0052554C">
        <w:rPr>
          <w:rFonts w:ascii="Times New Roman" w:hAnsi="Times New Roman" w:cs="Times New Roman"/>
          <w:sz w:val="24"/>
          <w:szCs w:val="24"/>
        </w:rPr>
        <w:t>fotografi</w:t>
      </w:r>
      <w:r w:rsidR="00845F5B" w:rsidRPr="0052554C">
        <w:rPr>
          <w:rFonts w:ascii="Times New Roman" w:hAnsi="Times New Roman" w:cs="Times New Roman"/>
          <w:sz w:val="24"/>
          <w:szCs w:val="24"/>
        </w:rPr>
        <w:t>sati</w:t>
      </w:r>
      <w:r w:rsidRPr="0052554C">
        <w:rPr>
          <w:rFonts w:ascii="Times New Roman" w:hAnsi="Times New Roman" w:cs="Times New Roman"/>
          <w:sz w:val="24"/>
          <w:szCs w:val="24"/>
        </w:rPr>
        <w:t xml:space="preserve">, a jedan primjerak zapisnika i fotografije dostavit će Ministarstvu, odnosno </w:t>
      </w:r>
      <w:r w:rsidRPr="0052554C">
        <w:rPr>
          <w:rFonts w:ascii="Times New Roman" w:hAnsi="Times New Roman" w:cs="Times New Roman"/>
          <w:bCs/>
          <w:sz w:val="24"/>
          <w:szCs w:val="24"/>
        </w:rPr>
        <w:t>nadležnom organu uprave</w:t>
      </w:r>
      <w:r w:rsidRPr="0052554C">
        <w:rPr>
          <w:rFonts w:ascii="Times New Roman" w:hAnsi="Times New Roman" w:cs="Times New Roman"/>
          <w:sz w:val="24"/>
          <w:szCs w:val="24"/>
        </w:rPr>
        <w:t>.</w:t>
      </w:r>
    </w:p>
    <w:p w:rsidR="001A5E89" w:rsidRPr="0052554C" w:rsidRDefault="00845F5B" w:rsidP="00EF2D7A">
      <w:pPr>
        <w:pStyle w:val="ListParagraph"/>
        <w:numPr>
          <w:ilvl w:val="1"/>
          <w:numId w:val="28"/>
        </w:numPr>
        <w:autoSpaceDE w:val="0"/>
        <w:autoSpaceDN w:val="0"/>
        <w:adjustRightInd w:val="0"/>
        <w:spacing w:after="0" w:line="300" w:lineRule="auto"/>
        <w:ind w:left="0" w:firstLine="0"/>
        <w:jc w:val="both"/>
        <w:rPr>
          <w:rFonts w:ascii="Times New Roman" w:hAnsi="Times New Roman" w:cs="Times New Roman"/>
          <w:sz w:val="24"/>
          <w:szCs w:val="24"/>
        </w:rPr>
      </w:pPr>
      <w:r w:rsidRPr="0052554C">
        <w:rPr>
          <w:rFonts w:ascii="Times New Roman" w:hAnsi="Times New Roman" w:cs="Times New Roman"/>
          <w:sz w:val="24"/>
          <w:szCs w:val="24"/>
        </w:rPr>
        <w:t>Nakon sačinjavanja zapisnika</w:t>
      </w:r>
      <w:r w:rsidR="001A5E89" w:rsidRPr="0052554C">
        <w:rPr>
          <w:rFonts w:ascii="Times New Roman" w:hAnsi="Times New Roman" w:cs="Times New Roman"/>
          <w:sz w:val="24"/>
          <w:szCs w:val="24"/>
        </w:rPr>
        <w:t xml:space="preserve">, </w:t>
      </w:r>
      <w:r w:rsidRPr="0052554C">
        <w:rPr>
          <w:rFonts w:ascii="Times New Roman" w:hAnsi="Times New Roman" w:cs="Times New Roman"/>
          <w:sz w:val="24"/>
          <w:szCs w:val="24"/>
        </w:rPr>
        <w:t xml:space="preserve">urbanističko-građevinski inspektor </w:t>
      </w:r>
      <w:r w:rsidR="001A5E89" w:rsidRPr="0052554C">
        <w:rPr>
          <w:rFonts w:ascii="Times New Roman" w:hAnsi="Times New Roman" w:cs="Times New Roman"/>
          <w:sz w:val="24"/>
          <w:szCs w:val="24"/>
        </w:rPr>
        <w:t>podno</w:t>
      </w:r>
      <w:r w:rsidRPr="0052554C">
        <w:rPr>
          <w:rFonts w:ascii="Times New Roman" w:hAnsi="Times New Roman" w:cs="Times New Roman"/>
          <w:sz w:val="24"/>
          <w:szCs w:val="24"/>
        </w:rPr>
        <w:t>siocu</w:t>
      </w:r>
      <w:r w:rsidR="001A5E89" w:rsidRPr="0052554C">
        <w:rPr>
          <w:rFonts w:ascii="Times New Roman" w:hAnsi="Times New Roman" w:cs="Times New Roman"/>
          <w:sz w:val="24"/>
          <w:szCs w:val="24"/>
        </w:rPr>
        <w:t xml:space="preserve"> zahtjeva </w:t>
      </w:r>
      <w:r w:rsidRPr="0052554C">
        <w:rPr>
          <w:rFonts w:ascii="Times New Roman" w:hAnsi="Times New Roman" w:cs="Times New Roman"/>
          <w:sz w:val="24"/>
          <w:szCs w:val="24"/>
        </w:rPr>
        <w:t xml:space="preserve">rješenjem će </w:t>
      </w:r>
      <w:r w:rsidR="001A5E89" w:rsidRPr="0052554C">
        <w:rPr>
          <w:rFonts w:ascii="Times New Roman" w:hAnsi="Times New Roman" w:cs="Times New Roman"/>
          <w:sz w:val="24"/>
          <w:szCs w:val="24"/>
        </w:rPr>
        <w:t>zabr</w:t>
      </w:r>
      <w:r w:rsidRPr="0052554C">
        <w:rPr>
          <w:rFonts w:ascii="Times New Roman" w:hAnsi="Times New Roman" w:cs="Times New Roman"/>
          <w:sz w:val="24"/>
          <w:szCs w:val="24"/>
        </w:rPr>
        <w:t>aniti</w:t>
      </w:r>
      <w:r w:rsidR="001A5E89" w:rsidRPr="0052554C">
        <w:rPr>
          <w:rFonts w:ascii="Times New Roman" w:hAnsi="Times New Roman" w:cs="Times New Roman"/>
          <w:sz w:val="24"/>
          <w:szCs w:val="24"/>
        </w:rPr>
        <w:t xml:space="preserve"> bilo kakv</w:t>
      </w:r>
      <w:r w:rsidRPr="0052554C">
        <w:rPr>
          <w:rFonts w:ascii="Times New Roman" w:hAnsi="Times New Roman" w:cs="Times New Roman"/>
          <w:sz w:val="24"/>
          <w:szCs w:val="24"/>
        </w:rPr>
        <w:t>e</w:t>
      </w:r>
      <w:r w:rsidR="001A5E89" w:rsidRPr="0052554C">
        <w:rPr>
          <w:rFonts w:ascii="Times New Roman" w:hAnsi="Times New Roman" w:cs="Times New Roman"/>
          <w:sz w:val="24"/>
          <w:szCs w:val="24"/>
        </w:rPr>
        <w:t xml:space="preserve"> dalj</w:t>
      </w:r>
      <w:r w:rsidRPr="0052554C">
        <w:rPr>
          <w:rFonts w:ascii="Times New Roman" w:hAnsi="Times New Roman" w:cs="Times New Roman"/>
          <w:sz w:val="24"/>
          <w:szCs w:val="24"/>
        </w:rPr>
        <w:t xml:space="preserve">e </w:t>
      </w:r>
      <w:r w:rsidR="001A5E89" w:rsidRPr="0052554C">
        <w:rPr>
          <w:rFonts w:ascii="Times New Roman" w:hAnsi="Times New Roman" w:cs="Times New Roman"/>
          <w:sz w:val="24"/>
          <w:szCs w:val="24"/>
        </w:rPr>
        <w:t>radov</w:t>
      </w:r>
      <w:r w:rsidRPr="0052554C">
        <w:rPr>
          <w:rFonts w:ascii="Times New Roman" w:hAnsi="Times New Roman" w:cs="Times New Roman"/>
          <w:sz w:val="24"/>
          <w:szCs w:val="24"/>
        </w:rPr>
        <w:t>e</w:t>
      </w:r>
      <w:r w:rsidR="001A5E89" w:rsidRPr="0052554C">
        <w:rPr>
          <w:rFonts w:ascii="Times New Roman" w:hAnsi="Times New Roman" w:cs="Times New Roman"/>
          <w:sz w:val="24"/>
          <w:szCs w:val="24"/>
        </w:rPr>
        <w:t xml:space="preserve"> na </w:t>
      </w:r>
      <w:r w:rsidRPr="0052554C">
        <w:rPr>
          <w:rFonts w:ascii="Times New Roman" w:hAnsi="Times New Roman" w:cs="Times New Roman"/>
          <w:bCs/>
          <w:sz w:val="24"/>
          <w:szCs w:val="24"/>
        </w:rPr>
        <w:t>bespravnoj građevini i</w:t>
      </w:r>
      <w:r w:rsidR="009772B9" w:rsidRPr="0052554C">
        <w:rPr>
          <w:rFonts w:ascii="Times New Roman" w:hAnsi="Times New Roman" w:cs="Times New Roman"/>
          <w:bCs/>
          <w:sz w:val="24"/>
          <w:szCs w:val="24"/>
        </w:rPr>
        <w:t>li</w:t>
      </w:r>
      <w:r w:rsidRPr="0052554C">
        <w:rPr>
          <w:rFonts w:ascii="Times New Roman" w:hAnsi="Times New Roman" w:cs="Times New Roman"/>
          <w:bCs/>
          <w:sz w:val="24"/>
          <w:szCs w:val="24"/>
        </w:rPr>
        <w:t xml:space="preserve"> bespravnom zahvatu</w:t>
      </w:r>
      <w:r w:rsidR="005D70E9" w:rsidRPr="0052554C">
        <w:rPr>
          <w:rFonts w:ascii="Times New Roman" w:hAnsi="Times New Roman" w:cs="Times New Roman"/>
          <w:bCs/>
          <w:sz w:val="24"/>
          <w:szCs w:val="24"/>
        </w:rPr>
        <w:t xml:space="preserve"> </w:t>
      </w:r>
      <w:r w:rsidR="001A5E89" w:rsidRPr="0052554C">
        <w:rPr>
          <w:rFonts w:ascii="Times New Roman" w:hAnsi="Times New Roman" w:cs="Times New Roman"/>
          <w:sz w:val="24"/>
          <w:szCs w:val="24"/>
        </w:rPr>
        <w:t>do donošenja pravo</w:t>
      </w:r>
      <w:r w:rsidRPr="0052554C">
        <w:rPr>
          <w:rFonts w:ascii="Times New Roman" w:hAnsi="Times New Roman" w:cs="Times New Roman"/>
          <w:sz w:val="24"/>
          <w:szCs w:val="24"/>
        </w:rPr>
        <w:t xml:space="preserve">snažnog </w:t>
      </w:r>
      <w:r w:rsidR="001A5E89" w:rsidRPr="0052554C">
        <w:rPr>
          <w:rFonts w:ascii="Times New Roman" w:hAnsi="Times New Roman" w:cs="Times New Roman"/>
          <w:sz w:val="24"/>
          <w:szCs w:val="24"/>
        </w:rPr>
        <w:t>rješenja po zahtjevu</w:t>
      </w:r>
      <w:r w:rsidR="009772B9" w:rsidRPr="0052554C">
        <w:rPr>
          <w:rFonts w:ascii="Times New Roman" w:hAnsi="Times New Roman" w:cs="Times New Roman"/>
          <w:sz w:val="24"/>
          <w:szCs w:val="24"/>
        </w:rPr>
        <w:t xml:space="preserve"> o legalizaciji</w:t>
      </w:r>
      <w:r w:rsidR="001A5E89" w:rsidRPr="0052554C">
        <w:rPr>
          <w:rFonts w:ascii="Times New Roman" w:hAnsi="Times New Roman" w:cs="Times New Roman"/>
          <w:sz w:val="24"/>
          <w:szCs w:val="24"/>
        </w:rPr>
        <w:t xml:space="preserve">, osim radova koji su neophodni </w:t>
      </w:r>
      <w:r w:rsidRPr="0052554C">
        <w:rPr>
          <w:rFonts w:ascii="Times New Roman" w:hAnsi="Times New Roman" w:cs="Times New Roman"/>
          <w:bCs/>
          <w:sz w:val="24"/>
          <w:szCs w:val="24"/>
        </w:rPr>
        <w:t>za otklanjanje neposredne opasnosti po život i zdravlje ljudi i po imovinu</w:t>
      </w:r>
      <w:r w:rsidR="001A5E89" w:rsidRPr="0052554C">
        <w:rPr>
          <w:rFonts w:ascii="Times New Roman" w:hAnsi="Times New Roman" w:cs="Times New Roman"/>
          <w:sz w:val="24"/>
          <w:szCs w:val="24"/>
        </w:rPr>
        <w:t>.</w:t>
      </w:r>
    </w:p>
    <w:p w:rsidR="00845F5B" w:rsidRPr="0052554C" w:rsidRDefault="00845F5B" w:rsidP="00EF2D7A">
      <w:pPr>
        <w:pStyle w:val="ListParagraph"/>
        <w:numPr>
          <w:ilvl w:val="1"/>
          <w:numId w:val="28"/>
        </w:numPr>
        <w:autoSpaceDE w:val="0"/>
        <w:autoSpaceDN w:val="0"/>
        <w:adjustRightInd w:val="0"/>
        <w:spacing w:after="0" w:line="300" w:lineRule="auto"/>
        <w:ind w:left="0" w:firstLine="0"/>
        <w:jc w:val="both"/>
        <w:rPr>
          <w:rFonts w:ascii="Times New Roman" w:hAnsi="Times New Roman" w:cs="Times New Roman"/>
          <w:sz w:val="24"/>
          <w:szCs w:val="24"/>
        </w:rPr>
      </w:pPr>
      <w:r w:rsidRPr="0052554C">
        <w:rPr>
          <w:rFonts w:ascii="Times New Roman" w:hAnsi="Times New Roman" w:cs="Times New Roman"/>
          <w:bCs/>
          <w:sz w:val="24"/>
          <w:szCs w:val="24"/>
        </w:rPr>
        <w:t>Ministarstvo, odnosno nadležni organ uprave</w:t>
      </w:r>
      <w:r w:rsidRPr="0052554C">
        <w:rPr>
          <w:rFonts w:ascii="Times New Roman" w:hAnsi="Times New Roman" w:cs="Times New Roman"/>
          <w:sz w:val="24"/>
          <w:szCs w:val="24"/>
        </w:rPr>
        <w:t>, obvezan je jedan primjerak rješenja o izvedenom stanju dostaviti urbanističko-građevinskoj inspekciji.</w:t>
      </w:r>
    </w:p>
    <w:p w:rsidR="001A5E89" w:rsidRPr="0052554C" w:rsidRDefault="001A5E89" w:rsidP="00EF2D7A">
      <w:pPr>
        <w:pStyle w:val="ListParagraph"/>
        <w:numPr>
          <w:ilvl w:val="1"/>
          <w:numId w:val="28"/>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Urbanističko-građevinski inspektor </w:t>
      </w:r>
      <w:proofErr w:type="gramStart"/>
      <w:r w:rsidRPr="0052554C">
        <w:rPr>
          <w:rFonts w:ascii="Times New Roman" w:hAnsi="Times New Roman" w:cs="Times New Roman"/>
          <w:bCs/>
          <w:sz w:val="24"/>
          <w:szCs w:val="24"/>
        </w:rPr>
        <w:t>će</w:t>
      </w:r>
      <w:proofErr w:type="gramEnd"/>
      <w:r w:rsidRPr="0052554C">
        <w:rPr>
          <w:rFonts w:ascii="Times New Roman" w:hAnsi="Times New Roman" w:cs="Times New Roman"/>
          <w:bCs/>
          <w:sz w:val="24"/>
          <w:szCs w:val="24"/>
        </w:rPr>
        <w:t xml:space="preserve"> donijeti rješenje o uklanjanju bespravne građevine ili bespravnog zahvata ukoliko nadležni organ uprave pravosnažno odbije ili odbaci zahtjev za legalizaciju. </w:t>
      </w:r>
    </w:p>
    <w:p w:rsidR="007C089A" w:rsidRPr="0052554C" w:rsidRDefault="007C089A" w:rsidP="001A5E89">
      <w:pPr>
        <w:jc w:val="both"/>
        <w:rPr>
          <w:rFonts w:ascii="Times New Roman" w:hAnsi="Times New Roman" w:cs="Times New Roman"/>
          <w:bCs/>
          <w:sz w:val="24"/>
          <w:szCs w:val="24"/>
        </w:rPr>
      </w:pPr>
    </w:p>
    <w:p w:rsidR="001B457D" w:rsidRPr="0052554C" w:rsidRDefault="007C089A" w:rsidP="001B457D">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2</w:t>
      </w:r>
      <w:r w:rsidR="003D27B5" w:rsidRPr="0052554C">
        <w:rPr>
          <w:rFonts w:ascii="Times New Roman" w:hAnsi="Times New Roman" w:cs="Times New Roman"/>
          <w:b/>
          <w:sz w:val="24"/>
          <w:szCs w:val="24"/>
        </w:rPr>
        <w:t>4</w:t>
      </w:r>
      <w:r w:rsidRPr="0052554C">
        <w:rPr>
          <w:rFonts w:ascii="Times New Roman" w:hAnsi="Times New Roman" w:cs="Times New Roman"/>
          <w:b/>
          <w:sz w:val="24"/>
          <w:szCs w:val="24"/>
        </w:rPr>
        <w:t>.</w:t>
      </w:r>
      <w:proofErr w:type="gramEnd"/>
    </w:p>
    <w:p w:rsidR="007C089A" w:rsidRPr="0052554C" w:rsidRDefault="007C089A" w:rsidP="001B457D">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 xml:space="preserve">(Uklanjanje bespravne građevine </w:t>
      </w:r>
      <w:proofErr w:type="gramStart"/>
      <w:r w:rsidRPr="0052554C">
        <w:rPr>
          <w:rFonts w:ascii="Times New Roman" w:hAnsi="Times New Roman" w:cs="Times New Roman"/>
          <w:b/>
          <w:sz w:val="24"/>
          <w:szCs w:val="24"/>
        </w:rPr>
        <w:t>ili</w:t>
      </w:r>
      <w:proofErr w:type="gramEnd"/>
      <w:r w:rsidRPr="0052554C">
        <w:rPr>
          <w:rFonts w:ascii="Times New Roman" w:hAnsi="Times New Roman" w:cs="Times New Roman"/>
          <w:b/>
          <w:sz w:val="24"/>
          <w:szCs w:val="24"/>
        </w:rPr>
        <w:t xml:space="preserve"> zahvata)</w:t>
      </w:r>
    </w:p>
    <w:p w:rsidR="001B457D" w:rsidRPr="0052554C" w:rsidRDefault="001B457D" w:rsidP="00E73998">
      <w:pPr>
        <w:autoSpaceDE w:val="0"/>
        <w:autoSpaceDN w:val="0"/>
        <w:adjustRightInd w:val="0"/>
        <w:spacing w:after="0" w:line="300" w:lineRule="auto"/>
        <w:jc w:val="both"/>
        <w:rPr>
          <w:rFonts w:ascii="Times New Roman" w:hAnsi="Times New Roman" w:cs="Times New Roman"/>
          <w:bCs/>
          <w:sz w:val="24"/>
          <w:szCs w:val="24"/>
        </w:rPr>
      </w:pPr>
    </w:p>
    <w:p w:rsidR="00E73998" w:rsidRPr="0052554C" w:rsidRDefault="007C089A" w:rsidP="00EF2D7A">
      <w:pPr>
        <w:pStyle w:val="ListParagraph"/>
        <w:numPr>
          <w:ilvl w:val="1"/>
          <w:numId w:val="29"/>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Postupak uklanjanja bespravne građevine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bespravnog zahvata provest će se u skladu sa odredbama ovog Zakona i Zakona o prostornom uređenju i građenju. </w:t>
      </w:r>
    </w:p>
    <w:p w:rsidR="007C089A" w:rsidRPr="0052554C" w:rsidRDefault="007C089A" w:rsidP="00EF2D7A">
      <w:pPr>
        <w:pStyle w:val="ListParagraph"/>
        <w:numPr>
          <w:ilvl w:val="1"/>
          <w:numId w:val="29"/>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Vlasnici bespravne građevine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bespravnog zahvata nemaju pravo na naknadu u slučaju uklanjanja građevine ili zahvata.  </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1B457D" w:rsidRPr="0052554C" w:rsidRDefault="007C089A" w:rsidP="001B457D">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2</w:t>
      </w:r>
      <w:r w:rsidR="003D27B5" w:rsidRPr="0052554C">
        <w:rPr>
          <w:rFonts w:ascii="Times New Roman" w:hAnsi="Times New Roman" w:cs="Times New Roman"/>
          <w:b/>
          <w:sz w:val="24"/>
          <w:szCs w:val="24"/>
        </w:rPr>
        <w:t>5</w:t>
      </w:r>
      <w:r w:rsidRPr="0052554C">
        <w:rPr>
          <w:rFonts w:ascii="Times New Roman" w:hAnsi="Times New Roman" w:cs="Times New Roman"/>
          <w:b/>
          <w:sz w:val="24"/>
          <w:szCs w:val="24"/>
        </w:rPr>
        <w:t>.</w:t>
      </w:r>
      <w:proofErr w:type="gramEnd"/>
    </w:p>
    <w:p w:rsidR="007C089A" w:rsidRPr="0052554C" w:rsidRDefault="007C089A" w:rsidP="001B457D">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(Službe za rušenje)</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1B457D" w:rsidRPr="0052554C" w:rsidRDefault="007C089A" w:rsidP="00EF2D7A">
      <w:pPr>
        <w:pStyle w:val="ListParagraph"/>
        <w:numPr>
          <w:ilvl w:val="1"/>
          <w:numId w:val="30"/>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Urbanističko-građevinski inspektor </w:t>
      </w:r>
      <w:proofErr w:type="gramStart"/>
      <w:r w:rsidRPr="0052554C">
        <w:rPr>
          <w:rFonts w:ascii="Times New Roman" w:hAnsi="Times New Roman" w:cs="Times New Roman"/>
          <w:bCs/>
          <w:sz w:val="24"/>
          <w:szCs w:val="24"/>
        </w:rPr>
        <w:t>će</w:t>
      </w:r>
      <w:proofErr w:type="gramEnd"/>
      <w:r w:rsidRPr="0052554C">
        <w:rPr>
          <w:rFonts w:ascii="Times New Roman" w:hAnsi="Times New Roman" w:cs="Times New Roman"/>
          <w:bCs/>
          <w:sz w:val="24"/>
          <w:szCs w:val="24"/>
        </w:rPr>
        <w:t xml:space="preserve"> izvršiti pravosnažno rješenje o uklanjanju bespravne građevine ili bespravnog zahvata putem stalnih službi za rušenje ili putem pravnih osoba registrovanih za obavljanje te djelatnosti s kojima grad/općina ima zaključen ugovor. (2) Izuzetno, ukoliko se izvršenje pravosnažnog rješenja o uklanjanju bespravne građevine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bespravnog zahvata ne može izvršiti na način iz stava (1) ovog člana, uklanjanje će se izvršiti putem javnih preduzeća čiji je osnivač grad/općina i koji imaju ovlaštenje za obavljanje te djelatnosti. </w:t>
      </w:r>
    </w:p>
    <w:p w:rsidR="00D304AF" w:rsidRPr="0052554C" w:rsidRDefault="007C089A" w:rsidP="00EF2D7A">
      <w:pPr>
        <w:pStyle w:val="ListParagraph"/>
        <w:numPr>
          <w:ilvl w:val="1"/>
          <w:numId w:val="30"/>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Inspektor ima pravo i dužnost da, po službenoj dužnosti, rješenjem naredi investitoru da o svom trošku izvrši uklanjanje građevine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njenog dijela ili posljedica izvršenih zahvata u prostoru i uspostavi prvobitno stanje. </w:t>
      </w:r>
    </w:p>
    <w:p w:rsidR="007C089A" w:rsidRPr="0052554C" w:rsidRDefault="007C089A" w:rsidP="00EF2D7A">
      <w:pPr>
        <w:pStyle w:val="ListParagraph"/>
        <w:numPr>
          <w:ilvl w:val="1"/>
          <w:numId w:val="30"/>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Ako investitor ne postupi po rješenju inspektora o uklanjanju građevine </w:t>
      </w:r>
      <w:proofErr w:type="gramStart"/>
      <w:r w:rsidRPr="0052554C">
        <w:rPr>
          <w:rFonts w:ascii="Times New Roman" w:hAnsi="Times New Roman" w:cs="Times New Roman"/>
          <w:bCs/>
          <w:sz w:val="24"/>
          <w:szCs w:val="24"/>
        </w:rPr>
        <w:t>ili</w:t>
      </w:r>
      <w:proofErr w:type="gramEnd"/>
      <w:r w:rsidRPr="0052554C">
        <w:rPr>
          <w:rFonts w:ascii="Times New Roman" w:hAnsi="Times New Roman" w:cs="Times New Roman"/>
          <w:bCs/>
          <w:sz w:val="24"/>
          <w:szCs w:val="24"/>
        </w:rPr>
        <w:t xml:space="preserve"> njenog dijela, rješenje će se izvršiti na način predviđen u stavu (1) i (2) ovog člana, a na trošak investitora. </w:t>
      </w:r>
    </w:p>
    <w:p w:rsidR="009C315A" w:rsidRPr="0052554C" w:rsidRDefault="009C315A" w:rsidP="00D97ABE">
      <w:pPr>
        <w:pStyle w:val="ListParagraph"/>
        <w:autoSpaceDE w:val="0"/>
        <w:autoSpaceDN w:val="0"/>
        <w:adjustRightInd w:val="0"/>
        <w:spacing w:after="0" w:line="300" w:lineRule="auto"/>
        <w:ind w:left="0"/>
        <w:jc w:val="both"/>
        <w:rPr>
          <w:rFonts w:ascii="Times New Roman" w:hAnsi="Times New Roman" w:cs="Times New Roman"/>
          <w:bCs/>
          <w:sz w:val="24"/>
          <w:szCs w:val="24"/>
        </w:rPr>
      </w:pPr>
    </w:p>
    <w:p w:rsidR="007C089A" w:rsidRPr="0052554C" w:rsidRDefault="007C089A" w:rsidP="009772B9">
      <w:pPr>
        <w:autoSpaceDE w:val="0"/>
        <w:autoSpaceDN w:val="0"/>
        <w:adjustRightInd w:val="0"/>
        <w:spacing w:after="0" w:line="300" w:lineRule="auto"/>
        <w:jc w:val="both"/>
        <w:rPr>
          <w:rFonts w:ascii="Times New Roman" w:hAnsi="Times New Roman" w:cs="Times New Roman"/>
          <w:bCs/>
          <w:sz w:val="24"/>
          <w:szCs w:val="24"/>
        </w:rPr>
      </w:pPr>
    </w:p>
    <w:p w:rsidR="00D304AF" w:rsidRPr="0052554C" w:rsidRDefault="007C089A" w:rsidP="00D304AF">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lastRenderedPageBreak/>
        <w:t>Član 2</w:t>
      </w:r>
      <w:r w:rsidR="003D27B5" w:rsidRPr="0052554C">
        <w:rPr>
          <w:rFonts w:ascii="Times New Roman" w:hAnsi="Times New Roman" w:cs="Times New Roman"/>
          <w:b/>
          <w:sz w:val="24"/>
          <w:szCs w:val="24"/>
        </w:rPr>
        <w:t>6</w:t>
      </w:r>
      <w:r w:rsidRPr="0052554C">
        <w:rPr>
          <w:rFonts w:ascii="Times New Roman" w:hAnsi="Times New Roman" w:cs="Times New Roman"/>
          <w:b/>
          <w:sz w:val="24"/>
          <w:szCs w:val="24"/>
        </w:rPr>
        <w:t>.</w:t>
      </w:r>
      <w:proofErr w:type="gramEnd"/>
    </w:p>
    <w:p w:rsidR="007C089A" w:rsidRPr="0052554C" w:rsidRDefault="007C089A" w:rsidP="00D304AF">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(Evidencija bespravnih građevina i zahvata)</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7C089A" w:rsidRPr="0052554C" w:rsidRDefault="007C089A" w:rsidP="00EF2D7A">
      <w:pPr>
        <w:pStyle w:val="ListParagraph"/>
        <w:numPr>
          <w:ilvl w:val="0"/>
          <w:numId w:val="31"/>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Gradski/općinski organ uprave nadležan za poslove prostornog uređenja i građenja, u saradnji </w:t>
      </w:r>
      <w:proofErr w:type="gramStart"/>
      <w:r w:rsidRPr="0052554C">
        <w:rPr>
          <w:rFonts w:ascii="Times New Roman" w:hAnsi="Times New Roman" w:cs="Times New Roman"/>
          <w:bCs/>
          <w:sz w:val="24"/>
          <w:szCs w:val="24"/>
        </w:rPr>
        <w:t>sa</w:t>
      </w:r>
      <w:proofErr w:type="gramEnd"/>
      <w:r w:rsidRPr="0052554C">
        <w:rPr>
          <w:rFonts w:ascii="Times New Roman" w:hAnsi="Times New Roman" w:cs="Times New Roman"/>
          <w:bCs/>
          <w:sz w:val="24"/>
          <w:szCs w:val="24"/>
        </w:rPr>
        <w:t xml:space="preserve"> urbanističko-građevinskom inspekcijom sačinit će evidenciju bespravnih građevina i bespravnih zahvata, svako na svom području, u roku od </w:t>
      </w:r>
      <w:r w:rsidR="007247C5" w:rsidRPr="0052554C">
        <w:rPr>
          <w:rFonts w:ascii="Times New Roman" w:hAnsi="Times New Roman" w:cs="Times New Roman"/>
          <w:bCs/>
          <w:sz w:val="24"/>
          <w:szCs w:val="24"/>
        </w:rPr>
        <w:t>dvanaest</w:t>
      </w:r>
      <w:r w:rsidRPr="0052554C">
        <w:rPr>
          <w:rFonts w:ascii="Times New Roman" w:hAnsi="Times New Roman" w:cs="Times New Roman"/>
          <w:bCs/>
          <w:sz w:val="24"/>
          <w:szCs w:val="24"/>
        </w:rPr>
        <w:t xml:space="preserve"> mjeseci od dana stupanja na snagu ovog Zakona.  </w:t>
      </w:r>
    </w:p>
    <w:p w:rsidR="00D304AF" w:rsidRPr="0052554C" w:rsidRDefault="007C089A" w:rsidP="00EF2D7A">
      <w:pPr>
        <w:pStyle w:val="ListParagraph"/>
        <w:numPr>
          <w:ilvl w:val="0"/>
          <w:numId w:val="31"/>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Evidencija bespravnih građevina i bespravnih zahvata vrši se prema programu evidencije po zonama, koji </w:t>
      </w:r>
      <w:proofErr w:type="gramStart"/>
      <w:r w:rsidRPr="0052554C">
        <w:rPr>
          <w:rFonts w:ascii="Times New Roman" w:hAnsi="Times New Roman" w:cs="Times New Roman"/>
          <w:bCs/>
          <w:sz w:val="24"/>
          <w:szCs w:val="24"/>
        </w:rPr>
        <w:t>na</w:t>
      </w:r>
      <w:proofErr w:type="gramEnd"/>
      <w:r w:rsidRPr="0052554C">
        <w:rPr>
          <w:rFonts w:ascii="Times New Roman" w:hAnsi="Times New Roman" w:cs="Times New Roman"/>
          <w:bCs/>
          <w:sz w:val="24"/>
          <w:szCs w:val="24"/>
        </w:rPr>
        <w:t xml:space="preserve"> prijedlog urbanističko-građevinske inspekcije donosi gradonačelnik, odnosno općinski načelnik u roku od 15 dana od dana stupanja na snagu ovog Zakona. Program evidencije sadrži zone i dinamiku vršenja evidencije po zonama. </w:t>
      </w:r>
    </w:p>
    <w:p w:rsidR="00D304AF" w:rsidRPr="0052554C" w:rsidRDefault="007C089A" w:rsidP="00EF2D7A">
      <w:pPr>
        <w:pStyle w:val="ListParagraph"/>
        <w:numPr>
          <w:ilvl w:val="0"/>
          <w:numId w:val="31"/>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Evidencija bespravnih građevina i bespravnih zahvata vrši se </w:t>
      </w:r>
      <w:proofErr w:type="gramStart"/>
      <w:r w:rsidRPr="0052554C">
        <w:rPr>
          <w:rFonts w:ascii="Times New Roman" w:hAnsi="Times New Roman" w:cs="Times New Roman"/>
          <w:bCs/>
          <w:sz w:val="24"/>
          <w:szCs w:val="24"/>
        </w:rPr>
        <w:t>na</w:t>
      </w:r>
      <w:proofErr w:type="gramEnd"/>
      <w:r w:rsidRPr="0052554C">
        <w:rPr>
          <w:rFonts w:ascii="Times New Roman" w:hAnsi="Times New Roman" w:cs="Times New Roman"/>
          <w:bCs/>
          <w:sz w:val="24"/>
          <w:szCs w:val="24"/>
        </w:rPr>
        <w:t xml:space="preserve"> obrazcu čiju sadržinu propisuje ministar Ministarstva u roku od 10 dana od dana stupanja na snagu ovog Zakona posebnim upustvom. </w:t>
      </w:r>
    </w:p>
    <w:p w:rsidR="00321146" w:rsidRPr="0052554C" w:rsidRDefault="009772B9" w:rsidP="00EF2D7A">
      <w:pPr>
        <w:pStyle w:val="ListParagraph"/>
        <w:numPr>
          <w:ilvl w:val="0"/>
          <w:numId w:val="31"/>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Ministarstvo je dužno uraditi </w:t>
      </w:r>
      <w:r w:rsidR="00321146" w:rsidRPr="0052554C">
        <w:rPr>
          <w:rFonts w:ascii="Times New Roman" w:hAnsi="Times New Roman" w:cs="Times New Roman"/>
          <w:bCs/>
          <w:sz w:val="24"/>
          <w:szCs w:val="24"/>
        </w:rPr>
        <w:t>bazu podataka</w:t>
      </w:r>
      <w:r w:rsidR="00441DC7" w:rsidRPr="0052554C">
        <w:rPr>
          <w:rFonts w:ascii="Times New Roman" w:hAnsi="Times New Roman" w:cs="Times New Roman"/>
          <w:bCs/>
          <w:sz w:val="24"/>
          <w:szCs w:val="24"/>
        </w:rPr>
        <w:t xml:space="preserve"> </w:t>
      </w:r>
      <w:r w:rsidRPr="0052554C">
        <w:rPr>
          <w:rFonts w:ascii="Times New Roman" w:hAnsi="Times New Roman" w:cs="Times New Roman"/>
          <w:bCs/>
          <w:sz w:val="24"/>
          <w:szCs w:val="24"/>
        </w:rPr>
        <w:t xml:space="preserve">bespravnih građevina i bespravnih zahvata, a za koju </w:t>
      </w:r>
      <w:proofErr w:type="gramStart"/>
      <w:r w:rsidRPr="0052554C">
        <w:rPr>
          <w:rFonts w:ascii="Times New Roman" w:hAnsi="Times New Roman" w:cs="Times New Roman"/>
          <w:bCs/>
          <w:sz w:val="24"/>
          <w:szCs w:val="24"/>
        </w:rPr>
        <w:t>će</w:t>
      </w:r>
      <w:proofErr w:type="gramEnd"/>
      <w:r w:rsidRPr="0052554C">
        <w:rPr>
          <w:rFonts w:ascii="Times New Roman" w:hAnsi="Times New Roman" w:cs="Times New Roman"/>
          <w:bCs/>
          <w:sz w:val="24"/>
          <w:szCs w:val="24"/>
        </w:rPr>
        <w:t xml:space="preserve"> podatake dostaviti gradovi/općine, a koja će biti dostupna nadležnim organima uprave.</w:t>
      </w:r>
    </w:p>
    <w:p w:rsidR="004E2D0E" w:rsidRPr="0052554C" w:rsidRDefault="007C089A" w:rsidP="00EF2D7A">
      <w:pPr>
        <w:pStyle w:val="ListParagraph"/>
        <w:numPr>
          <w:ilvl w:val="0"/>
          <w:numId w:val="31"/>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Po završetku evidencije bespravnih građevina </w:t>
      </w:r>
      <w:proofErr w:type="gramStart"/>
      <w:r w:rsidRPr="0052554C">
        <w:rPr>
          <w:rFonts w:ascii="Times New Roman" w:hAnsi="Times New Roman" w:cs="Times New Roman"/>
          <w:bCs/>
          <w:sz w:val="24"/>
          <w:szCs w:val="24"/>
        </w:rPr>
        <w:t>i</w:t>
      </w:r>
      <w:r w:rsidR="009772B9" w:rsidRPr="0052554C">
        <w:rPr>
          <w:rFonts w:ascii="Times New Roman" w:hAnsi="Times New Roman" w:cs="Times New Roman"/>
          <w:bCs/>
          <w:sz w:val="24"/>
          <w:szCs w:val="24"/>
        </w:rPr>
        <w:t>li</w:t>
      </w:r>
      <w:proofErr w:type="gramEnd"/>
      <w:r w:rsidRPr="0052554C">
        <w:rPr>
          <w:rFonts w:ascii="Times New Roman" w:hAnsi="Times New Roman" w:cs="Times New Roman"/>
          <w:bCs/>
          <w:sz w:val="24"/>
          <w:szCs w:val="24"/>
        </w:rPr>
        <w:t xml:space="preserve"> bespravnih zahvata iz jedne zone, nadležni urbanističko-građevinski inspektor </w:t>
      </w:r>
      <w:r w:rsidR="0024154D" w:rsidRPr="0052554C">
        <w:rPr>
          <w:rFonts w:ascii="Times New Roman" w:hAnsi="Times New Roman" w:cs="Times New Roman"/>
          <w:bCs/>
          <w:sz w:val="24"/>
          <w:szCs w:val="24"/>
        </w:rPr>
        <w:t xml:space="preserve">provodi postupak i </w:t>
      </w:r>
      <w:r w:rsidRPr="0052554C">
        <w:rPr>
          <w:rFonts w:ascii="Times New Roman" w:hAnsi="Times New Roman" w:cs="Times New Roman"/>
          <w:bCs/>
          <w:sz w:val="24"/>
          <w:szCs w:val="24"/>
        </w:rPr>
        <w:t xml:space="preserve">donosi </w:t>
      </w:r>
      <w:r w:rsidR="00321146" w:rsidRPr="0052554C">
        <w:rPr>
          <w:rFonts w:ascii="Times New Roman" w:hAnsi="Times New Roman" w:cs="Times New Roman"/>
          <w:bCs/>
          <w:sz w:val="24"/>
          <w:szCs w:val="24"/>
        </w:rPr>
        <w:t>poj</w:t>
      </w:r>
      <w:r w:rsidRPr="0052554C">
        <w:rPr>
          <w:rFonts w:ascii="Times New Roman" w:hAnsi="Times New Roman" w:cs="Times New Roman"/>
          <w:bCs/>
          <w:sz w:val="24"/>
          <w:szCs w:val="24"/>
        </w:rPr>
        <w:t>edinačna rješenja o uklanjanju, za sve bespravne građevine i</w:t>
      </w:r>
      <w:r w:rsidR="009772B9" w:rsidRPr="0052554C">
        <w:rPr>
          <w:rFonts w:ascii="Times New Roman" w:hAnsi="Times New Roman" w:cs="Times New Roman"/>
          <w:bCs/>
          <w:sz w:val="24"/>
          <w:szCs w:val="24"/>
        </w:rPr>
        <w:t>li</w:t>
      </w:r>
      <w:r w:rsidRPr="0052554C">
        <w:rPr>
          <w:rFonts w:ascii="Times New Roman" w:hAnsi="Times New Roman" w:cs="Times New Roman"/>
          <w:bCs/>
          <w:sz w:val="24"/>
          <w:szCs w:val="24"/>
        </w:rPr>
        <w:t xml:space="preserve"> zahvate koji su na evidenciji</w:t>
      </w:r>
      <w:r w:rsidR="001B0A02" w:rsidRPr="0052554C">
        <w:rPr>
          <w:rFonts w:ascii="Times New Roman" w:hAnsi="Times New Roman" w:cs="Times New Roman"/>
          <w:bCs/>
          <w:sz w:val="24"/>
          <w:szCs w:val="24"/>
        </w:rPr>
        <w:t>, a za koje nije podnijet zahtjev za legalizaciju.</w:t>
      </w:r>
      <w:r w:rsidR="004E2D0E" w:rsidRPr="0052554C">
        <w:rPr>
          <w:rFonts w:ascii="Times New Roman" w:hAnsi="Times New Roman" w:cs="Times New Roman"/>
          <w:bCs/>
          <w:sz w:val="24"/>
          <w:szCs w:val="24"/>
        </w:rPr>
        <w:t xml:space="preserve"> </w:t>
      </w:r>
    </w:p>
    <w:p w:rsidR="007C089A" w:rsidRPr="0052554C" w:rsidRDefault="007C089A" w:rsidP="00EF2D7A">
      <w:pPr>
        <w:pStyle w:val="ListParagraph"/>
        <w:numPr>
          <w:ilvl w:val="0"/>
          <w:numId w:val="31"/>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Rješenje iz stava (</w:t>
      </w:r>
      <w:r w:rsidR="009772B9" w:rsidRPr="0052554C">
        <w:rPr>
          <w:rFonts w:ascii="Times New Roman" w:hAnsi="Times New Roman" w:cs="Times New Roman"/>
          <w:bCs/>
          <w:sz w:val="24"/>
          <w:szCs w:val="24"/>
        </w:rPr>
        <w:t>5</w:t>
      </w:r>
      <w:r w:rsidRPr="0052554C">
        <w:rPr>
          <w:rFonts w:ascii="Times New Roman" w:hAnsi="Times New Roman" w:cs="Times New Roman"/>
          <w:bCs/>
          <w:sz w:val="24"/>
          <w:szCs w:val="24"/>
        </w:rPr>
        <w:t xml:space="preserve">) ovog člana neće se izvršavati do pravosnažnog okončanja postupka legalizacije. </w:t>
      </w:r>
    </w:p>
    <w:p w:rsidR="004E2D0E" w:rsidRPr="0052554C" w:rsidRDefault="004E2D0E" w:rsidP="004E2D0E">
      <w:pPr>
        <w:pStyle w:val="ListParagraph"/>
        <w:autoSpaceDE w:val="0"/>
        <w:autoSpaceDN w:val="0"/>
        <w:adjustRightInd w:val="0"/>
        <w:spacing w:after="0" w:line="300" w:lineRule="auto"/>
        <w:ind w:left="0"/>
        <w:jc w:val="both"/>
        <w:rPr>
          <w:rFonts w:ascii="Times New Roman" w:hAnsi="Times New Roman" w:cs="Times New Roman"/>
          <w:bCs/>
          <w:sz w:val="24"/>
          <w:szCs w:val="24"/>
        </w:rPr>
      </w:pP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7C089A" w:rsidRPr="0052554C" w:rsidRDefault="007C089A" w:rsidP="007C089A">
      <w:pPr>
        <w:autoSpaceDE w:val="0"/>
        <w:autoSpaceDN w:val="0"/>
        <w:adjustRightInd w:val="0"/>
        <w:spacing w:after="0" w:line="300" w:lineRule="auto"/>
        <w:jc w:val="both"/>
        <w:rPr>
          <w:rFonts w:ascii="Times New Roman" w:hAnsi="Times New Roman" w:cs="Times New Roman"/>
          <w:b/>
          <w:sz w:val="24"/>
          <w:szCs w:val="24"/>
        </w:rPr>
      </w:pPr>
      <w:r w:rsidRPr="0052554C">
        <w:rPr>
          <w:rFonts w:ascii="Times New Roman" w:hAnsi="Times New Roman" w:cs="Times New Roman"/>
          <w:b/>
          <w:sz w:val="24"/>
          <w:szCs w:val="24"/>
        </w:rPr>
        <w:t xml:space="preserve">POGLAVLJE V. KAZNENE ODREDBE </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88228C"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2</w:t>
      </w:r>
      <w:r w:rsidR="003D27B5" w:rsidRPr="0052554C">
        <w:rPr>
          <w:rFonts w:ascii="Times New Roman" w:hAnsi="Times New Roman" w:cs="Times New Roman"/>
          <w:b/>
          <w:sz w:val="24"/>
          <w:szCs w:val="24"/>
        </w:rPr>
        <w:t>7</w:t>
      </w:r>
      <w:r w:rsidRPr="0052554C">
        <w:rPr>
          <w:rFonts w:ascii="Times New Roman" w:hAnsi="Times New Roman" w:cs="Times New Roman"/>
          <w:b/>
          <w:sz w:val="24"/>
          <w:szCs w:val="24"/>
        </w:rPr>
        <w:t>.</w:t>
      </w:r>
      <w:proofErr w:type="gramEnd"/>
    </w:p>
    <w:p w:rsidR="007C089A"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(Prekršaji fizičke osobe)</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88228C" w:rsidRPr="0052554C" w:rsidRDefault="007C089A" w:rsidP="00EF2D7A">
      <w:pPr>
        <w:pStyle w:val="ListParagraph"/>
        <w:numPr>
          <w:ilvl w:val="1"/>
          <w:numId w:val="32"/>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Novčanom kaznom u iznosu od 500</w:t>
      </w:r>
      <w:proofErr w:type="gramStart"/>
      <w:r w:rsidRPr="0052554C">
        <w:rPr>
          <w:rFonts w:ascii="Times New Roman" w:hAnsi="Times New Roman" w:cs="Times New Roman"/>
          <w:bCs/>
          <w:sz w:val="24"/>
          <w:szCs w:val="24"/>
        </w:rPr>
        <w:t>,00</w:t>
      </w:r>
      <w:proofErr w:type="gramEnd"/>
      <w:r w:rsidRPr="0052554C">
        <w:rPr>
          <w:rFonts w:ascii="Times New Roman" w:hAnsi="Times New Roman" w:cs="Times New Roman"/>
          <w:bCs/>
          <w:sz w:val="24"/>
          <w:szCs w:val="24"/>
        </w:rPr>
        <w:t xml:space="preserve"> KM do 1.500,00 KM kazniće se za prekršaj fizička osoba ako ne podnese zahtjev za legalizaciju u roku iz člana </w:t>
      </w:r>
      <w:r w:rsidR="00D97ABE">
        <w:rPr>
          <w:rFonts w:ascii="Times New Roman" w:hAnsi="Times New Roman" w:cs="Times New Roman"/>
          <w:bCs/>
          <w:sz w:val="24"/>
          <w:szCs w:val="24"/>
        </w:rPr>
        <w:t>9</w:t>
      </w:r>
      <w:r w:rsidRPr="0052554C">
        <w:rPr>
          <w:rFonts w:ascii="Times New Roman" w:hAnsi="Times New Roman" w:cs="Times New Roman"/>
          <w:bCs/>
          <w:sz w:val="24"/>
          <w:szCs w:val="24"/>
        </w:rPr>
        <w:t xml:space="preserve">. </w:t>
      </w:r>
      <w:proofErr w:type="gramStart"/>
      <w:r w:rsidRPr="0052554C">
        <w:rPr>
          <w:rFonts w:ascii="Times New Roman" w:hAnsi="Times New Roman" w:cs="Times New Roman"/>
          <w:bCs/>
          <w:sz w:val="24"/>
          <w:szCs w:val="24"/>
        </w:rPr>
        <w:t>ovog</w:t>
      </w:r>
      <w:proofErr w:type="gramEnd"/>
      <w:r w:rsidRPr="0052554C">
        <w:rPr>
          <w:rFonts w:ascii="Times New Roman" w:hAnsi="Times New Roman" w:cs="Times New Roman"/>
          <w:bCs/>
          <w:sz w:val="24"/>
          <w:szCs w:val="24"/>
        </w:rPr>
        <w:t xml:space="preserve"> Zakona.</w:t>
      </w:r>
    </w:p>
    <w:p w:rsidR="0088228C" w:rsidRPr="0052554C" w:rsidRDefault="007C089A" w:rsidP="00EF2D7A">
      <w:pPr>
        <w:pStyle w:val="ListParagraph"/>
        <w:numPr>
          <w:ilvl w:val="1"/>
          <w:numId w:val="32"/>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Novčanom kaznom u iznosu od 1.000,00 KM do 1.500,00 KM kaznit će se fizička osoba - investitor bespravne građevine ili bespravnog zahvata, odnosno njegov pravni sljednik, ako u roku određenom rješenjem urbanističko-građevinskog inspektora ne poruši ili ne ukloni bespravnu građevinu ili bespravni zahvat.</w:t>
      </w:r>
    </w:p>
    <w:p w:rsidR="007C089A" w:rsidRPr="0052554C" w:rsidRDefault="007C089A" w:rsidP="00EF2D7A">
      <w:pPr>
        <w:pStyle w:val="ListParagraph"/>
        <w:numPr>
          <w:ilvl w:val="1"/>
          <w:numId w:val="32"/>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Novčanom kaznom u iznosu </w:t>
      </w:r>
      <w:proofErr w:type="gramStart"/>
      <w:r w:rsidRPr="0052554C">
        <w:rPr>
          <w:rFonts w:ascii="Times New Roman" w:hAnsi="Times New Roman" w:cs="Times New Roman"/>
          <w:bCs/>
          <w:sz w:val="24"/>
          <w:szCs w:val="24"/>
        </w:rPr>
        <w:t>od</w:t>
      </w:r>
      <w:proofErr w:type="gramEnd"/>
      <w:r w:rsidRPr="0052554C">
        <w:rPr>
          <w:rFonts w:ascii="Times New Roman" w:hAnsi="Times New Roman" w:cs="Times New Roman"/>
          <w:bCs/>
          <w:sz w:val="24"/>
          <w:szCs w:val="24"/>
        </w:rPr>
        <w:t xml:space="preserve"> 1.000,00 KM do 2.500,00 KM kaznit će se za prekršaj fizička osoba ako nakon podnošenja zahtjeva za legalizaciju nastavi radove na građevini ili zahvatu. </w:t>
      </w:r>
    </w:p>
    <w:p w:rsidR="007C089A" w:rsidRPr="0052554C" w:rsidRDefault="007C089A" w:rsidP="004E2D0E">
      <w:pPr>
        <w:autoSpaceDE w:val="0"/>
        <w:autoSpaceDN w:val="0"/>
        <w:adjustRightInd w:val="0"/>
        <w:spacing w:after="0" w:line="300" w:lineRule="auto"/>
        <w:jc w:val="both"/>
        <w:rPr>
          <w:rFonts w:ascii="Times New Roman" w:hAnsi="Times New Roman" w:cs="Times New Roman"/>
          <w:bCs/>
          <w:sz w:val="24"/>
          <w:szCs w:val="24"/>
        </w:rPr>
      </w:pPr>
    </w:p>
    <w:p w:rsidR="0088228C"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lastRenderedPageBreak/>
        <w:t>Član 2</w:t>
      </w:r>
      <w:r w:rsidR="003D27B5" w:rsidRPr="0052554C">
        <w:rPr>
          <w:rFonts w:ascii="Times New Roman" w:hAnsi="Times New Roman" w:cs="Times New Roman"/>
          <w:b/>
          <w:sz w:val="24"/>
          <w:szCs w:val="24"/>
        </w:rPr>
        <w:t>8</w:t>
      </w:r>
      <w:r w:rsidRPr="0052554C">
        <w:rPr>
          <w:rFonts w:ascii="Times New Roman" w:hAnsi="Times New Roman" w:cs="Times New Roman"/>
          <w:b/>
          <w:sz w:val="24"/>
          <w:szCs w:val="24"/>
        </w:rPr>
        <w:t>.</w:t>
      </w:r>
      <w:proofErr w:type="gramEnd"/>
    </w:p>
    <w:p w:rsidR="007C089A"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(Prekršaji pravne osobe)</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88228C" w:rsidRPr="0052554C" w:rsidRDefault="007C089A" w:rsidP="00EF2D7A">
      <w:pPr>
        <w:pStyle w:val="ListParagraph"/>
        <w:numPr>
          <w:ilvl w:val="1"/>
          <w:numId w:val="33"/>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Novčanom kaznom u iznosu od 2.000,00 KM do 10.000,00 KM kazniće se za prekršaj pravna osoba ako ne podnese zahtjev za legalizaciju u roku iz člana </w:t>
      </w:r>
      <w:r w:rsidR="00D97ABE">
        <w:rPr>
          <w:rFonts w:ascii="Times New Roman" w:hAnsi="Times New Roman" w:cs="Times New Roman"/>
          <w:bCs/>
          <w:sz w:val="24"/>
          <w:szCs w:val="24"/>
        </w:rPr>
        <w:t>9</w:t>
      </w:r>
      <w:r w:rsidRPr="0052554C">
        <w:rPr>
          <w:rFonts w:ascii="Times New Roman" w:hAnsi="Times New Roman" w:cs="Times New Roman"/>
          <w:bCs/>
          <w:sz w:val="24"/>
          <w:szCs w:val="24"/>
        </w:rPr>
        <w:t xml:space="preserve">. </w:t>
      </w:r>
      <w:proofErr w:type="gramStart"/>
      <w:r w:rsidRPr="0052554C">
        <w:rPr>
          <w:rFonts w:ascii="Times New Roman" w:hAnsi="Times New Roman" w:cs="Times New Roman"/>
          <w:bCs/>
          <w:sz w:val="24"/>
          <w:szCs w:val="24"/>
        </w:rPr>
        <w:t>ovog</w:t>
      </w:r>
      <w:proofErr w:type="gramEnd"/>
      <w:r w:rsidRPr="0052554C">
        <w:rPr>
          <w:rFonts w:ascii="Times New Roman" w:hAnsi="Times New Roman" w:cs="Times New Roman"/>
          <w:bCs/>
          <w:sz w:val="24"/>
          <w:szCs w:val="24"/>
        </w:rPr>
        <w:t xml:space="preserve"> Zakona.</w:t>
      </w:r>
    </w:p>
    <w:p w:rsidR="0088228C" w:rsidRPr="0052554C" w:rsidRDefault="007C089A" w:rsidP="00EF2D7A">
      <w:pPr>
        <w:pStyle w:val="ListParagraph"/>
        <w:numPr>
          <w:ilvl w:val="1"/>
          <w:numId w:val="33"/>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Za prekršaj iz stava (1) ovog člana kaznit će se i odgovorna osoba u pravnoj osobi novčanom kaznom u iznosu od 500</w:t>
      </w:r>
      <w:proofErr w:type="gramStart"/>
      <w:r w:rsidRPr="0052554C">
        <w:rPr>
          <w:rFonts w:ascii="Times New Roman" w:hAnsi="Times New Roman" w:cs="Times New Roman"/>
          <w:bCs/>
          <w:sz w:val="24"/>
          <w:szCs w:val="24"/>
        </w:rPr>
        <w:t>,00</w:t>
      </w:r>
      <w:proofErr w:type="gramEnd"/>
      <w:r w:rsidRPr="0052554C">
        <w:rPr>
          <w:rFonts w:ascii="Times New Roman" w:hAnsi="Times New Roman" w:cs="Times New Roman"/>
          <w:bCs/>
          <w:sz w:val="24"/>
          <w:szCs w:val="24"/>
        </w:rPr>
        <w:t xml:space="preserve"> do 5.000,00 KM.</w:t>
      </w:r>
    </w:p>
    <w:p w:rsidR="0088228C" w:rsidRPr="0052554C" w:rsidRDefault="007C089A" w:rsidP="00EF2D7A">
      <w:pPr>
        <w:pStyle w:val="ListParagraph"/>
        <w:numPr>
          <w:ilvl w:val="1"/>
          <w:numId w:val="33"/>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Novčanom kaznom od 5.000,00 KM do 10.000,00 KM kaznit će se pravna osoba - investitor bespravne građevine ili bespravnog zahvata, odnosno njegov pravni sljednik, ako u roku određenom rješenjem urbanističko-građevinskog inspektora ne poruši ili ne ukloni bespravnu građevinu ili bespravni zahvat.</w:t>
      </w:r>
    </w:p>
    <w:p w:rsidR="007C089A" w:rsidRPr="0052554C" w:rsidRDefault="007C089A" w:rsidP="00EF2D7A">
      <w:pPr>
        <w:pStyle w:val="ListParagraph"/>
        <w:numPr>
          <w:ilvl w:val="1"/>
          <w:numId w:val="33"/>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Za prekršaj iz stava (3) ovog člana kaznit </w:t>
      </w:r>
      <w:proofErr w:type="gramStart"/>
      <w:r w:rsidRPr="0052554C">
        <w:rPr>
          <w:rFonts w:ascii="Times New Roman" w:hAnsi="Times New Roman" w:cs="Times New Roman"/>
          <w:bCs/>
          <w:sz w:val="24"/>
          <w:szCs w:val="24"/>
        </w:rPr>
        <w:t>će</w:t>
      </w:r>
      <w:proofErr w:type="gramEnd"/>
      <w:r w:rsidRPr="0052554C">
        <w:rPr>
          <w:rFonts w:ascii="Times New Roman" w:hAnsi="Times New Roman" w:cs="Times New Roman"/>
          <w:bCs/>
          <w:sz w:val="24"/>
          <w:szCs w:val="24"/>
        </w:rPr>
        <w:t xml:space="preserve"> se i odgovorna osoba u pravnoj osobi novčanom kaznom u iznosu od 1.500,00 do 3.000,00 KM. </w:t>
      </w:r>
    </w:p>
    <w:p w:rsidR="007C089A" w:rsidRPr="0052554C" w:rsidRDefault="007C089A" w:rsidP="00EF2D7A">
      <w:pPr>
        <w:pStyle w:val="ListParagraph"/>
        <w:numPr>
          <w:ilvl w:val="1"/>
          <w:numId w:val="33"/>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Novčanom kaznom u iznosu </w:t>
      </w:r>
      <w:proofErr w:type="gramStart"/>
      <w:r w:rsidRPr="0052554C">
        <w:rPr>
          <w:rFonts w:ascii="Times New Roman" w:hAnsi="Times New Roman" w:cs="Times New Roman"/>
          <w:bCs/>
          <w:sz w:val="24"/>
          <w:szCs w:val="24"/>
        </w:rPr>
        <w:t>od</w:t>
      </w:r>
      <w:proofErr w:type="gramEnd"/>
      <w:r w:rsidRPr="0052554C">
        <w:rPr>
          <w:rFonts w:ascii="Times New Roman" w:hAnsi="Times New Roman" w:cs="Times New Roman"/>
          <w:bCs/>
          <w:sz w:val="24"/>
          <w:szCs w:val="24"/>
        </w:rPr>
        <w:t xml:space="preserve"> 3.000,00 do 10.000,00 KM kaznit će se za prekršaj pravna osoba ako nakon podnošenja zahtjeva za legalizaciju nastavi radove na građevini ili zahvatu. (6) Za prekršaj iz stava (5) ovog člana kaznit </w:t>
      </w:r>
      <w:proofErr w:type="gramStart"/>
      <w:r w:rsidRPr="0052554C">
        <w:rPr>
          <w:rFonts w:ascii="Times New Roman" w:hAnsi="Times New Roman" w:cs="Times New Roman"/>
          <w:bCs/>
          <w:sz w:val="24"/>
          <w:szCs w:val="24"/>
        </w:rPr>
        <w:t>će</w:t>
      </w:r>
      <w:proofErr w:type="gramEnd"/>
      <w:r w:rsidRPr="0052554C">
        <w:rPr>
          <w:rFonts w:ascii="Times New Roman" w:hAnsi="Times New Roman" w:cs="Times New Roman"/>
          <w:bCs/>
          <w:sz w:val="24"/>
          <w:szCs w:val="24"/>
        </w:rPr>
        <w:t xml:space="preserve"> se i odgovorna osoba u pravnoj osobi novčanom kaznom u iznosu od 1.500,00 do 5.000,00 KM. </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88228C"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2</w:t>
      </w:r>
      <w:r w:rsidR="003D27B5" w:rsidRPr="0052554C">
        <w:rPr>
          <w:rFonts w:ascii="Times New Roman" w:hAnsi="Times New Roman" w:cs="Times New Roman"/>
          <w:b/>
          <w:sz w:val="24"/>
          <w:szCs w:val="24"/>
        </w:rPr>
        <w:t>9</w:t>
      </w:r>
      <w:r w:rsidRPr="0052554C">
        <w:rPr>
          <w:rFonts w:ascii="Times New Roman" w:hAnsi="Times New Roman" w:cs="Times New Roman"/>
          <w:b/>
          <w:sz w:val="24"/>
          <w:szCs w:val="24"/>
        </w:rPr>
        <w:t>.</w:t>
      </w:r>
      <w:proofErr w:type="gramEnd"/>
    </w:p>
    <w:p w:rsidR="007C089A"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(Prekršaji javnog preduzeća)</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88228C" w:rsidRPr="0052554C" w:rsidRDefault="007C089A" w:rsidP="00EF2D7A">
      <w:pPr>
        <w:pStyle w:val="ListParagraph"/>
        <w:numPr>
          <w:ilvl w:val="1"/>
          <w:numId w:val="34"/>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Novčanom kaznom u iznosu </w:t>
      </w:r>
      <w:proofErr w:type="gramStart"/>
      <w:r w:rsidRPr="0052554C">
        <w:rPr>
          <w:rFonts w:ascii="Times New Roman" w:hAnsi="Times New Roman" w:cs="Times New Roman"/>
          <w:bCs/>
          <w:sz w:val="24"/>
          <w:szCs w:val="24"/>
        </w:rPr>
        <w:t>od</w:t>
      </w:r>
      <w:proofErr w:type="gramEnd"/>
      <w:r w:rsidRPr="0052554C">
        <w:rPr>
          <w:rFonts w:ascii="Times New Roman" w:hAnsi="Times New Roman" w:cs="Times New Roman"/>
          <w:bCs/>
          <w:sz w:val="24"/>
          <w:szCs w:val="24"/>
        </w:rPr>
        <w:t xml:space="preserve"> 1.500,00 do 3.000,00 KM kaznit će se za prekršaj javno preduzeće, koje po prijemu akta kojim se odbija ili odbacuje zahtjev za legalizaciju ne isključi objekat sa svoje komunalne instalacije, odnosno infrasktrukture. </w:t>
      </w:r>
    </w:p>
    <w:p w:rsidR="007C089A" w:rsidRPr="0052554C" w:rsidRDefault="007C089A" w:rsidP="00EF2D7A">
      <w:pPr>
        <w:pStyle w:val="ListParagraph"/>
        <w:numPr>
          <w:ilvl w:val="1"/>
          <w:numId w:val="34"/>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Za prekršaj iz stava (1) ovog člana kaznit će se i odgovorna osoba u pravnoj osobi novčanom kaznom u iznosu od 500</w:t>
      </w:r>
      <w:proofErr w:type="gramStart"/>
      <w:r w:rsidRPr="0052554C">
        <w:rPr>
          <w:rFonts w:ascii="Times New Roman" w:hAnsi="Times New Roman" w:cs="Times New Roman"/>
          <w:bCs/>
          <w:sz w:val="24"/>
          <w:szCs w:val="24"/>
        </w:rPr>
        <w:t>,00</w:t>
      </w:r>
      <w:proofErr w:type="gramEnd"/>
      <w:r w:rsidRPr="0052554C">
        <w:rPr>
          <w:rFonts w:ascii="Times New Roman" w:hAnsi="Times New Roman" w:cs="Times New Roman"/>
          <w:bCs/>
          <w:sz w:val="24"/>
          <w:szCs w:val="24"/>
        </w:rPr>
        <w:t xml:space="preserve"> do 1.000,00 KM. </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CD7EF0" w:rsidRPr="0052554C" w:rsidRDefault="00CD7EF0" w:rsidP="007C089A">
      <w:pPr>
        <w:autoSpaceDE w:val="0"/>
        <w:autoSpaceDN w:val="0"/>
        <w:adjustRightInd w:val="0"/>
        <w:spacing w:after="0" w:line="300" w:lineRule="auto"/>
        <w:jc w:val="both"/>
        <w:rPr>
          <w:rFonts w:ascii="Times New Roman" w:hAnsi="Times New Roman" w:cs="Times New Roman"/>
          <w:bCs/>
          <w:sz w:val="24"/>
          <w:szCs w:val="24"/>
        </w:rPr>
      </w:pPr>
    </w:p>
    <w:p w:rsidR="007C089A" w:rsidRPr="0052554C" w:rsidRDefault="007C089A" w:rsidP="007C089A">
      <w:pPr>
        <w:autoSpaceDE w:val="0"/>
        <w:autoSpaceDN w:val="0"/>
        <w:adjustRightInd w:val="0"/>
        <w:spacing w:after="0" w:line="300" w:lineRule="auto"/>
        <w:jc w:val="both"/>
        <w:rPr>
          <w:rFonts w:ascii="Times New Roman" w:hAnsi="Times New Roman" w:cs="Times New Roman"/>
          <w:b/>
          <w:sz w:val="24"/>
          <w:szCs w:val="24"/>
        </w:rPr>
      </w:pPr>
      <w:r w:rsidRPr="0052554C">
        <w:rPr>
          <w:rFonts w:ascii="Times New Roman" w:hAnsi="Times New Roman" w:cs="Times New Roman"/>
          <w:b/>
          <w:sz w:val="24"/>
          <w:szCs w:val="24"/>
        </w:rPr>
        <w:t xml:space="preserve">POGLAVLJE VI. PRIJELAZNE I ZAVRŠNE ODREDBE </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88228C"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 xml:space="preserve">Član </w:t>
      </w:r>
      <w:r w:rsidR="003D27B5" w:rsidRPr="0052554C">
        <w:rPr>
          <w:rFonts w:ascii="Times New Roman" w:hAnsi="Times New Roman" w:cs="Times New Roman"/>
          <w:b/>
          <w:sz w:val="24"/>
          <w:szCs w:val="24"/>
        </w:rPr>
        <w:t>30</w:t>
      </w:r>
      <w:r w:rsidRPr="0052554C">
        <w:rPr>
          <w:rFonts w:ascii="Times New Roman" w:hAnsi="Times New Roman" w:cs="Times New Roman"/>
          <w:b/>
          <w:sz w:val="24"/>
          <w:szCs w:val="24"/>
        </w:rPr>
        <w:t>.</w:t>
      </w:r>
      <w:proofErr w:type="gramEnd"/>
    </w:p>
    <w:p w:rsidR="007C089A"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(Supsidijarna primjena zakona)</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88228C" w:rsidRPr="0052554C" w:rsidRDefault="007C089A" w:rsidP="0088228C">
      <w:pPr>
        <w:autoSpaceDE w:val="0"/>
        <w:autoSpaceDN w:val="0"/>
        <w:adjustRightInd w:val="0"/>
        <w:spacing w:after="0" w:line="300" w:lineRule="auto"/>
        <w:ind w:firstLine="708"/>
        <w:jc w:val="both"/>
        <w:rPr>
          <w:rFonts w:ascii="Times New Roman" w:hAnsi="Times New Roman" w:cs="Times New Roman"/>
          <w:bCs/>
          <w:sz w:val="24"/>
          <w:szCs w:val="24"/>
        </w:rPr>
      </w:pPr>
      <w:r w:rsidRPr="0052554C">
        <w:rPr>
          <w:rFonts w:ascii="Times New Roman" w:hAnsi="Times New Roman" w:cs="Times New Roman"/>
          <w:bCs/>
          <w:sz w:val="24"/>
          <w:szCs w:val="24"/>
        </w:rPr>
        <w:t xml:space="preserve"> </w:t>
      </w:r>
      <w:proofErr w:type="gramStart"/>
      <w:r w:rsidRPr="0052554C">
        <w:rPr>
          <w:rFonts w:ascii="Times New Roman" w:hAnsi="Times New Roman" w:cs="Times New Roman"/>
          <w:bCs/>
          <w:sz w:val="24"/>
          <w:szCs w:val="24"/>
        </w:rPr>
        <w:t>Na sva pitanja koja nisu uređena ovim Zakonom, nadležni organ dužan je primjenjivati važeće odredbe Zakona o prostornom uređenju i građenju i Zakona o upravnom postupku.</w:t>
      </w:r>
      <w:proofErr w:type="gramEnd"/>
      <w:r w:rsidRPr="0052554C">
        <w:rPr>
          <w:rFonts w:ascii="Times New Roman" w:hAnsi="Times New Roman" w:cs="Times New Roman"/>
          <w:bCs/>
          <w:sz w:val="24"/>
          <w:szCs w:val="24"/>
        </w:rPr>
        <w:t xml:space="preserve">  </w:t>
      </w:r>
    </w:p>
    <w:p w:rsidR="0088228C" w:rsidRPr="0052554C" w:rsidRDefault="0088228C" w:rsidP="0088228C">
      <w:pPr>
        <w:autoSpaceDE w:val="0"/>
        <w:autoSpaceDN w:val="0"/>
        <w:adjustRightInd w:val="0"/>
        <w:spacing w:after="0" w:line="300" w:lineRule="auto"/>
        <w:ind w:firstLine="708"/>
        <w:jc w:val="both"/>
        <w:rPr>
          <w:rFonts w:ascii="Times New Roman" w:hAnsi="Times New Roman" w:cs="Times New Roman"/>
          <w:bCs/>
          <w:sz w:val="24"/>
          <w:szCs w:val="24"/>
        </w:rPr>
      </w:pPr>
    </w:p>
    <w:p w:rsidR="005E01F3" w:rsidRPr="0052554C" w:rsidRDefault="005E01F3" w:rsidP="0088228C">
      <w:pPr>
        <w:autoSpaceDE w:val="0"/>
        <w:autoSpaceDN w:val="0"/>
        <w:adjustRightInd w:val="0"/>
        <w:spacing w:after="0" w:line="300" w:lineRule="auto"/>
        <w:ind w:firstLine="708"/>
        <w:jc w:val="both"/>
        <w:rPr>
          <w:rFonts w:ascii="Times New Roman" w:hAnsi="Times New Roman" w:cs="Times New Roman"/>
          <w:bCs/>
          <w:sz w:val="24"/>
          <w:szCs w:val="24"/>
        </w:rPr>
      </w:pPr>
    </w:p>
    <w:p w:rsidR="005E01F3" w:rsidRPr="0052554C" w:rsidRDefault="005E01F3" w:rsidP="0088228C">
      <w:pPr>
        <w:autoSpaceDE w:val="0"/>
        <w:autoSpaceDN w:val="0"/>
        <w:adjustRightInd w:val="0"/>
        <w:spacing w:after="0" w:line="300" w:lineRule="auto"/>
        <w:ind w:firstLine="708"/>
        <w:jc w:val="both"/>
        <w:rPr>
          <w:rFonts w:ascii="Times New Roman" w:hAnsi="Times New Roman" w:cs="Times New Roman"/>
          <w:bCs/>
          <w:sz w:val="24"/>
          <w:szCs w:val="24"/>
        </w:rPr>
      </w:pPr>
    </w:p>
    <w:p w:rsidR="005E01F3" w:rsidRPr="0052554C" w:rsidRDefault="005E01F3" w:rsidP="0088228C">
      <w:pPr>
        <w:autoSpaceDE w:val="0"/>
        <w:autoSpaceDN w:val="0"/>
        <w:adjustRightInd w:val="0"/>
        <w:spacing w:after="0" w:line="300" w:lineRule="auto"/>
        <w:ind w:firstLine="708"/>
        <w:jc w:val="both"/>
        <w:rPr>
          <w:rFonts w:ascii="Times New Roman" w:hAnsi="Times New Roman" w:cs="Times New Roman"/>
          <w:bCs/>
          <w:sz w:val="24"/>
          <w:szCs w:val="24"/>
        </w:rPr>
      </w:pPr>
    </w:p>
    <w:p w:rsidR="0088228C"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lastRenderedPageBreak/>
        <w:t xml:space="preserve">Član </w:t>
      </w:r>
      <w:r w:rsidR="003D27B5" w:rsidRPr="0052554C">
        <w:rPr>
          <w:rFonts w:ascii="Times New Roman" w:hAnsi="Times New Roman" w:cs="Times New Roman"/>
          <w:b/>
          <w:sz w:val="24"/>
          <w:szCs w:val="24"/>
        </w:rPr>
        <w:t>31</w:t>
      </w:r>
      <w:r w:rsidRPr="0052554C">
        <w:rPr>
          <w:rFonts w:ascii="Times New Roman" w:hAnsi="Times New Roman" w:cs="Times New Roman"/>
          <w:b/>
          <w:sz w:val="24"/>
          <w:szCs w:val="24"/>
        </w:rPr>
        <w:t>.</w:t>
      </w:r>
      <w:proofErr w:type="gramEnd"/>
    </w:p>
    <w:p w:rsidR="007C089A"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(Primjena Zakona)</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88228C" w:rsidRPr="0052554C" w:rsidRDefault="007C089A" w:rsidP="00EF2D7A">
      <w:pPr>
        <w:pStyle w:val="ListParagraph"/>
        <w:numPr>
          <w:ilvl w:val="1"/>
          <w:numId w:val="3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Ako je do </w:t>
      </w:r>
      <w:proofErr w:type="gramStart"/>
      <w:r w:rsidRPr="0052554C">
        <w:rPr>
          <w:rFonts w:ascii="Times New Roman" w:hAnsi="Times New Roman" w:cs="Times New Roman"/>
          <w:bCs/>
          <w:sz w:val="24"/>
          <w:szCs w:val="24"/>
        </w:rPr>
        <w:t>dana</w:t>
      </w:r>
      <w:proofErr w:type="gramEnd"/>
      <w:r w:rsidRPr="0052554C">
        <w:rPr>
          <w:rFonts w:ascii="Times New Roman" w:hAnsi="Times New Roman" w:cs="Times New Roman"/>
          <w:bCs/>
          <w:sz w:val="24"/>
          <w:szCs w:val="24"/>
        </w:rPr>
        <w:t xml:space="preserve"> stupanja na snagu ovog Zakona, pokrenut postupak legalizacije kod nadležnog organa, a nije doneseno prvostepeno rješenje ili je rješenje poništeno i vraćeno prvostepenom organu na ponovni postupak, postupak će se dovršiti po odredbama Zakona o prostornom uređenju i građenju.  </w:t>
      </w:r>
    </w:p>
    <w:p w:rsidR="0088228C" w:rsidRPr="0052554C" w:rsidRDefault="007C089A" w:rsidP="00EF2D7A">
      <w:pPr>
        <w:pStyle w:val="ListParagraph"/>
        <w:numPr>
          <w:ilvl w:val="1"/>
          <w:numId w:val="3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Izuzetno </w:t>
      </w:r>
      <w:proofErr w:type="gramStart"/>
      <w:r w:rsidRPr="0052554C">
        <w:rPr>
          <w:rFonts w:ascii="Times New Roman" w:hAnsi="Times New Roman" w:cs="Times New Roman"/>
          <w:bCs/>
          <w:sz w:val="24"/>
          <w:szCs w:val="24"/>
        </w:rPr>
        <w:t>od</w:t>
      </w:r>
      <w:proofErr w:type="gramEnd"/>
      <w:r w:rsidRPr="0052554C">
        <w:rPr>
          <w:rFonts w:ascii="Times New Roman" w:hAnsi="Times New Roman" w:cs="Times New Roman"/>
          <w:bCs/>
          <w:sz w:val="24"/>
          <w:szCs w:val="24"/>
        </w:rPr>
        <w:t xml:space="preserve"> stava (1) ovog člana, pokrenuti postupci legalizacije po odredbama Zakona o prostornom uređenju i građenju do dana stupanja na snagu ovog Zakona, dovršit će se po odredbama ovog Zakona ako je to povoljnije za stranku po čijem je zahtjevu postupak pokrenut ili ako to ona zatraži. </w:t>
      </w:r>
    </w:p>
    <w:p w:rsidR="0088228C" w:rsidRPr="0052554C" w:rsidRDefault="007C089A" w:rsidP="00EF2D7A">
      <w:pPr>
        <w:pStyle w:val="ListParagraph"/>
        <w:numPr>
          <w:ilvl w:val="1"/>
          <w:numId w:val="3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Ovaj Zakon će se primjenjivati i na izgrađene građevine i druge izvedene zahvate u prostoru koji su izgrađeni na osnovu odobrenja za građenje, a na kojima je </w:t>
      </w:r>
      <w:proofErr w:type="gramStart"/>
      <w:r w:rsidRPr="0052554C">
        <w:rPr>
          <w:rFonts w:ascii="Times New Roman" w:hAnsi="Times New Roman" w:cs="Times New Roman"/>
          <w:bCs/>
          <w:sz w:val="24"/>
          <w:szCs w:val="24"/>
        </w:rPr>
        <w:t>prilikom  izvođenja</w:t>
      </w:r>
      <w:proofErr w:type="gramEnd"/>
      <w:r w:rsidRPr="0052554C">
        <w:rPr>
          <w:rFonts w:ascii="Times New Roman" w:hAnsi="Times New Roman" w:cs="Times New Roman"/>
          <w:bCs/>
          <w:sz w:val="24"/>
          <w:szCs w:val="24"/>
        </w:rPr>
        <w:t xml:space="preserve"> radova odstupljeno od izdatog odobrenja za građenje.</w:t>
      </w:r>
    </w:p>
    <w:p w:rsidR="0088228C" w:rsidRPr="0052554C" w:rsidRDefault="007C089A" w:rsidP="00EF2D7A">
      <w:pPr>
        <w:pStyle w:val="ListParagraph"/>
        <w:numPr>
          <w:ilvl w:val="1"/>
          <w:numId w:val="3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Ovaj Zakon se ne primjenjuje </w:t>
      </w:r>
      <w:proofErr w:type="gramStart"/>
      <w:r w:rsidRPr="0052554C">
        <w:rPr>
          <w:rFonts w:ascii="Times New Roman" w:hAnsi="Times New Roman" w:cs="Times New Roman"/>
          <w:bCs/>
          <w:sz w:val="24"/>
          <w:szCs w:val="24"/>
        </w:rPr>
        <w:t>na</w:t>
      </w:r>
      <w:proofErr w:type="gramEnd"/>
      <w:r w:rsidRPr="0052554C">
        <w:rPr>
          <w:rFonts w:ascii="Times New Roman" w:hAnsi="Times New Roman" w:cs="Times New Roman"/>
          <w:bCs/>
          <w:sz w:val="24"/>
          <w:szCs w:val="24"/>
        </w:rPr>
        <w:t xml:space="preserve"> bespravne građevine i bespravne zahvate za koje je izdata važeća lokacijska informacija, odnosno važeća urbanistička saglasnost, te će se zahtjev za izdavanje naknadnog odobrenja za građenje rješavati u skladu sa odredbama Zakona o prostornom uređenju i građenju.</w:t>
      </w:r>
    </w:p>
    <w:p w:rsidR="0088228C" w:rsidRPr="0052554C" w:rsidRDefault="007C089A" w:rsidP="00EF2D7A">
      <w:pPr>
        <w:pStyle w:val="ListParagraph"/>
        <w:numPr>
          <w:ilvl w:val="1"/>
          <w:numId w:val="3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Ovaj Zakon se ne primjenjuje </w:t>
      </w:r>
      <w:proofErr w:type="gramStart"/>
      <w:r w:rsidRPr="0052554C">
        <w:rPr>
          <w:rFonts w:ascii="Times New Roman" w:hAnsi="Times New Roman" w:cs="Times New Roman"/>
          <w:bCs/>
          <w:sz w:val="24"/>
          <w:szCs w:val="24"/>
        </w:rPr>
        <w:t>na</w:t>
      </w:r>
      <w:proofErr w:type="gramEnd"/>
      <w:r w:rsidRPr="0052554C">
        <w:rPr>
          <w:rFonts w:ascii="Times New Roman" w:hAnsi="Times New Roman" w:cs="Times New Roman"/>
          <w:bCs/>
          <w:sz w:val="24"/>
          <w:szCs w:val="24"/>
        </w:rPr>
        <w:t xml:space="preserve"> bespravne građevine i bespravne zahvate za koje je, u skladu sa Zakonom o prostornom uređenju i građenju izdato odobrenje za građenje, a koje se koristi bez izdatog odobrenja za upotrebu. Rješenje o upotrebnoj dozvoli pribavlja se u skladu </w:t>
      </w:r>
      <w:proofErr w:type="gramStart"/>
      <w:r w:rsidRPr="0052554C">
        <w:rPr>
          <w:rFonts w:ascii="Times New Roman" w:hAnsi="Times New Roman" w:cs="Times New Roman"/>
          <w:bCs/>
          <w:sz w:val="24"/>
          <w:szCs w:val="24"/>
        </w:rPr>
        <w:t>sa</w:t>
      </w:r>
      <w:proofErr w:type="gramEnd"/>
      <w:r w:rsidRPr="0052554C">
        <w:rPr>
          <w:rFonts w:ascii="Times New Roman" w:hAnsi="Times New Roman" w:cs="Times New Roman"/>
          <w:bCs/>
          <w:sz w:val="24"/>
          <w:szCs w:val="24"/>
        </w:rPr>
        <w:t xml:space="preserve"> odredbama Zakonom o prostornom uređenju i građenju. </w:t>
      </w:r>
    </w:p>
    <w:p w:rsidR="007C089A" w:rsidRPr="0052554C" w:rsidRDefault="007C089A" w:rsidP="00EF2D7A">
      <w:pPr>
        <w:pStyle w:val="ListParagraph"/>
        <w:numPr>
          <w:ilvl w:val="1"/>
          <w:numId w:val="35"/>
        </w:numPr>
        <w:autoSpaceDE w:val="0"/>
        <w:autoSpaceDN w:val="0"/>
        <w:adjustRightInd w:val="0"/>
        <w:spacing w:after="0" w:line="300" w:lineRule="auto"/>
        <w:ind w:left="0" w:firstLine="0"/>
        <w:jc w:val="both"/>
        <w:rPr>
          <w:rFonts w:ascii="Times New Roman" w:hAnsi="Times New Roman" w:cs="Times New Roman"/>
          <w:bCs/>
          <w:sz w:val="24"/>
          <w:szCs w:val="24"/>
        </w:rPr>
      </w:pPr>
      <w:r w:rsidRPr="0052554C">
        <w:rPr>
          <w:rFonts w:ascii="Times New Roman" w:hAnsi="Times New Roman" w:cs="Times New Roman"/>
          <w:bCs/>
          <w:sz w:val="24"/>
          <w:szCs w:val="24"/>
        </w:rPr>
        <w:t xml:space="preserve">Ovaj Zakon se ne primjenjuje </w:t>
      </w:r>
      <w:proofErr w:type="gramStart"/>
      <w:r w:rsidRPr="0052554C">
        <w:rPr>
          <w:rFonts w:ascii="Times New Roman" w:hAnsi="Times New Roman" w:cs="Times New Roman"/>
          <w:bCs/>
          <w:sz w:val="24"/>
          <w:szCs w:val="24"/>
        </w:rPr>
        <w:t>na</w:t>
      </w:r>
      <w:proofErr w:type="gramEnd"/>
      <w:r w:rsidRPr="0052554C">
        <w:rPr>
          <w:rFonts w:ascii="Times New Roman" w:hAnsi="Times New Roman" w:cs="Times New Roman"/>
          <w:bCs/>
          <w:sz w:val="24"/>
          <w:szCs w:val="24"/>
        </w:rPr>
        <w:t xml:space="preserve"> zahtjeve koji se zajedno sa zahtjevom za legalizaciju podnose i za planiranu dogradnju i/ili nadogradnju, te će se takav zahtjev rješavati u skladu sa odredbama Zakona o prostornom uređenju i građenju. </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88228C"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proofErr w:type="gramStart"/>
      <w:r w:rsidRPr="0052554C">
        <w:rPr>
          <w:rFonts w:ascii="Times New Roman" w:hAnsi="Times New Roman" w:cs="Times New Roman"/>
          <w:b/>
          <w:sz w:val="24"/>
          <w:szCs w:val="24"/>
        </w:rPr>
        <w:t>Član 3</w:t>
      </w:r>
      <w:r w:rsidR="003D27B5" w:rsidRPr="0052554C">
        <w:rPr>
          <w:rFonts w:ascii="Times New Roman" w:hAnsi="Times New Roman" w:cs="Times New Roman"/>
          <w:b/>
          <w:sz w:val="24"/>
          <w:szCs w:val="24"/>
        </w:rPr>
        <w:t>2</w:t>
      </w:r>
      <w:r w:rsidRPr="0052554C">
        <w:rPr>
          <w:rFonts w:ascii="Times New Roman" w:hAnsi="Times New Roman" w:cs="Times New Roman"/>
          <w:b/>
          <w:sz w:val="24"/>
          <w:szCs w:val="24"/>
        </w:rPr>
        <w:t>.</w:t>
      </w:r>
      <w:proofErr w:type="gramEnd"/>
    </w:p>
    <w:p w:rsidR="007C089A" w:rsidRPr="0052554C" w:rsidRDefault="007C089A" w:rsidP="0088228C">
      <w:pPr>
        <w:autoSpaceDE w:val="0"/>
        <w:autoSpaceDN w:val="0"/>
        <w:adjustRightInd w:val="0"/>
        <w:spacing w:after="0" w:line="300" w:lineRule="auto"/>
        <w:jc w:val="center"/>
        <w:rPr>
          <w:rFonts w:ascii="Times New Roman" w:hAnsi="Times New Roman" w:cs="Times New Roman"/>
          <w:b/>
          <w:sz w:val="24"/>
          <w:szCs w:val="24"/>
        </w:rPr>
      </w:pPr>
      <w:r w:rsidRPr="0052554C">
        <w:rPr>
          <w:rFonts w:ascii="Times New Roman" w:hAnsi="Times New Roman" w:cs="Times New Roman"/>
          <w:b/>
          <w:sz w:val="24"/>
          <w:szCs w:val="24"/>
        </w:rPr>
        <w:t xml:space="preserve">(Stupanje </w:t>
      </w:r>
      <w:proofErr w:type="gramStart"/>
      <w:r w:rsidRPr="0052554C">
        <w:rPr>
          <w:rFonts w:ascii="Times New Roman" w:hAnsi="Times New Roman" w:cs="Times New Roman"/>
          <w:b/>
          <w:sz w:val="24"/>
          <w:szCs w:val="24"/>
        </w:rPr>
        <w:t>na</w:t>
      </w:r>
      <w:proofErr w:type="gramEnd"/>
      <w:r w:rsidRPr="0052554C">
        <w:rPr>
          <w:rFonts w:ascii="Times New Roman" w:hAnsi="Times New Roman" w:cs="Times New Roman"/>
          <w:b/>
          <w:sz w:val="24"/>
          <w:szCs w:val="24"/>
        </w:rPr>
        <w:t xml:space="preserve"> snagu Zakona)</w:t>
      </w:r>
    </w:p>
    <w:p w:rsidR="007C089A" w:rsidRPr="0052554C" w:rsidRDefault="007C089A" w:rsidP="007C089A">
      <w:pPr>
        <w:autoSpaceDE w:val="0"/>
        <w:autoSpaceDN w:val="0"/>
        <w:adjustRightInd w:val="0"/>
        <w:spacing w:after="0" w:line="300" w:lineRule="auto"/>
        <w:jc w:val="both"/>
        <w:rPr>
          <w:rFonts w:ascii="Times New Roman" w:hAnsi="Times New Roman" w:cs="Times New Roman"/>
          <w:bCs/>
          <w:sz w:val="24"/>
          <w:szCs w:val="24"/>
        </w:rPr>
      </w:pPr>
    </w:p>
    <w:p w:rsidR="007C089A" w:rsidRPr="0052554C" w:rsidRDefault="0088228C" w:rsidP="007C089A">
      <w:pPr>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bCs/>
          <w:sz w:val="24"/>
          <w:szCs w:val="24"/>
        </w:rPr>
        <w:tab/>
      </w:r>
      <w:r w:rsidR="007C089A" w:rsidRPr="0052554C">
        <w:rPr>
          <w:rFonts w:ascii="Times New Roman" w:hAnsi="Times New Roman" w:cs="Times New Roman"/>
          <w:bCs/>
          <w:sz w:val="24"/>
          <w:szCs w:val="24"/>
        </w:rPr>
        <w:t>Ovaj Zakon stupa na snagu osmog dana od dana objavljivanja u „Službenom glasniku Unsko-sanskog kantona</w:t>
      </w:r>
      <w:proofErr w:type="gramStart"/>
      <w:r w:rsidR="007C089A" w:rsidRPr="0052554C">
        <w:rPr>
          <w:rFonts w:ascii="Times New Roman" w:hAnsi="Times New Roman" w:cs="Times New Roman"/>
          <w:bCs/>
          <w:sz w:val="24"/>
          <w:szCs w:val="24"/>
        </w:rPr>
        <w:t>.“</w:t>
      </w:r>
      <w:proofErr w:type="gramEnd"/>
    </w:p>
    <w:p w:rsidR="00714235" w:rsidRPr="0052554C" w:rsidRDefault="00714235" w:rsidP="00EC3537">
      <w:pPr>
        <w:autoSpaceDE w:val="0"/>
        <w:autoSpaceDN w:val="0"/>
        <w:adjustRightInd w:val="0"/>
        <w:spacing w:after="0" w:line="300" w:lineRule="auto"/>
        <w:jc w:val="both"/>
        <w:rPr>
          <w:rFonts w:ascii="Times New Roman" w:hAnsi="Times New Roman" w:cs="Times New Roman"/>
          <w:sz w:val="24"/>
          <w:szCs w:val="24"/>
        </w:rPr>
      </w:pPr>
    </w:p>
    <w:p w:rsidR="0045065C" w:rsidRPr="0052554C" w:rsidRDefault="0045065C" w:rsidP="0045065C">
      <w:pPr>
        <w:spacing w:line="300" w:lineRule="auto"/>
        <w:rPr>
          <w:rFonts w:ascii="Times New Roman" w:hAnsi="Times New Roman"/>
          <w:sz w:val="24"/>
          <w:szCs w:val="24"/>
        </w:rPr>
      </w:pPr>
      <w:r w:rsidRPr="0052554C">
        <w:rPr>
          <w:rFonts w:ascii="Times New Roman" w:hAnsi="Times New Roman"/>
          <w:sz w:val="24"/>
          <w:szCs w:val="24"/>
        </w:rPr>
        <w:t>Broj: ________________</w:t>
      </w:r>
    </w:p>
    <w:p w:rsidR="0045065C" w:rsidRPr="0052554C" w:rsidRDefault="0045065C" w:rsidP="0045065C">
      <w:pPr>
        <w:spacing w:line="300" w:lineRule="auto"/>
        <w:rPr>
          <w:rFonts w:ascii="Times New Roman" w:hAnsi="Times New Roman"/>
          <w:sz w:val="24"/>
          <w:szCs w:val="24"/>
        </w:rPr>
      </w:pPr>
      <w:proofErr w:type="gramStart"/>
      <w:r w:rsidRPr="0052554C">
        <w:rPr>
          <w:rFonts w:ascii="Times New Roman" w:hAnsi="Times New Roman"/>
          <w:sz w:val="24"/>
          <w:szCs w:val="24"/>
        </w:rPr>
        <w:t>Bihać, _______________20</w:t>
      </w:r>
      <w:r w:rsidR="00296D9D" w:rsidRPr="0052554C">
        <w:rPr>
          <w:rFonts w:ascii="Times New Roman" w:hAnsi="Times New Roman"/>
          <w:sz w:val="24"/>
          <w:szCs w:val="24"/>
        </w:rPr>
        <w:t>21</w:t>
      </w:r>
      <w:r w:rsidRPr="0052554C">
        <w:rPr>
          <w:rFonts w:ascii="Times New Roman" w:hAnsi="Times New Roman"/>
          <w:sz w:val="24"/>
          <w:szCs w:val="24"/>
        </w:rPr>
        <w:t>.</w:t>
      </w:r>
      <w:proofErr w:type="gramEnd"/>
      <w:r w:rsidRPr="0052554C">
        <w:rPr>
          <w:rFonts w:ascii="Times New Roman" w:hAnsi="Times New Roman"/>
          <w:sz w:val="24"/>
          <w:szCs w:val="24"/>
        </w:rPr>
        <w:t xml:space="preserve"> </w:t>
      </w:r>
      <w:proofErr w:type="gramStart"/>
      <w:r w:rsidRPr="0052554C">
        <w:rPr>
          <w:rFonts w:ascii="Times New Roman" w:hAnsi="Times New Roman"/>
          <w:sz w:val="24"/>
          <w:szCs w:val="24"/>
        </w:rPr>
        <w:t>godine</w:t>
      </w:r>
      <w:proofErr w:type="gramEnd"/>
    </w:p>
    <w:p w:rsidR="0088228C" w:rsidRPr="0052554C" w:rsidRDefault="00B9448C" w:rsidP="007F0C0C">
      <w:pPr>
        <w:spacing w:line="300" w:lineRule="auto"/>
        <w:ind w:left="5664" w:firstLine="708"/>
        <w:rPr>
          <w:rFonts w:ascii="Times New Roman" w:hAnsi="Times New Roman"/>
          <w:sz w:val="24"/>
          <w:szCs w:val="24"/>
        </w:rPr>
      </w:pPr>
      <w:r w:rsidRPr="0052554C">
        <w:rPr>
          <w:rFonts w:ascii="Times New Roman" w:hAnsi="Times New Roman"/>
          <w:sz w:val="24"/>
          <w:szCs w:val="24"/>
        </w:rPr>
        <w:t>Predsjedavajući Skupštine</w:t>
      </w:r>
    </w:p>
    <w:p w:rsidR="00B6368D" w:rsidRPr="0052554C" w:rsidRDefault="00B6368D" w:rsidP="00521B0F">
      <w:pPr>
        <w:spacing w:after="0" w:line="300" w:lineRule="auto"/>
        <w:jc w:val="center"/>
        <w:rPr>
          <w:rFonts w:ascii="Times New Roman" w:eastAsia="Times New Roman" w:hAnsi="Times New Roman" w:cs="Times New Roman"/>
          <w:i/>
          <w:sz w:val="24"/>
          <w:szCs w:val="24"/>
        </w:rPr>
      </w:pPr>
    </w:p>
    <w:p w:rsidR="00296D9D" w:rsidRPr="0052554C" w:rsidRDefault="00296D9D" w:rsidP="005E01F3">
      <w:pPr>
        <w:spacing w:after="0" w:line="300" w:lineRule="auto"/>
        <w:rPr>
          <w:rFonts w:ascii="Times New Roman" w:eastAsia="Times New Roman" w:hAnsi="Times New Roman" w:cs="Times New Roman"/>
          <w:i/>
          <w:sz w:val="24"/>
          <w:szCs w:val="24"/>
        </w:rPr>
      </w:pPr>
    </w:p>
    <w:p w:rsidR="00296D9D" w:rsidRPr="0052554C" w:rsidRDefault="00296D9D" w:rsidP="00521B0F">
      <w:pPr>
        <w:spacing w:after="0" w:line="300" w:lineRule="auto"/>
        <w:jc w:val="center"/>
        <w:rPr>
          <w:rFonts w:ascii="Times New Roman" w:eastAsia="Times New Roman" w:hAnsi="Times New Roman" w:cs="Times New Roman"/>
          <w:i/>
          <w:sz w:val="24"/>
          <w:szCs w:val="24"/>
        </w:rPr>
      </w:pPr>
    </w:p>
    <w:p w:rsidR="00B6368D" w:rsidRPr="0052554C" w:rsidRDefault="00B6368D" w:rsidP="005E01F3">
      <w:pPr>
        <w:spacing w:after="0" w:line="300" w:lineRule="auto"/>
        <w:rPr>
          <w:rFonts w:ascii="Times New Roman" w:eastAsia="Times New Roman" w:hAnsi="Times New Roman" w:cs="Times New Roman"/>
          <w:i/>
          <w:sz w:val="24"/>
          <w:szCs w:val="24"/>
        </w:rPr>
      </w:pPr>
    </w:p>
    <w:p w:rsidR="00521B0F" w:rsidRPr="0052554C" w:rsidRDefault="00521B0F" w:rsidP="00521B0F">
      <w:pPr>
        <w:spacing w:after="0" w:line="300" w:lineRule="auto"/>
        <w:jc w:val="center"/>
        <w:rPr>
          <w:rFonts w:ascii="Times New Roman" w:eastAsia="Times New Roman" w:hAnsi="Times New Roman" w:cs="Times New Roman"/>
          <w:i/>
          <w:sz w:val="24"/>
          <w:szCs w:val="24"/>
        </w:rPr>
      </w:pPr>
      <w:r w:rsidRPr="0052554C">
        <w:rPr>
          <w:rFonts w:ascii="Times New Roman" w:eastAsia="Times New Roman" w:hAnsi="Times New Roman" w:cs="Times New Roman"/>
          <w:i/>
          <w:sz w:val="24"/>
          <w:szCs w:val="24"/>
        </w:rPr>
        <w:lastRenderedPageBreak/>
        <w:t xml:space="preserve">OBRAZLOŽENJE </w:t>
      </w:r>
    </w:p>
    <w:p w:rsidR="00521B0F" w:rsidRPr="0052554C" w:rsidRDefault="00521B0F" w:rsidP="00521B0F">
      <w:pPr>
        <w:autoSpaceDE w:val="0"/>
        <w:autoSpaceDN w:val="0"/>
        <w:adjustRightInd w:val="0"/>
        <w:spacing w:after="0" w:line="300" w:lineRule="auto"/>
        <w:jc w:val="center"/>
        <w:rPr>
          <w:rFonts w:ascii="Times New Roman" w:hAnsi="Times New Roman" w:cs="Times New Roman"/>
          <w:bCs/>
          <w:i/>
          <w:sz w:val="24"/>
          <w:szCs w:val="24"/>
        </w:rPr>
      </w:pPr>
      <w:r w:rsidRPr="0052554C">
        <w:rPr>
          <w:rFonts w:ascii="Times New Roman" w:hAnsi="Times New Roman" w:cs="Times New Roman"/>
          <w:bCs/>
          <w:i/>
          <w:sz w:val="24"/>
          <w:szCs w:val="24"/>
        </w:rPr>
        <w:t xml:space="preserve">ZAKONA O LEGALIZACIJI BESPRAVNO </w:t>
      </w:r>
    </w:p>
    <w:p w:rsidR="00521B0F" w:rsidRPr="0052554C" w:rsidRDefault="00521B0F" w:rsidP="00521B0F">
      <w:pPr>
        <w:autoSpaceDE w:val="0"/>
        <w:autoSpaceDN w:val="0"/>
        <w:adjustRightInd w:val="0"/>
        <w:spacing w:after="0" w:line="300" w:lineRule="auto"/>
        <w:jc w:val="center"/>
        <w:rPr>
          <w:rFonts w:ascii="Times New Roman" w:eastAsia="Times New Roman" w:hAnsi="Times New Roman" w:cs="Times New Roman"/>
          <w:sz w:val="24"/>
          <w:szCs w:val="24"/>
        </w:rPr>
      </w:pPr>
      <w:r w:rsidRPr="0052554C">
        <w:rPr>
          <w:rFonts w:ascii="Times New Roman" w:hAnsi="Times New Roman" w:cs="Times New Roman"/>
          <w:bCs/>
          <w:i/>
          <w:sz w:val="24"/>
          <w:szCs w:val="24"/>
        </w:rPr>
        <w:t>IZGRAĐENIH GRAĐEVINA I ZAHVATA</w:t>
      </w:r>
    </w:p>
    <w:p w:rsidR="00521B0F" w:rsidRPr="0052554C" w:rsidRDefault="00521B0F" w:rsidP="00521B0F">
      <w:pPr>
        <w:spacing w:after="0" w:line="300" w:lineRule="auto"/>
        <w:rPr>
          <w:rFonts w:ascii="Times New Roman" w:eastAsia="Times New Roman" w:hAnsi="Times New Roman" w:cs="Times New Roman"/>
          <w:sz w:val="24"/>
          <w:szCs w:val="24"/>
        </w:rPr>
      </w:pPr>
    </w:p>
    <w:p w:rsidR="00521B0F" w:rsidRPr="0052554C" w:rsidRDefault="00521B0F" w:rsidP="00521B0F">
      <w:pPr>
        <w:spacing w:after="0" w:line="300" w:lineRule="auto"/>
        <w:rPr>
          <w:rFonts w:ascii="Times New Roman" w:eastAsia="Times New Roman" w:hAnsi="Times New Roman" w:cs="Times New Roman"/>
          <w:sz w:val="24"/>
          <w:szCs w:val="24"/>
        </w:rPr>
      </w:pPr>
    </w:p>
    <w:p w:rsidR="00521B0F" w:rsidRPr="0052554C" w:rsidRDefault="00521B0F" w:rsidP="00521B0F">
      <w:pPr>
        <w:spacing w:after="0" w:line="300" w:lineRule="auto"/>
        <w:rPr>
          <w:rFonts w:ascii="Times New Roman" w:eastAsia="Times New Roman" w:hAnsi="Times New Roman" w:cs="Times New Roman"/>
          <w:sz w:val="24"/>
          <w:szCs w:val="24"/>
        </w:rPr>
      </w:pPr>
    </w:p>
    <w:p w:rsidR="00521B0F" w:rsidRPr="0052554C" w:rsidRDefault="00521B0F" w:rsidP="00D25D5E">
      <w:pPr>
        <w:spacing w:after="0" w:line="300" w:lineRule="auto"/>
        <w:rPr>
          <w:rFonts w:ascii="Times New Roman" w:eastAsia="Times New Roman" w:hAnsi="Times New Roman" w:cs="Times New Roman"/>
          <w:i/>
          <w:sz w:val="24"/>
          <w:szCs w:val="24"/>
        </w:rPr>
      </w:pPr>
      <w:r w:rsidRPr="0052554C">
        <w:rPr>
          <w:rFonts w:ascii="Times New Roman" w:eastAsia="Times New Roman" w:hAnsi="Times New Roman" w:cs="Times New Roman"/>
          <w:i/>
          <w:sz w:val="24"/>
          <w:szCs w:val="24"/>
        </w:rPr>
        <w:t>PRAVNI OSNOV</w:t>
      </w:r>
    </w:p>
    <w:p w:rsidR="00521B0F" w:rsidRPr="0052554C" w:rsidRDefault="008878DD" w:rsidP="00521B0F">
      <w:pPr>
        <w:spacing w:after="0" w:line="300" w:lineRule="auto"/>
        <w:ind w:firstLine="708"/>
        <w:jc w:val="both"/>
        <w:rPr>
          <w:rFonts w:ascii="Times New Roman" w:hAnsi="Times New Roman"/>
          <w:sz w:val="24"/>
          <w:szCs w:val="24"/>
        </w:rPr>
      </w:pPr>
      <w:r w:rsidRPr="0052554C">
        <w:rPr>
          <w:rFonts w:ascii="Times New Roman" w:eastAsia="Times New Roman" w:hAnsi="Times New Roman" w:cs="Times New Roman"/>
          <w:sz w:val="24"/>
          <w:szCs w:val="24"/>
        </w:rPr>
        <w:t>U</w:t>
      </w:r>
      <w:r w:rsidR="00521B0F" w:rsidRPr="0052554C">
        <w:rPr>
          <w:rFonts w:ascii="Times New Roman" w:eastAsia="Times New Roman" w:hAnsi="Times New Roman" w:cs="Times New Roman"/>
          <w:sz w:val="24"/>
          <w:szCs w:val="24"/>
        </w:rPr>
        <w:t>stavni osnov za donošenje sadržan je u odredbi člana 11.b) odjeljka A poglavlja V Ustava Unsko-sanskog kantona-</w:t>
      </w:r>
      <w:r w:rsidR="00521B0F" w:rsidRPr="0052554C">
        <w:rPr>
          <w:rFonts w:ascii="Times New Roman" w:hAnsi="Times New Roman"/>
          <w:sz w:val="24"/>
          <w:szCs w:val="24"/>
        </w:rPr>
        <w:t xml:space="preserve">prečišćeni tekst („Službeni glasnik Unsko-sanskog kantona“, broj: 01/04 i 11/04) </w:t>
      </w:r>
      <w:r w:rsidR="00521B0F" w:rsidRPr="0052554C">
        <w:rPr>
          <w:rFonts w:ascii="Times New Roman" w:eastAsia="Times New Roman" w:hAnsi="Times New Roman" w:cs="Times New Roman"/>
          <w:sz w:val="24"/>
          <w:szCs w:val="24"/>
        </w:rPr>
        <w:t>kojom je regulirano da Skupština Kantona donosi zakone i odredbi</w:t>
      </w:r>
      <w:r w:rsidR="00521B0F" w:rsidRPr="0052554C">
        <w:rPr>
          <w:rFonts w:ascii="Times New Roman" w:hAnsi="Times New Roman"/>
          <w:sz w:val="24"/>
          <w:szCs w:val="24"/>
        </w:rPr>
        <w:t xml:space="preserve"> člana člana 2.d) poglavlja IV Ustava Unsko-sanskog kantona kojom je regulirano da Skupština Kantona, pored </w:t>
      </w:r>
      <w:r w:rsidR="00C84EC6" w:rsidRPr="0052554C">
        <w:rPr>
          <w:rFonts w:ascii="Times New Roman" w:hAnsi="Times New Roman"/>
          <w:sz w:val="24"/>
          <w:szCs w:val="24"/>
        </w:rPr>
        <w:t xml:space="preserve">ostalih nadležnosti, </w:t>
      </w:r>
      <w:r w:rsidR="00521B0F" w:rsidRPr="0052554C">
        <w:rPr>
          <w:rFonts w:ascii="Times New Roman" w:hAnsi="Times New Roman"/>
          <w:sz w:val="24"/>
          <w:szCs w:val="24"/>
        </w:rPr>
        <w:t>utvrđuje stambenu politiku, uključujući i donošenje propisa koji se tiču uređenja i izgradnje stambenih objekata.</w:t>
      </w:r>
    </w:p>
    <w:p w:rsidR="00521B0F" w:rsidRPr="0052554C" w:rsidRDefault="00521B0F" w:rsidP="00521B0F">
      <w:pPr>
        <w:spacing w:after="0" w:line="300" w:lineRule="auto"/>
        <w:ind w:firstLine="708"/>
        <w:jc w:val="both"/>
        <w:rPr>
          <w:rFonts w:ascii="Times New Roman" w:hAnsi="Times New Roman" w:cs="Times New Roman"/>
          <w:sz w:val="24"/>
          <w:szCs w:val="24"/>
        </w:rPr>
      </w:pPr>
      <w:proofErr w:type="gramStart"/>
      <w:r w:rsidRPr="0052554C">
        <w:rPr>
          <w:rFonts w:ascii="Times New Roman" w:hAnsi="Times New Roman" w:cs="Times New Roman"/>
          <w:sz w:val="24"/>
          <w:szCs w:val="24"/>
        </w:rPr>
        <w:t>Zakonski osnov za donošenje Zakona o legalizaciji bespravno izgrađenih građevina i zahvata sadržan je u odredbi člana 1</w:t>
      </w:r>
      <w:r w:rsidR="00C84EC6" w:rsidRPr="0052554C">
        <w:rPr>
          <w:rFonts w:ascii="Times New Roman" w:hAnsi="Times New Roman" w:cs="Times New Roman"/>
          <w:sz w:val="24"/>
          <w:szCs w:val="24"/>
        </w:rPr>
        <w:t>2</w:t>
      </w:r>
      <w:r w:rsidRPr="0052554C">
        <w:rPr>
          <w:rFonts w:ascii="Times New Roman" w:hAnsi="Times New Roman" w:cs="Times New Roman"/>
          <w:sz w:val="24"/>
          <w:szCs w:val="24"/>
        </w:rPr>
        <w:t>6.</w:t>
      </w:r>
      <w:proofErr w:type="gramEnd"/>
      <w:r w:rsidRPr="0052554C">
        <w:rPr>
          <w:rFonts w:ascii="Times New Roman" w:hAnsi="Times New Roman" w:cs="Times New Roman"/>
          <w:sz w:val="24"/>
          <w:szCs w:val="24"/>
        </w:rPr>
        <w:t xml:space="preserve"> </w:t>
      </w:r>
      <w:proofErr w:type="gramStart"/>
      <w:r w:rsidRPr="0052554C">
        <w:rPr>
          <w:rFonts w:ascii="Times New Roman" w:hAnsi="Times New Roman" w:cs="Times New Roman"/>
          <w:sz w:val="24"/>
          <w:szCs w:val="24"/>
        </w:rPr>
        <w:t>stav</w:t>
      </w:r>
      <w:proofErr w:type="gramEnd"/>
      <w:r w:rsidRPr="0052554C">
        <w:rPr>
          <w:rFonts w:ascii="Times New Roman" w:hAnsi="Times New Roman" w:cs="Times New Roman"/>
          <w:sz w:val="24"/>
          <w:szCs w:val="24"/>
        </w:rPr>
        <w:t xml:space="preserve"> (3) Zakona o prostornom uređenju i građenju („Službeni glasnik Unsko-sanskog kantona“, broj: </w:t>
      </w:r>
      <w:r w:rsidR="00C84EC6" w:rsidRPr="0052554C">
        <w:rPr>
          <w:rFonts w:ascii="Times New Roman" w:hAnsi="Times New Roman" w:cs="Times New Roman"/>
          <w:sz w:val="24"/>
          <w:szCs w:val="24"/>
        </w:rPr>
        <w:t xml:space="preserve">12/13, </w:t>
      </w:r>
      <w:r w:rsidRPr="0052554C">
        <w:rPr>
          <w:rFonts w:ascii="Times New Roman" w:hAnsi="Times New Roman" w:cs="Times New Roman"/>
          <w:sz w:val="24"/>
          <w:szCs w:val="24"/>
        </w:rPr>
        <w:t>3/16</w:t>
      </w:r>
      <w:r w:rsidR="00C84EC6" w:rsidRPr="0052554C">
        <w:rPr>
          <w:rFonts w:ascii="Times New Roman" w:hAnsi="Times New Roman" w:cs="Times New Roman"/>
          <w:sz w:val="24"/>
          <w:szCs w:val="24"/>
        </w:rPr>
        <w:t xml:space="preserve"> i 15/20</w:t>
      </w:r>
      <w:r w:rsidRPr="0052554C">
        <w:rPr>
          <w:rFonts w:ascii="Times New Roman" w:hAnsi="Times New Roman" w:cs="Times New Roman"/>
          <w:sz w:val="24"/>
          <w:szCs w:val="24"/>
        </w:rPr>
        <w:t xml:space="preserve">), a kojim je regulisano da </w:t>
      </w:r>
      <w:r w:rsidRPr="0052554C">
        <w:rPr>
          <w:rFonts w:ascii="Times New Roman" w:hAnsi="Times New Roman"/>
          <w:sz w:val="24"/>
          <w:szCs w:val="24"/>
        </w:rPr>
        <w:t>Skupština Unsko-sanskog kantona može, na prijedlog Vlade Kantona, donijeti poseban propis kojim će se regulisati bespravna gradnja građevina na području Unsko-sanskog kantona</w:t>
      </w:r>
      <w:r w:rsidRPr="0052554C">
        <w:rPr>
          <w:rFonts w:ascii="Times New Roman" w:hAnsi="Times New Roman" w:cs="Times New Roman"/>
          <w:sz w:val="24"/>
          <w:szCs w:val="24"/>
        </w:rPr>
        <w:t>.</w:t>
      </w:r>
    </w:p>
    <w:p w:rsidR="00521B0F" w:rsidRPr="0052554C" w:rsidRDefault="00521B0F" w:rsidP="00521B0F">
      <w:pPr>
        <w:spacing w:after="0" w:line="300" w:lineRule="auto"/>
        <w:rPr>
          <w:rFonts w:ascii="Times New Roman" w:eastAsia="Times New Roman" w:hAnsi="Times New Roman" w:cs="Times New Roman"/>
          <w:sz w:val="24"/>
          <w:szCs w:val="24"/>
        </w:rPr>
      </w:pPr>
    </w:p>
    <w:p w:rsidR="00521B0F" w:rsidRPr="0052554C" w:rsidRDefault="00521B0F" w:rsidP="00D25D5E">
      <w:pPr>
        <w:spacing w:after="0" w:line="300" w:lineRule="auto"/>
        <w:rPr>
          <w:rFonts w:ascii="Times New Roman" w:eastAsia="Times New Roman" w:hAnsi="Times New Roman" w:cs="Times New Roman"/>
          <w:i/>
          <w:sz w:val="24"/>
          <w:szCs w:val="24"/>
        </w:rPr>
      </w:pPr>
      <w:r w:rsidRPr="0052554C">
        <w:rPr>
          <w:rFonts w:ascii="Times New Roman" w:eastAsia="Times New Roman" w:hAnsi="Times New Roman" w:cs="Times New Roman"/>
          <w:i/>
          <w:sz w:val="24"/>
          <w:szCs w:val="24"/>
        </w:rPr>
        <w:t>RAZLOZI ZA DONOŠENJE OVOG ZAKONA</w:t>
      </w:r>
    </w:p>
    <w:p w:rsidR="00521B0F" w:rsidRPr="0052554C" w:rsidRDefault="00521B0F" w:rsidP="00521B0F">
      <w:pPr>
        <w:spacing w:after="0" w:line="300" w:lineRule="auto"/>
        <w:ind w:firstLine="708"/>
        <w:jc w:val="both"/>
        <w:rPr>
          <w:rFonts w:ascii="Times New Roman" w:hAnsi="Times New Roman"/>
          <w:sz w:val="24"/>
          <w:szCs w:val="24"/>
        </w:rPr>
      </w:pPr>
      <w:r w:rsidRPr="0052554C">
        <w:rPr>
          <w:rFonts w:ascii="Times New Roman" w:hAnsi="Times New Roman"/>
          <w:sz w:val="24"/>
          <w:szCs w:val="24"/>
        </w:rPr>
        <w:t xml:space="preserve">Problem bespravne gradnje je jedan </w:t>
      </w:r>
      <w:proofErr w:type="gramStart"/>
      <w:r w:rsidRPr="0052554C">
        <w:rPr>
          <w:rFonts w:ascii="Times New Roman" w:hAnsi="Times New Roman"/>
          <w:sz w:val="24"/>
          <w:szCs w:val="24"/>
        </w:rPr>
        <w:t>od</w:t>
      </w:r>
      <w:proofErr w:type="gramEnd"/>
      <w:r w:rsidRPr="0052554C">
        <w:rPr>
          <w:rFonts w:ascii="Times New Roman" w:hAnsi="Times New Roman"/>
          <w:sz w:val="24"/>
          <w:szCs w:val="24"/>
        </w:rPr>
        <w:t xml:space="preserve"> najvećih problema sa kojim se suočava, ne samo Unsko–sanski kanton, nego i cijela država Bosna i Hercegovina, kao i zemlje okruženja. </w:t>
      </w:r>
    </w:p>
    <w:p w:rsidR="00521B0F" w:rsidRPr="0052554C" w:rsidRDefault="00521B0F" w:rsidP="00BF38DA">
      <w:pPr>
        <w:spacing w:after="0" w:line="300" w:lineRule="auto"/>
        <w:jc w:val="both"/>
        <w:rPr>
          <w:rFonts w:ascii="Times New Roman" w:hAnsi="Times New Roman"/>
          <w:sz w:val="24"/>
          <w:szCs w:val="24"/>
        </w:rPr>
      </w:pPr>
      <w:r w:rsidRPr="0052554C">
        <w:rPr>
          <w:rFonts w:ascii="Times New Roman" w:hAnsi="Times New Roman"/>
          <w:sz w:val="24"/>
          <w:szCs w:val="24"/>
        </w:rPr>
        <w:t xml:space="preserve">Iako je i u ranije važećim zakonima postojala odredba da se građenju građevina može pristupiti samo </w:t>
      </w:r>
      <w:proofErr w:type="gramStart"/>
      <w:r w:rsidRPr="0052554C">
        <w:rPr>
          <w:rFonts w:ascii="Times New Roman" w:hAnsi="Times New Roman"/>
          <w:sz w:val="24"/>
          <w:szCs w:val="24"/>
        </w:rPr>
        <w:t>na</w:t>
      </w:r>
      <w:proofErr w:type="gramEnd"/>
      <w:r w:rsidRPr="0052554C">
        <w:rPr>
          <w:rFonts w:ascii="Times New Roman" w:hAnsi="Times New Roman"/>
          <w:sz w:val="24"/>
          <w:szCs w:val="24"/>
        </w:rPr>
        <w:t xml:space="preserve"> osnovu pribavljenog odobrenja za građenje, nažalost zbog sveukupnog društveno političkog stanja, ratnih dešavanja, procesa tranzicije kroz koji je prolazila, a i dalje prolazi naša zemlja, te na kraju i nerada inspekcijskih službi, veliki broj objekata izgrađen je bez pribavljenih akata o građenju. Kako bi se ovaj problem barem djelimično riješio, Zakonom o prostornom uređenju i građenju propisano je da se svi objekti koji su izgrađeni do 23.05.1974. </w:t>
      </w:r>
      <w:proofErr w:type="gramStart"/>
      <w:r w:rsidRPr="0052554C">
        <w:rPr>
          <w:rFonts w:ascii="Times New Roman" w:hAnsi="Times New Roman"/>
          <w:sz w:val="24"/>
          <w:szCs w:val="24"/>
        </w:rPr>
        <w:t>godine</w:t>
      </w:r>
      <w:proofErr w:type="gramEnd"/>
      <w:r w:rsidRPr="0052554C">
        <w:rPr>
          <w:rFonts w:ascii="Times New Roman" w:hAnsi="Times New Roman"/>
          <w:sz w:val="24"/>
          <w:szCs w:val="24"/>
        </w:rPr>
        <w:t xml:space="preserve"> bez odobrenja za građenje ne smatraju bespravno izgrađenim građevinama.</w:t>
      </w:r>
      <w:r w:rsidR="00D41C8F" w:rsidRPr="0052554C">
        <w:rPr>
          <w:rFonts w:ascii="Times New Roman" w:hAnsi="Times New Roman"/>
          <w:sz w:val="24"/>
          <w:szCs w:val="24"/>
        </w:rPr>
        <w:t xml:space="preserve"> </w:t>
      </w:r>
      <w:r w:rsidRPr="0052554C">
        <w:rPr>
          <w:rFonts w:ascii="Times New Roman" w:hAnsi="Times New Roman"/>
          <w:sz w:val="24"/>
          <w:szCs w:val="24"/>
        </w:rPr>
        <w:t xml:space="preserve">Međutim, i pored toga najveći broj bespravno izgrađenih objekata nije legaliziran budući da isti datiraju iz perioda nakon 1974. </w:t>
      </w:r>
      <w:proofErr w:type="gramStart"/>
      <w:r w:rsidRPr="0052554C">
        <w:rPr>
          <w:rFonts w:ascii="Times New Roman" w:hAnsi="Times New Roman"/>
          <w:sz w:val="24"/>
          <w:szCs w:val="24"/>
        </w:rPr>
        <w:t>godine</w:t>
      </w:r>
      <w:proofErr w:type="gramEnd"/>
      <w:r w:rsidRPr="0052554C">
        <w:rPr>
          <w:rFonts w:ascii="Times New Roman" w:hAnsi="Times New Roman"/>
          <w:sz w:val="24"/>
          <w:szCs w:val="24"/>
        </w:rPr>
        <w:t xml:space="preserve">, a pogotovo veliki broj objekata je bespravo izgrađen nakon rata 1992. - 1995. </w:t>
      </w:r>
      <w:proofErr w:type="gramStart"/>
      <w:r w:rsidRPr="0052554C">
        <w:rPr>
          <w:rFonts w:ascii="Times New Roman" w:hAnsi="Times New Roman"/>
          <w:sz w:val="24"/>
          <w:szCs w:val="24"/>
        </w:rPr>
        <w:t>godine</w:t>
      </w:r>
      <w:proofErr w:type="gramEnd"/>
      <w:r w:rsidRPr="0052554C">
        <w:rPr>
          <w:rFonts w:ascii="Times New Roman" w:hAnsi="Times New Roman"/>
          <w:sz w:val="24"/>
          <w:szCs w:val="24"/>
        </w:rPr>
        <w:t xml:space="preserve">. </w:t>
      </w:r>
      <w:proofErr w:type="gramStart"/>
      <w:r w:rsidRPr="0052554C">
        <w:rPr>
          <w:rFonts w:ascii="Times New Roman" w:hAnsi="Times New Roman"/>
          <w:sz w:val="24"/>
          <w:szCs w:val="24"/>
        </w:rPr>
        <w:t xml:space="preserve">Kako bi se navedeni objekti mogli legalizirati, Zakonom o prostornom uređenju i građenju je regulisano da se </w:t>
      </w:r>
      <w:r w:rsidRPr="0052554C">
        <w:rPr>
          <w:rFonts w:ascii="Times New Roman" w:hAnsi="Times New Roman"/>
          <w:sz w:val="24"/>
          <w:szCs w:val="24"/>
          <w:lang w:val="it-IT"/>
        </w:rPr>
        <w:t xml:space="preserve">za bespravno izgrađene građevine mogu naknadno izdati akta o građenju </w:t>
      </w:r>
      <w:r w:rsidRPr="0052554C">
        <w:rPr>
          <w:rFonts w:ascii="Times New Roman" w:hAnsi="Times New Roman"/>
          <w:sz w:val="24"/>
          <w:szCs w:val="24"/>
        </w:rPr>
        <w:t>ukoliko iste svojom namjenom, veličinom, položajem i drugim karakteristikama ispunjavaju, u smislu ovog Zakona, urbanističko-tehničke i druge uvjete za pribavljanje akata</w:t>
      </w:r>
      <w:r w:rsidR="00C84EC6" w:rsidRPr="0052554C">
        <w:rPr>
          <w:rFonts w:ascii="Times New Roman" w:hAnsi="Times New Roman"/>
          <w:sz w:val="24"/>
          <w:szCs w:val="24"/>
        </w:rPr>
        <w:t xml:space="preserve"> </w:t>
      </w:r>
      <w:r w:rsidRPr="0052554C">
        <w:rPr>
          <w:rFonts w:ascii="Times New Roman" w:hAnsi="Times New Roman"/>
          <w:sz w:val="24"/>
          <w:szCs w:val="24"/>
        </w:rPr>
        <w:t>o građenju.</w:t>
      </w:r>
      <w:proofErr w:type="gramEnd"/>
      <w:r w:rsidRPr="0052554C">
        <w:rPr>
          <w:rFonts w:ascii="Times New Roman" w:hAnsi="Times New Roman"/>
          <w:sz w:val="24"/>
          <w:szCs w:val="24"/>
        </w:rPr>
        <w:t xml:space="preserve"> </w:t>
      </w:r>
      <w:proofErr w:type="gramStart"/>
      <w:r w:rsidRPr="0052554C">
        <w:rPr>
          <w:rFonts w:ascii="Times New Roman" w:hAnsi="Times New Roman"/>
          <w:sz w:val="24"/>
          <w:szCs w:val="24"/>
        </w:rPr>
        <w:t>Dakle, samo objekti koji ispunjavaju potrebne uvjete mogu biti predmet legalizacije.</w:t>
      </w:r>
      <w:proofErr w:type="gramEnd"/>
      <w:r w:rsidRPr="0052554C">
        <w:rPr>
          <w:rFonts w:ascii="Times New Roman" w:hAnsi="Times New Roman"/>
          <w:sz w:val="24"/>
          <w:szCs w:val="24"/>
        </w:rPr>
        <w:t xml:space="preserve"> Istim Zakonom propisana je i obaveza općina da svojim odlukama regulišu postupak, uvjete i način izdavanja akata o građenju u roku </w:t>
      </w:r>
      <w:proofErr w:type="gramStart"/>
      <w:r w:rsidRPr="0052554C">
        <w:rPr>
          <w:rFonts w:ascii="Times New Roman" w:hAnsi="Times New Roman"/>
          <w:sz w:val="24"/>
          <w:szCs w:val="24"/>
        </w:rPr>
        <w:t>od</w:t>
      </w:r>
      <w:proofErr w:type="gramEnd"/>
      <w:r w:rsidRPr="0052554C">
        <w:rPr>
          <w:rFonts w:ascii="Times New Roman" w:hAnsi="Times New Roman"/>
          <w:sz w:val="24"/>
          <w:szCs w:val="24"/>
        </w:rPr>
        <w:t xml:space="preserve"> 6 mjeseci od dana stupanja na snagu zakona, te je propisan rok do </w:t>
      </w:r>
      <w:r w:rsidRPr="0052554C">
        <w:rPr>
          <w:rFonts w:ascii="Times New Roman" w:hAnsi="Times New Roman"/>
          <w:sz w:val="24"/>
          <w:szCs w:val="24"/>
        </w:rPr>
        <w:lastRenderedPageBreak/>
        <w:t>31.12.20</w:t>
      </w:r>
      <w:r w:rsidR="00C84EC6" w:rsidRPr="0052554C">
        <w:rPr>
          <w:rFonts w:ascii="Times New Roman" w:hAnsi="Times New Roman"/>
          <w:sz w:val="24"/>
          <w:szCs w:val="24"/>
        </w:rPr>
        <w:t>21</w:t>
      </w:r>
      <w:r w:rsidRPr="0052554C">
        <w:rPr>
          <w:rFonts w:ascii="Times New Roman" w:hAnsi="Times New Roman"/>
          <w:sz w:val="24"/>
          <w:szCs w:val="24"/>
        </w:rPr>
        <w:t xml:space="preserve">. </w:t>
      </w:r>
      <w:proofErr w:type="gramStart"/>
      <w:r w:rsidRPr="0052554C">
        <w:rPr>
          <w:rFonts w:ascii="Times New Roman" w:hAnsi="Times New Roman"/>
          <w:sz w:val="24"/>
          <w:szCs w:val="24"/>
        </w:rPr>
        <w:t>godine</w:t>
      </w:r>
      <w:proofErr w:type="gramEnd"/>
      <w:r w:rsidRPr="0052554C">
        <w:rPr>
          <w:rFonts w:ascii="Times New Roman" w:hAnsi="Times New Roman"/>
          <w:sz w:val="24"/>
          <w:szCs w:val="24"/>
        </w:rPr>
        <w:t xml:space="preserve"> do kojeg vlasnici bespravno izgrađenih građevina mogu podnijeti zahtjeve za legalizaciju istih.</w:t>
      </w:r>
    </w:p>
    <w:p w:rsidR="00521B0F" w:rsidRPr="0052554C" w:rsidRDefault="00521B0F" w:rsidP="00521B0F">
      <w:pPr>
        <w:spacing w:after="0" w:line="300" w:lineRule="auto"/>
        <w:ind w:firstLine="708"/>
        <w:jc w:val="both"/>
        <w:rPr>
          <w:rFonts w:ascii="Times New Roman" w:hAnsi="Times New Roman"/>
          <w:sz w:val="24"/>
          <w:szCs w:val="24"/>
        </w:rPr>
      </w:pPr>
      <w:r w:rsidRPr="0052554C">
        <w:rPr>
          <w:rFonts w:ascii="Times New Roman" w:hAnsi="Times New Roman"/>
          <w:sz w:val="24"/>
          <w:szCs w:val="24"/>
        </w:rPr>
        <w:t xml:space="preserve"> Međutim, različita rješenja ovog pitanja po gradovima/općinama, </w:t>
      </w:r>
      <w:proofErr w:type="gramStart"/>
      <w:r w:rsidRPr="0052554C">
        <w:rPr>
          <w:rFonts w:ascii="Times New Roman" w:hAnsi="Times New Roman"/>
          <w:sz w:val="24"/>
          <w:szCs w:val="24"/>
        </w:rPr>
        <w:t>ali</w:t>
      </w:r>
      <w:proofErr w:type="gramEnd"/>
      <w:r w:rsidRPr="0052554C">
        <w:rPr>
          <w:rFonts w:ascii="Times New Roman" w:hAnsi="Times New Roman"/>
          <w:sz w:val="24"/>
          <w:szCs w:val="24"/>
        </w:rPr>
        <w:t xml:space="preserve"> i trend bespravne gradnje koji i pored svega nije umanjen, zahtijevala su izradu jedinstvenog zakona na nivou kantona kojim će se propisati jednaki uvjeti za legalizaciju bespravno izgrađenih objekata, ali i decidno odrediti rok do kojeg će se takvi objekti moći legalizirati.  </w:t>
      </w:r>
    </w:p>
    <w:p w:rsidR="00521B0F" w:rsidRPr="0052554C" w:rsidRDefault="00521B0F" w:rsidP="00521B0F">
      <w:pPr>
        <w:spacing w:after="0" w:line="300" w:lineRule="auto"/>
        <w:ind w:firstLine="708"/>
        <w:jc w:val="both"/>
        <w:rPr>
          <w:rFonts w:ascii="Times New Roman" w:hAnsi="Times New Roman"/>
          <w:sz w:val="24"/>
          <w:szCs w:val="24"/>
        </w:rPr>
      </w:pPr>
      <w:proofErr w:type="gramStart"/>
      <w:r w:rsidRPr="0052554C">
        <w:rPr>
          <w:rFonts w:ascii="Times New Roman" w:hAnsi="Times New Roman"/>
          <w:sz w:val="24"/>
          <w:szCs w:val="24"/>
        </w:rPr>
        <w:t>Stoga, Programom rada Skupštine Unsko-sanskog kantona za 20</w:t>
      </w:r>
      <w:r w:rsidR="00BF38DA" w:rsidRPr="0052554C">
        <w:rPr>
          <w:rFonts w:ascii="Times New Roman" w:hAnsi="Times New Roman"/>
          <w:sz w:val="24"/>
          <w:szCs w:val="24"/>
        </w:rPr>
        <w:t>2</w:t>
      </w:r>
      <w:r w:rsidR="00C84EC6" w:rsidRPr="0052554C">
        <w:rPr>
          <w:rFonts w:ascii="Times New Roman" w:hAnsi="Times New Roman"/>
          <w:sz w:val="24"/>
          <w:szCs w:val="24"/>
        </w:rPr>
        <w:t>1</w:t>
      </w:r>
      <w:r w:rsidRPr="0052554C">
        <w:rPr>
          <w:rFonts w:ascii="Times New Roman" w:hAnsi="Times New Roman"/>
          <w:sz w:val="24"/>
          <w:szCs w:val="24"/>
        </w:rPr>
        <w:t>.</w:t>
      </w:r>
      <w:proofErr w:type="gramEnd"/>
      <w:r w:rsidRPr="0052554C">
        <w:rPr>
          <w:rFonts w:ascii="Times New Roman" w:hAnsi="Times New Roman"/>
          <w:sz w:val="24"/>
          <w:szCs w:val="24"/>
        </w:rPr>
        <w:t xml:space="preserve"> </w:t>
      </w:r>
      <w:proofErr w:type="gramStart"/>
      <w:r w:rsidRPr="0052554C">
        <w:rPr>
          <w:rFonts w:ascii="Times New Roman" w:hAnsi="Times New Roman"/>
          <w:sz w:val="24"/>
          <w:szCs w:val="24"/>
        </w:rPr>
        <w:t>godinu</w:t>
      </w:r>
      <w:proofErr w:type="gramEnd"/>
      <w:r w:rsidRPr="0052554C">
        <w:rPr>
          <w:rFonts w:ascii="Times New Roman" w:hAnsi="Times New Roman"/>
          <w:sz w:val="24"/>
          <w:szCs w:val="24"/>
        </w:rPr>
        <w:t xml:space="preserve"> utvrđeno je donošenje Zakona o legalizaciji bespravno izgrađenih građevina i zahvata, kojim će se na jednak način urediti uvjeti za legalizaciju bespravno izgrađenih građevina i zahvata, ali i decidno odrediti rok do kojeg će se takve građevine i zahvati moći legalizirati. </w:t>
      </w:r>
    </w:p>
    <w:p w:rsidR="00521B0F" w:rsidRPr="0052554C" w:rsidRDefault="00521B0F" w:rsidP="00521B0F">
      <w:pPr>
        <w:spacing w:after="0" w:line="300" w:lineRule="auto"/>
        <w:ind w:firstLine="708"/>
        <w:jc w:val="both"/>
        <w:rPr>
          <w:rFonts w:ascii="Times New Roman" w:hAnsi="Times New Roman"/>
          <w:sz w:val="24"/>
          <w:szCs w:val="24"/>
        </w:rPr>
      </w:pPr>
    </w:p>
    <w:p w:rsidR="00521B0F" w:rsidRPr="0052554C" w:rsidRDefault="00521B0F" w:rsidP="00D25D5E">
      <w:pPr>
        <w:spacing w:after="0" w:line="300" w:lineRule="auto"/>
        <w:jc w:val="both"/>
        <w:rPr>
          <w:rFonts w:ascii="Times New Roman" w:hAnsi="Times New Roman"/>
          <w:i/>
          <w:sz w:val="24"/>
          <w:szCs w:val="24"/>
        </w:rPr>
      </w:pPr>
      <w:r w:rsidRPr="0052554C">
        <w:rPr>
          <w:rFonts w:ascii="Times New Roman" w:hAnsi="Times New Roman"/>
          <w:i/>
          <w:sz w:val="24"/>
          <w:szCs w:val="24"/>
        </w:rPr>
        <w:t>OPIS KONSULTACIJA VOĐENIH U PROCESU IZRADE OVOG ZAKONA</w:t>
      </w:r>
    </w:p>
    <w:p w:rsidR="00521B0F" w:rsidRPr="0052554C" w:rsidRDefault="00521B0F" w:rsidP="00D25D5E">
      <w:pPr>
        <w:spacing w:after="0" w:line="300" w:lineRule="auto"/>
        <w:ind w:firstLine="708"/>
        <w:jc w:val="both"/>
        <w:rPr>
          <w:rFonts w:ascii="Times New Roman" w:hAnsi="Times New Roman"/>
          <w:sz w:val="24"/>
          <w:szCs w:val="24"/>
        </w:rPr>
      </w:pPr>
      <w:proofErr w:type="gramStart"/>
      <w:r w:rsidRPr="0052554C">
        <w:rPr>
          <w:rFonts w:ascii="Times New Roman" w:hAnsi="Times New Roman"/>
          <w:sz w:val="24"/>
          <w:szCs w:val="24"/>
        </w:rPr>
        <w:t>Tok pripreme navedenog zakonskog teksta predviđen je kroz nekoliko faza.</w:t>
      </w:r>
      <w:proofErr w:type="gramEnd"/>
      <w:r w:rsidRPr="0052554C">
        <w:rPr>
          <w:rFonts w:ascii="Times New Roman" w:hAnsi="Times New Roman"/>
          <w:sz w:val="24"/>
          <w:szCs w:val="24"/>
        </w:rPr>
        <w:t xml:space="preserve"> Kao prva faza izrađen je Prednacrt Zakona o legalizaciji bespravno izgrađenih građevina i zahvata koji je dostavljen svim </w:t>
      </w:r>
      <w:r w:rsidR="00BF38DA" w:rsidRPr="0052554C">
        <w:rPr>
          <w:rFonts w:ascii="Times New Roman" w:hAnsi="Times New Roman"/>
          <w:sz w:val="24"/>
          <w:szCs w:val="24"/>
        </w:rPr>
        <w:t>gradovima i o</w:t>
      </w:r>
      <w:r w:rsidRPr="0052554C">
        <w:rPr>
          <w:rFonts w:ascii="Times New Roman" w:hAnsi="Times New Roman"/>
          <w:sz w:val="24"/>
          <w:szCs w:val="24"/>
        </w:rPr>
        <w:t xml:space="preserve">pćinama </w:t>
      </w:r>
      <w:r w:rsidR="00BF38DA" w:rsidRPr="0052554C">
        <w:rPr>
          <w:rFonts w:ascii="Times New Roman" w:hAnsi="Times New Roman"/>
          <w:sz w:val="24"/>
          <w:szCs w:val="24"/>
        </w:rPr>
        <w:t>K</w:t>
      </w:r>
      <w:r w:rsidRPr="0052554C">
        <w:rPr>
          <w:rFonts w:ascii="Times New Roman" w:hAnsi="Times New Roman"/>
          <w:sz w:val="24"/>
          <w:szCs w:val="24"/>
        </w:rPr>
        <w:t>antona</w:t>
      </w:r>
      <w:r w:rsidR="00C84EC6" w:rsidRPr="0052554C">
        <w:rPr>
          <w:rFonts w:ascii="Times New Roman" w:hAnsi="Times New Roman"/>
          <w:sz w:val="24"/>
          <w:szCs w:val="24"/>
        </w:rPr>
        <w:t xml:space="preserve">, </w:t>
      </w:r>
      <w:proofErr w:type="gramStart"/>
      <w:r w:rsidR="00C84EC6" w:rsidRPr="0052554C">
        <w:rPr>
          <w:rFonts w:ascii="Times New Roman" w:hAnsi="Times New Roman"/>
          <w:sz w:val="24"/>
          <w:szCs w:val="24"/>
        </w:rPr>
        <w:t>te</w:t>
      </w:r>
      <w:proofErr w:type="gramEnd"/>
      <w:r w:rsidR="00C84EC6" w:rsidRPr="0052554C">
        <w:rPr>
          <w:rFonts w:ascii="Times New Roman" w:hAnsi="Times New Roman"/>
          <w:sz w:val="24"/>
          <w:szCs w:val="24"/>
        </w:rPr>
        <w:t xml:space="preserve"> Kantonlnoj upravi za inspekcijske poslove</w:t>
      </w:r>
      <w:r w:rsidR="00BF38DA" w:rsidRPr="0052554C">
        <w:rPr>
          <w:rFonts w:ascii="Times New Roman" w:hAnsi="Times New Roman"/>
          <w:sz w:val="24"/>
          <w:szCs w:val="24"/>
        </w:rPr>
        <w:t xml:space="preserve">. </w:t>
      </w:r>
    </w:p>
    <w:p w:rsidR="00D25D5E" w:rsidRPr="0052554C" w:rsidRDefault="00D25D5E" w:rsidP="00C84EC6">
      <w:pPr>
        <w:spacing w:after="0" w:line="300" w:lineRule="auto"/>
        <w:jc w:val="both"/>
        <w:rPr>
          <w:rFonts w:ascii="Times New Roman" w:hAnsi="Times New Roman" w:cs="Times New Roman"/>
          <w:iCs/>
          <w:sz w:val="24"/>
          <w:szCs w:val="24"/>
        </w:rPr>
      </w:pPr>
      <w:r w:rsidRPr="0052554C">
        <w:rPr>
          <w:rFonts w:ascii="Times New Roman" w:hAnsi="Times New Roman"/>
          <w:sz w:val="24"/>
          <w:szCs w:val="24"/>
        </w:rPr>
        <w:tab/>
      </w:r>
      <w:r w:rsidR="00BF38DA" w:rsidRPr="0052554C">
        <w:rPr>
          <w:rFonts w:ascii="Times New Roman" w:hAnsi="Times New Roman"/>
          <w:sz w:val="24"/>
          <w:szCs w:val="24"/>
        </w:rPr>
        <w:t xml:space="preserve">Prije izrade prednacrta ovog Zakona pisanim putem zatražene su primjedbe gradova/općina Unsko-sanskog kantona </w:t>
      </w:r>
      <w:proofErr w:type="gramStart"/>
      <w:r w:rsidR="00BF38DA" w:rsidRPr="0052554C">
        <w:rPr>
          <w:rFonts w:ascii="Times New Roman" w:hAnsi="Times New Roman"/>
          <w:sz w:val="24"/>
          <w:szCs w:val="24"/>
        </w:rPr>
        <w:t>na</w:t>
      </w:r>
      <w:proofErr w:type="gramEnd"/>
      <w:r w:rsidR="00BF38DA" w:rsidRPr="0052554C">
        <w:rPr>
          <w:rFonts w:ascii="Times New Roman" w:hAnsi="Times New Roman"/>
          <w:sz w:val="24"/>
          <w:szCs w:val="24"/>
        </w:rPr>
        <w:t xml:space="preserve"> postojeći </w:t>
      </w:r>
      <w:r w:rsidR="00BF38DA" w:rsidRPr="0052554C">
        <w:rPr>
          <w:rFonts w:ascii="Times New Roman" w:hAnsi="Times New Roman" w:cs="Times New Roman"/>
          <w:iCs/>
          <w:sz w:val="24"/>
          <w:szCs w:val="24"/>
        </w:rPr>
        <w:t>Zakona o legalizaciji bespravno izgrađenih građevina i zahvata</w:t>
      </w:r>
      <w:r w:rsidRPr="0052554C">
        <w:rPr>
          <w:rFonts w:ascii="Times New Roman" w:hAnsi="Times New Roman" w:cs="Times New Roman"/>
          <w:iCs/>
          <w:sz w:val="24"/>
          <w:szCs w:val="24"/>
        </w:rPr>
        <w:t xml:space="preserve">, a koji je u toku 2019. </w:t>
      </w:r>
      <w:proofErr w:type="gramStart"/>
      <w:r w:rsidRPr="0052554C">
        <w:rPr>
          <w:rFonts w:ascii="Times New Roman" w:hAnsi="Times New Roman" w:cs="Times New Roman"/>
          <w:iCs/>
          <w:sz w:val="24"/>
          <w:szCs w:val="24"/>
        </w:rPr>
        <w:t>godine</w:t>
      </w:r>
      <w:proofErr w:type="gramEnd"/>
      <w:r w:rsidRPr="0052554C">
        <w:rPr>
          <w:rFonts w:ascii="Times New Roman" w:hAnsi="Times New Roman" w:cs="Times New Roman"/>
          <w:iCs/>
          <w:sz w:val="24"/>
          <w:szCs w:val="24"/>
        </w:rPr>
        <w:t xml:space="preserve"> stavljen van snage. Također </w:t>
      </w:r>
      <w:proofErr w:type="gramStart"/>
      <w:r w:rsidRPr="0052554C">
        <w:rPr>
          <w:rFonts w:ascii="Times New Roman" w:hAnsi="Times New Roman" w:cs="Times New Roman"/>
          <w:iCs/>
          <w:sz w:val="24"/>
          <w:szCs w:val="24"/>
        </w:rPr>
        <w:t>dana</w:t>
      </w:r>
      <w:proofErr w:type="gramEnd"/>
      <w:r w:rsidRPr="0052554C">
        <w:rPr>
          <w:rFonts w:ascii="Times New Roman" w:hAnsi="Times New Roman" w:cs="Times New Roman"/>
          <w:iCs/>
          <w:sz w:val="24"/>
          <w:szCs w:val="24"/>
        </w:rPr>
        <w:t xml:space="preserve"> </w:t>
      </w:r>
      <w:r w:rsidRPr="0052554C">
        <w:rPr>
          <w:rFonts w:ascii="Times New Roman" w:hAnsi="Times New Roman" w:cs="Times New Roman"/>
          <w:sz w:val="24"/>
          <w:szCs w:val="24"/>
        </w:rPr>
        <w:t>15</w:t>
      </w:r>
      <w:r w:rsidRPr="0052554C">
        <w:rPr>
          <w:rFonts w:ascii="Times New Roman" w:hAnsi="Times New Roman" w:cs="Times New Roman"/>
          <w:sz w:val="24"/>
          <w:szCs w:val="24"/>
          <w:lang w:val="hr-BA"/>
        </w:rPr>
        <w:t>.04.2019. godine Ministarstvo je održalo sastanak sa predstavnicima službi za urbani</w:t>
      </w:r>
      <w:r w:rsidR="00C84EC6" w:rsidRPr="0052554C">
        <w:rPr>
          <w:rFonts w:ascii="Times New Roman" w:hAnsi="Times New Roman" w:cs="Times New Roman"/>
          <w:sz w:val="24"/>
          <w:szCs w:val="24"/>
          <w:lang w:val="hr-BA"/>
        </w:rPr>
        <w:t>zam i prostorno uređenje svih g</w:t>
      </w:r>
      <w:r w:rsidRPr="0052554C">
        <w:rPr>
          <w:rFonts w:ascii="Times New Roman" w:hAnsi="Times New Roman" w:cs="Times New Roman"/>
          <w:sz w:val="24"/>
          <w:szCs w:val="24"/>
          <w:lang w:val="hr-BA"/>
        </w:rPr>
        <w:t>r</w:t>
      </w:r>
      <w:r w:rsidR="00C84EC6" w:rsidRPr="0052554C">
        <w:rPr>
          <w:rFonts w:ascii="Times New Roman" w:hAnsi="Times New Roman" w:cs="Times New Roman"/>
          <w:sz w:val="24"/>
          <w:szCs w:val="24"/>
          <w:lang w:val="hr-BA"/>
        </w:rPr>
        <w:t>a</w:t>
      </w:r>
      <w:r w:rsidRPr="0052554C">
        <w:rPr>
          <w:rFonts w:ascii="Times New Roman" w:hAnsi="Times New Roman" w:cs="Times New Roman"/>
          <w:sz w:val="24"/>
          <w:szCs w:val="24"/>
          <w:lang w:val="hr-BA"/>
        </w:rPr>
        <w:t xml:space="preserve">dova/općina Kantona. </w:t>
      </w:r>
      <w:r w:rsidRPr="0052554C">
        <w:rPr>
          <w:rFonts w:ascii="Times New Roman" w:hAnsi="Times New Roman" w:cs="Times New Roman"/>
          <w:iCs/>
          <w:sz w:val="24"/>
          <w:szCs w:val="24"/>
        </w:rPr>
        <w:t xml:space="preserve">Primjedbe, sugestije i komentari koji su dati </w:t>
      </w:r>
      <w:proofErr w:type="gramStart"/>
      <w:r w:rsidRPr="0052554C">
        <w:rPr>
          <w:rFonts w:ascii="Times New Roman" w:hAnsi="Times New Roman" w:cs="Times New Roman"/>
          <w:iCs/>
          <w:sz w:val="24"/>
          <w:szCs w:val="24"/>
        </w:rPr>
        <w:t>na</w:t>
      </w:r>
      <w:proofErr w:type="gramEnd"/>
      <w:r w:rsidRPr="0052554C">
        <w:rPr>
          <w:rFonts w:ascii="Times New Roman" w:hAnsi="Times New Roman" w:cs="Times New Roman"/>
          <w:iCs/>
          <w:sz w:val="24"/>
          <w:szCs w:val="24"/>
        </w:rPr>
        <w:t xml:space="preserve"> sastanku, te oni koji su zaprimljeni i pisanim putem korišteni su u pripremi ovog prednacrta.</w:t>
      </w:r>
    </w:p>
    <w:p w:rsidR="00D25D5E" w:rsidRPr="0052554C" w:rsidRDefault="00C84EC6" w:rsidP="0048606F">
      <w:pPr>
        <w:spacing w:after="0" w:line="300" w:lineRule="auto"/>
        <w:ind w:firstLine="708"/>
        <w:jc w:val="both"/>
        <w:rPr>
          <w:rFonts w:ascii="Times New Roman" w:hAnsi="Times New Roman" w:cs="Times New Roman"/>
          <w:sz w:val="24"/>
          <w:szCs w:val="24"/>
          <w:lang w:val="bs-Latn-BA"/>
        </w:rPr>
      </w:pPr>
      <w:proofErr w:type="gramStart"/>
      <w:r w:rsidRPr="0052554C">
        <w:rPr>
          <w:rFonts w:ascii="Times New Roman" w:hAnsi="Times New Roman" w:cs="Times New Roman"/>
          <w:iCs/>
          <w:sz w:val="24"/>
          <w:szCs w:val="24"/>
        </w:rPr>
        <w:t>Nadalje</w:t>
      </w:r>
      <w:r w:rsidR="00D25D5E" w:rsidRPr="0052554C">
        <w:rPr>
          <w:rFonts w:ascii="Times New Roman" w:hAnsi="Times New Roman" w:cs="Times New Roman"/>
          <w:iCs/>
          <w:sz w:val="24"/>
          <w:szCs w:val="24"/>
        </w:rPr>
        <w:t>, Ministarstvo je u toku 2019.</w:t>
      </w:r>
      <w:proofErr w:type="gramEnd"/>
      <w:r w:rsidR="00D25D5E" w:rsidRPr="0052554C">
        <w:rPr>
          <w:rFonts w:ascii="Times New Roman" w:hAnsi="Times New Roman" w:cs="Times New Roman"/>
          <w:iCs/>
          <w:sz w:val="24"/>
          <w:szCs w:val="24"/>
        </w:rPr>
        <w:t xml:space="preserve"> </w:t>
      </w:r>
      <w:proofErr w:type="gramStart"/>
      <w:r w:rsidR="00D25D5E" w:rsidRPr="0052554C">
        <w:rPr>
          <w:rFonts w:ascii="Times New Roman" w:hAnsi="Times New Roman" w:cs="Times New Roman"/>
          <w:iCs/>
          <w:sz w:val="24"/>
          <w:szCs w:val="24"/>
        </w:rPr>
        <w:t>godine</w:t>
      </w:r>
      <w:proofErr w:type="gramEnd"/>
      <w:r w:rsidR="00D25D5E" w:rsidRPr="0052554C">
        <w:rPr>
          <w:rFonts w:ascii="Times New Roman" w:hAnsi="Times New Roman" w:cs="Times New Roman"/>
          <w:iCs/>
          <w:sz w:val="24"/>
          <w:szCs w:val="24"/>
        </w:rPr>
        <w:t xml:space="preserve"> uspostavilo saradnju </w:t>
      </w:r>
      <w:r w:rsidR="0048606F" w:rsidRPr="0052554C">
        <w:rPr>
          <w:rFonts w:ascii="Times New Roman" w:hAnsi="Times New Roman" w:cs="Times New Roman"/>
          <w:iCs/>
          <w:sz w:val="24"/>
          <w:szCs w:val="24"/>
        </w:rPr>
        <w:t>i sa UNDP u Bosni i Hercegovini,</w:t>
      </w:r>
      <w:r w:rsidR="00D25D5E" w:rsidRPr="0052554C">
        <w:rPr>
          <w:rFonts w:ascii="Times New Roman" w:hAnsi="Times New Roman" w:cs="Times New Roman"/>
          <w:iCs/>
          <w:sz w:val="24"/>
          <w:szCs w:val="24"/>
        </w:rPr>
        <w:t xml:space="preserve"> </w:t>
      </w:r>
      <w:r w:rsidR="0048606F" w:rsidRPr="0052554C">
        <w:rPr>
          <w:rFonts w:ascii="Times New Roman" w:hAnsi="Times New Roman" w:cs="Times New Roman"/>
          <w:iCs/>
          <w:sz w:val="24"/>
          <w:szCs w:val="24"/>
        </w:rPr>
        <w:t xml:space="preserve">a u cilju izrade izmjena i dopuna Zakona o prostornom uređenju i građenju i Zakona o legalizaciji bespravno izgrađenih građevina i zahvata. </w:t>
      </w:r>
      <w:r w:rsidRPr="0052554C">
        <w:rPr>
          <w:rFonts w:ascii="Times New Roman" w:eastAsiaTheme="minorHAnsi" w:hAnsi="Times New Roman" w:cs="Times New Roman"/>
          <w:sz w:val="24"/>
          <w:szCs w:val="24"/>
          <w:lang w:val="bs-Latn-BA"/>
        </w:rPr>
        <w:t xml:space="preserve">U okviru MEG Projekta, kojim su između ostalog predviđene aktivnosti na unapređenju regulatornog okvira povodom specifičnih sektorskih reformi, na zahtjev i u dogovoru sa Vladom Unsko-sanskog kantona i ovog Ministarstva, UNDP je pružio stručnu podršku u procesu pripreme izmjena i dopuna  Zakona o prostornom uređenju i građenju i Zakona o legalizaciji bespravno izgrađenih građevina i zahvata. U navedenom smislu, urađena je sveoubuhvatna analiza de lege lata propisa kojim se uređuje oblast prostornog uređenja i građenja, te legalizacije bespravno izgrađenih građevina i zahvata na području Unsko-sanskog kantona, izvršena je komparativna analiza važećih zakonskih rješenja u odnosu na referentne zakone u okruženju, kao i entitetske i kantonalne propise kojim je regulisana predmetna pravna oblast. Na sastancima održanim sa predstavnicima UNDP, izabranog konsultanta i predstavnika Ministarstva identifikovane su, a potom i razmotrene ključne manjkavosti postojećih zakonskih rješenja, kao i ključni problemi u implemetaciji postojećeg pravnog okvira u praksi. Obrađeno je cca. 110 primjedbi, prijedloga i sugestija povodom konkretnih odredaba Zakona o prostornom uređenju i građenju i Zakona o legalizaciji bespravno izgrađenih građevina i zahvata, kao i </w:t>
      </w:r>
      <w:r w:rsidRPr="0052554C">
        <w:rPr>
          <w:rFonts w:ascii="Times New Roman" w:eastAsiaTheme="minorHAnsi" w:hAnsi="Times New Roman" w:cs="Times New Roman"/>
          <w:sz w:val="24"/>
          <w:szCs w:val="24"/>
          <w:lang w:val="bs-Latn-BA"/>
        </w:rPr>
        <w:lastRenderedPageBreak/>
        <w:t>generalnih prijedloga i sugestija za unapređenje citiranih zakona, upućenih od strane op</w:t>
      </w:r>
      <w:r w:rsidR="0048606F" w:rsidRPr="0052554C">
        <w:rPr>
          <w:rFonts w:ascii="Times New Roman" w:eastAsiaTheme="minorHAnsi" w:hAnsi="Times New Roman" w:cs="Times New Roman"/>
          <w:sz w:val="24"/>
          <w:szCs w:val="24"/>
          <w:lang w:val="bs-Latn-BA"/>
        </w:rPr>
        <w:t>ćinskih</w:t>
      </w:r>
      <w:r w:rsidRPr="0052554C">
        <w:rPr>
          <w:rFonts w:ascii="Times New Roman" w:eastAsiaTheme="minorHAnsi" w:hAnsi="Times New Roman" w:cs="Times New Roman"/>
          <w:sz w:val="24"/>
          <w:szCs w:val="24"/>
          <w:lang w:val="bs-Latn-BA"/>
        </w:rPr>
        <w:t xml:space="preserve"> načelnika i gradonačelnika, predstavnika gradskih i općinskih službi nadležnih za postupanje u oblasti prostornog uređenja i građenja, Zavoda za prostorno uređenje i planiranje, predstavnika nadležnih gradskih i općinskih inspekcijskih službi, stručnih i profesionalnih osoba, predstavnika poslovnog sektora u oblasti građenja sa područja Unsko-sanskog kantona,  javnih preduzeća.</w:t>
      </w:r>
      <w:r w:rsidR="0048606F" w:rsidRPr="0052554C">
        <w:rPr>
          <w:rFonts w:ascii="Times New Roman" w:eastAsiaTheme="minorHAnsi" w:hAnsi="Times New Roman" w:cs="Times New Roman"/>
          <w:sz w:val="24"/>
          <w:szCs w:val="24"/>
          <w:lang w:val="bs-Latn-BA"/>
        </w:rPr>
        <w:t xml:space="preserve"> </w:t>
      </w:r>
      <w:proofErr w:type="gramStart"/>
      <w:r w:rsidR="00D25D5E" w:rsidRPr="0052554C">
        <w:rPr>
          <w:rFonts w:ascii="Times New Roman" w:hAnsi="Times New Roman" w:cs="Times New Roman"/>
          <w:iCs/>
          <w:sz w:val="24"/>
          <w:szCs w:val="24"/>
        </w:rPr>
        <w:t xml:space="preserve">U pripremi prednacrta </w:t>
      </w:r>
      <w:r w:rsidR="0048606F" w:rsidRPr="0052554C">
        <w:rPr>
          <w:rFonts w:ascii="Times New Roman" w:hAnsi="Times New Roman" w:cs="Times New Roman"/>
          <w:iCs/>
          <w:sz w:val="24"/>
          <w:szCs w:val="24"/>
        </w:rPr>
        <w:t xml:space="preserve">i nacrta Zakona </w:t>
      </w:r>
      <w:r w:rsidR="00D25D5E" w:rsidRPr="0052554C">
        <w:rPr>
          <w:rFonts w:ascii="Times New Roman" w:hAnsi="Times New Roman" w:cs="Times New Roman"/>
          <w:iCs/>
          <w:sz w:val="24"/>
          <w:szCs w:val="24"/>
        </w:rPr>
        <w:t xml:space="preserve">Ministarstvo je koristilo i </w:t>
      </w:r>
      <w:r w:rsidR="00D25D5E" w:rsidRPr="0052554C">
        <w:rPr>
          <w:rFonts w:ascii="Times New Roman" w:hAnsi="Times New Roman" w:cs="Times New Roman"/>
          <w:sz w:val="24"/>
          <w:szCs w:val="24"/>
          <w:lang w:val="bs-Latn-BA"/>
        </w:rPr>
        <w:t>Izvještaj o stručnoj podršci u procesu pripreme izmjena i dopuna zakonskog okvira u oblasti</w:t>
      </w:r>
      <w:r w:rsidR="00D25D5E" w:rsidRPr="0052554C">
        <w:rPr>
          <w:rFonts w:ascii="Times New Roman" w:hAnsi="Times New Roman" w:cs="Times New Roman"/>
          <w:sz w:val="24"/>
          <w:szCs w:val="24"/>
        </w:rPr>
        <w:t xml:space="preserve"> prostornog uređenja i građenja i legalizacije bespravno izgrađenih građevina i zahvatana području Unsko-sanskog kantona, koji je uradio konsultant UNDP adv.</w:t>
      </w:r>
      <w:r w:rsidR="003555B8">
        <w:rPr>
          <w:rFonts w:ascii="Times New Roman" w:hAnsi="Times New Roman" w:cs="Times New Roman"/>
          <w:sz w:val="24"/>
          <w:szCs w:val="24"/>
        </w:rPr>
        <w:t xml:space="preserve"> </w:t>
      </w:r>
      <w:r w:rsidR="00D25D5E" w:rsidRPr="0052554C">
        <w:rPr>
          <w:rFonts w:ascii="Times New Roman" w:hAnsi="Times New Roman" w:cs="Times New Roman"/>
          <w:sz w:val="24"/>
          <w:szCs w:val="24"/>
          <w:lang w:val="bs-Latn-BA"/>
        </w:rPr>
        <w:t>Enis Jusufović.</w:t>
      </w:r>
      <w:proofErr w:type="gramEnd"/>
    </w:p>
    <w:p w:rsidR="0048606F" w:rsidRPr="0052554C" w:rsidRDefault="0048606F" w:rsidP="0048606F">
      <w:pPr>
        <w:autoSpaceDE w:val="0"/>
        <w:autoSpaceDN w:val="0"/>
        <w:adjustRightInd w:val="0"/>
        <w:spacing w:after="0" w:line="300" w:lineRule="auto"/>
        <w:ind w:firstLine="720"/>
        <w:jc w:val="both"/>
        <w:rPr>
          <w:rFonts w:ascii="Times New Roman" w:hAnsi="Times New Roman" w:cs="Times New Roman"/>
          <w:bCs/>
          <w:sz w:val="24"/>
          <w:szCs w:val="24"/>
        </w:rPr>
      </w:pPr>
      <w:r w:rsidRPr="0052554C">
        <w:rPr>
          <w:rFonts w:ascii="Times New Roman" w:hAnsi="Times New Roman" w:cs="Times New Roman"/>
          <w:noProof/>
          <w:sz w:val="24"/>
          <w:szCs w:val="24"/>
        </w:rPr>
        <w:t xml:space="preserve">Također u cilju realizacije projekta </w:t>
      </w:r>
      <w:r w:rsidRPr="0052554C">
        <w:rPr>
          <w:rFonts w:ascii="Times New Roman" w:hAnsi="Times New Roman" w:cs="Times New Roman"/>
          <w:sz w:val="24"/>
          <w:szCs w:val="24"/>
          <w:shd w:val="clear" w:color="auto" w:fill="FFFFFF"/>
        </w:rPr>
        <w:t xml:space="preserve">Kantonalna Platforma za izradu izmjena i dopuna postojećeg zakonodavnog okvira iz domena prostornog planiranja i korištenja zemljišta i građenja </w:t>
      </w:r>
      <w:proofErr w:type="gramStart"/>
      <w:r w:rsidRPr="0052554C">
        <w:rPr>
          <w:rFonts w:ascii="Times New Roman" w:hAnsi="Times New Roman" w:cs="Times New Roman"/>
          <w:sz w:val="24"/>
          <w:szCs w:val="24"/>
          <w:shd w:val="clear" w:color="auto" w:fill="FFFFFF"/>
        </w:rPr>
        <w:t>na</w:t>
      </w:r>
      <w:proofErr w:type="gramEnd"/>
      <w:r w:rsidRPr="0052554C">
        <w:rPr>
          <w:rFonts w:ascii="Times New Roman" w:hAnsi="Times New Roman" w:cs="Times New Roman"/>
          <w:sz w:val="24"/>
          <w:szCs w:val="24"/>
          <w:shd w:val="clear" w:color="auto" w:fill="FFFFFF"/>
        </w:rPr>
        <w:t xml:space="preserve"> svim nivoima vlasti u odnosu na odredbe Zakona o energijskoj efikasnosti u Federaciji BiH, Ministarstvo je </w:t>
      </w:r>
      <w:r w:rsidRPr="0052554C">
        <w:rPr>
          <w:rFonts w:ascii="Times New Roman" w:hAnsi="Times New Roman" w:cs="Times New Roman"/>
          <w:noProof/>
          <w:sz w:val="24"/>
          <w:szCs w:val="24"/>
        </w:rPr>
        <w:t xml:space="preserve">u toku 2020. godine </w:t>
      </w:r>
      <w:r w:rsidRPr="0052554C">
        <w:rPr>
          <w:rFonts w:ascii="Times New Roman" w:hAnsi="Times New Roman" w:cs="Times New Roman"/>
          <w:sz w:val="24"/>
          <w:szCs w:val="24"/>
          <w:shd w:val="clear" w:color="auto" w:fill="FFFFFF"/>
        </w:rPr>
        <w:t xml:space="preserve">održalo radne sastanke </w:t>
      </w:r>
      <w:proofErr w:type="gramStart"/>
      <w:r w:rsidRPr="0052554C">
        <w:rPr>
          <w:rFonts w:ascii="Times New Roman" w:hAnsi="Times New Roman" w:cs="Times New Roman"/>
          <w:sz w:val="24"/>
          <w:szCs w:val="24"/>
          <w:shd w:val="clear" w:color="auto" w:fill="FFFFFF"/>
        </w:rPr>
        <w:t>sa</w:t>
      </w:r>
      <w:proofErr w:type="gramEnd"/>
      <w:r w:rsidRPr="0052554C">
        <w:rPr>
          <w:rFonts w:ascii="Times New Roman" w:hAnsi="Times New Roman" w:cs="Times New Roman"/>
          <w:sz w:val="24"/>
          <w:szCs w:val="24"/>
          <w:shd w:val="clear" w:color="auto" w:fill="FFFFFF"/>
        </w:rPr>
        <w:t xml:space="preserve"> predstavnicima GIZ-a, Federalnog Ministarstva prostornog uređenja i Ministarstva energije, rudarstva i industrije Federacije Bosne i Hercegovine</w:t>
      </w:r>
      <w:r w:rsidRPr="0052554C">
        <w:rPr>
          <w:rFonts w:ascii="Times New Roman" w:hAnsi="Times New Roman" w:cs="Times New Roman"/>
          <w:noProof/>
          <w:sz w:val="24"/>
          <w:szCs w:val="24"/>
        </w:rPr>
        <w:t xml:space="preserve">, a radi usaglašavanja zakonodavstva iz oblasti prostornog planiranja sa </w:t>
      </w:r>
      <w:r w:rsidRPr="0052554C">
        <w:rPr>
          <w:rFonts w:ascii="Times New Roman" w:hAnsi="Times New Roman" w:cs="Times New Roman"/>
          <w:sz w:val="24"/>
          <w:szCs w:val="24"/>
          <w:shd w:val="clear" w:color="auto" w:fill="FFFFFF"/>
        </w:rPr>
        <w:t xml:space="preserve">Zakonom o energijskoj efikasnosti u Federaciji BiH. </w:t>
      </w:r>
      <w:r w:rsidR="00AE254B" w:rsidRPr="0052554C">
        <w:rPr>
          <w:rFonts w:ascii="Times New Roman" w:hAnsi="Times New Roman" w:cs="Times New Roman"/>
          <w:sz w:val="24"/>
          <w:szCs w:val="24"/>
          <w:shd w:val="clear" w:color="auto" w:fill="FFFFFF"/>
        </w:rPr>
        <w:t xml:space="preserve">U </w:t>
      </w:r>
      <w:r w:rsidR="00AE254B" w:rsidRPr="0052554C">
        <w:rPr>
          <w:rFonts w:ascii="Times New Roman" w:hAnsi="Times New Roman" w:cs="Times New Roman"/>
          <w:sz w:val="24"/>
          <w:szCs w:val="24"/>
        </w:rPr>
        <w:t xml:space="preserve">nacrt </w:t>
      </w:r>
      <w:r w:rsidRPr="0052554C">
        <w:rPr>
          <w:rFonts w:ascii="Times New Roman" w:hAnsi="Times New Roman" w:cs="Times New Roman"/>
          <w:bCs/>
          <w:sz w:val="24"/>
          <w:szCs w:val="24"/>
        </w:rPr>
        <w:t>Zakon</w:t>
      </w:r>
      <w:r w:rsidR="00AE254B" w:rsidRPr="0052554C">
        <w:rPr>
          <w:rFonts w:ascii="Times New Roman" w:hAnsi="Times New Roman" w:cs="Times New Roman"/>
          <w:bCs/>
          <w:sz w:val="24"/>
          <w:szCs w:val="24"/>
        </w:rPr>
        <w:t>a</w:t>
      </w:r>
      <w:r w:rsidRPr="0052554C">
        <w:rPr>
          <w:rFonts w:ascii="Times New Roman" w:hAnsi="Times New Roman" w:cs="Times New Roman"/>
          <w:bCs/>
          <w:sz w:val="24"/>
          <w:szCs w:val="24"/>
        </w:rPr>
        <w:t xml:space="preserve"> o legalizaciji bespravno izgrađenih građevina i zahvata, </w:t>
      </w:r>
      <w:r w:rsidR="00AE254B" w:rsidRPr="0052554C">
        <w:rPr>
          <w:rFonts w:ascii="Times New Roman" w:hAnsi="Times New Roman" w:cs="Times New Roman"/>
          <w:bCs/>
          <w:sz w:val="24"/>
          <w:szCs w:val="24"/>
        </w:rPr>
        <w:t xml:space="preserve">uvrštene su zakonske odredbe koje su usaglašene </w:t>
      </w:r>
      <w:proofErr w:type="gramStart"/>
      <w:r w:rsidRPr="0052554C">
        <w:rPr>
          <w:rFonts w:ascii="Times New Roman" w:hAnsi="Times New Roman" w:cs="Times New Roman"/>
          <w:bCs/>
          <w:sz w:val="24"/>
          <w:szCs w:val="24"/>
        </w:rPr>
        <w:t>sa</w:t>
      </w:r>
      <w:proofErr w:type="gramEnd"/>
      <w:r w:rsidRPr="0052554C">
        <w:rPr>
          <w:rFonts w:ascii="Times New Roman" w:hAnsi="Times New Roman" w:cs="Times New Roman"/>
          <w:bCs/>
          <w:sz w:val="24"/>
          <w:szCs w:val="24"/>
        </w:rPr>
        <w:t xml:space="preserve"> predstavnicima GIZ-a i federalnih ministarstava</w:t>
      </w:r>
      <w:r w:rsidR="00AE254B" w:rsidRPr="0052554C">
        <w:rPr>
          <w:rFonts w:ascii="Times New Roman" w:hAnsi="Times New Roman" w:cs="Times New Roman"/>
          <w:bCs/>
          <w:sz w:val="24"/>
          <w:szCs w:val="24"/>
        </w:rPr>
        <w:t>, a radi</w:t>
      </w:r>
      <w:r w:rsidRPr="0052554C">
        <w:rPr>
          <w:rFonts w:ascii="Times New Roman" w:hAnsi="Times New Roman" w:cs="Times New Roman"/>
          <w:bCs/>
          <w:sz w:val="24"/>
          <w:szCs w:val="24"/>
        </w:rPr>
        <w:t xml:space="preserve"> usklađivanj</w:t>
      </w:r>
      <w:r w:rsidR="00AE254B" w:rsidRPr="0052554C">
        <w:rPr>
          <w:rFonts w:ascii="Times New Roman" w:hAnsi="Times New Roman" w:cs="Times New Roman"/>
          <w:bCs/>
          <w:sz w:val="24"/>
          <w:szCs w:val="24"/>
        </w:rPr>
        <w:t>a</w:t>
      </w:r>
      <w:r w:rsidRPr="0052554C">
        <w:rPr>
          <w:rFonts w:ascii="Times New Roman" w:hAnsi="Times New Roman" w:cs="Times New Roman"/>
          <w:bCs/>
          <w:sz w:val="24"/>
          <w:szCs w:val="24"/>
        </w:rPr>
        <w:t xml:space="preserve"> određenih pravnih normi ov</w:t>
      </w:r>
      <w:r w:rsidR="00AE254B" w:rsidRPr="0052554C">
        <w:rPr>
          <w:rFonts w:ascii="Times New Roman" w:hAnsi="Times New Roman" w:cs="Times New Roman"/>
          <w:bCs/>
          <w:sz w:val="24"/>
          <w:szCs w:val="24"/>
        </w:rPr>
        <w:t>og</w:t>
      </w:r>
      <w:r w:rsidRPr="0052554C">
        <w:rPr>
          <w:rFonts w:ascii="Times New Roman" w:hAnsi="Times New Roman" w:cs="Times New Roman"/>
          <w:bCs/>
          <w:sz w:val="24"/>
          <w:szCs w:val="24"/>
        </w:rPr>
        <w:t xml:space="preserve"> Zakona sa </w:t>
      </w:r>
      <w:r w:rsidRPr="0052554C">
        <w:rPr>
          <w:rFonts w:ascii="Times New Roman" w:hAnsi="Times New Roman" w:cs="Times New Roman"/>
          <w:sz w:val="24"/>
          <w:szCs w:val="24"/>
          <w:shd w:val="clear" w:color="auto" w:fill="FFFFFF"/>
        </w:rPr>
        <w:t xml:space="preserve">Zakonom o energijskoj efikasnosti u Federaciji BiH. </w:t>
      </w:r>
      <w:r w:rsidR="001405A2">
        <w:rPr>
          <w:rFonts w:ascii="Times New Roman" w:hAnsi="Times New Roman" w:cs="Times New Roman"/>
          <w:sz w:val="24"/>
          <w:szCs w:val="24"/>
          <w:shd w:val="clear" w:color="auto" w:fill="FFFFFF"/>
        </w:rPr>
        <w:t xml:space="preserve">Nacrt Zakona proslijeđen je </w:t>
      </w:r>
      <w:r w:rsidR="001405A2" w:rsidRPr="0052554C">
        <w:rPr>
          <w:rFonts w:ascii="Times New Roman" w:hAnsi="Times New Roman" w:cs="Times New Roman"/>
          <w:sz w:val="24"/>
          <w:szCs w:val="24"/>
          <w:shd w:val="clear" w:color="auto" w:fill="FFFFFF"/>
        </w:rPr>
        <w:t>Federalno</w:t>
      </w:r>
      <w:r w:rsidR="001405A2">
        <w:rPr>
          <w:rFonts w:ascii="Times New Roman" w:hAnsi="Times New Roman" w:cs="Times New Roman"/>
          <w:sz w:val="24"/>
          <w:szCs w:val="24"/>
          <w:shd w:val="clear" w:color="auto" w:fill="FFFFFF"/>
        </w:rPr>
        <w:t>m</w:t>
      </w:r>
      <w:r w:rsidR="001405A2" w:rsidRPr="0052554C">
        <w:rPr>
          <w:rFonts w:ascii="Times New Roman" w:hAnsi="Times New Roman" w:cs="Times New Roman"/>
          <w:sz w:val="24"/>
          <w:szCs w:val="24"/>
          <w:shd w:val="clear" w:color="auto" w:fill="FFFFFF"/>
        </w:rPr>
        <w:t xml:space="preserve"> Ministarstv</w:t>
      </w:r>
      <w:r w:rsidR="001405A2">
        <w:rPr>
          <w:rFonts w:ascii="Times New Roman" w:hAnsi="Times New Roman" w:cs="Times New Roman"/>
          <w:sz w:val="24"/>
          <w:szCs w:val="24"/>
          <w:shd w:val="clear" w:color="auto" w:fill="FFFFFF"/>
        </w:rPr>
        <w:t>u</w:t>
      </w:r>
      <w:r w:rsidR="001405A2" w:rsidRPr="0052554C">
        <w:rPr>
          <w:rFonts w:ascii="Times New Roman" w:hAnsi="Times New Roman" w:cs="Times New Roman"/>
          <w:sz w:val="24"/>
          <w:szCs w:val="24"/>
          <w:shd w:val="clear" w:color="auto" w:fill="FFFFFF"/>
        </w:rPr>
        <w:t xml:space="preserve"> prostornog uređenja i Ministarstv</w:t>
      </w:r>
      <w:r w:rsidR="001405A2">
        <w:rPr>
          <w:rFonts w:ascii="Times New Roman" w:hAnsi="Times New Roman" w:cs="Times New Roman"/>
          <w:sz w:val="24"/>
          <w:szCs w:val="24"/>
          <w:shd w:val="clear" w:color="auto" w:fill="FFFFFF"/>
        </w:rPr>
        <w:t>u</w:t>
      </w:r>
      <w:r w:rsidR="001405A2" w:rsidRPr="0052554C">
        <w:rPr>
          <w:rFonts w:ascii="Times New Roman" w:hAnsi="Times New Roman" w:cs="Times New Roman"/>
          <w:sz w:val="24"/>
          <w:szCs w:val="24"/>
          <w:shd w:val="clear" w:color="auto" w:fill="FFFFFF"/>
        </w:rPr>
        <w:t xml:space="preserve"> energije, rudarstva i industrije Federacije Bosne i Hercegovine</w:t>
      </w:r>
      <w:r w:rsidR="001405A2">
        <w:rPr>
          <w:rFonts w:ascii="Times New Roman" w:hAnsi="Times New Roman" w:cs="Times New Roman"/>
          <w:sz w:val="24"/>
          <w:szCs w:val="24"/>
          <w:shd w:val="clear" w:color="auto" w:fill="FFFFFF"/>
        </w:rPr>
        <w:t xml:space="preserve"> radi davanja saglasnosti u pogledu usklađenosti </w:t>
      </w:r>
      <w:proofErr w:type="gramStart"/>
      <w:r w:rsidR="001405A2">
        <w:rPr>
          <w:rFonts w:ascii="Times New Roman" w:hAnsi="Times New Roman" w:cs="Times New Roman"/>
          <w:sz w:val="24"/>
          <w:szCs w:val="24"/>
          <w:shd w:val="clear" w:color="auto" w:fill="FFFFFF"/>
        </w:rPr>
        <w:t>sa</w:t>
      </w:r>
      <w:proofErr w:type="gramEnd"/>
      <w:r w:rsidR="001405A2">
        <w:rPr>
          <w:rFonts w:ascii="Times New Roman" w:hAnsi="Times New Roman" w:cs="Times New Roman"/>
          <w:sz w:val="24"/>
          <w:szCs w:val="24"/>
          <w:shd w:val="clear" w:color="auto" w:fill="FFFFFF"/>
        </w:rPr>
        <w:t xml:space="preserve"> o</w:t>
      </w:r>
      <w:r w:rsidR="001405A2" w:rsidRPr="0052554C">
        <w:rPr>
          <w:rFonts w:ascii="Times New Roman" w:hAnsi="Times New Roman" w:cs="Times New Roman"/>
          <w:sz w:val="24"/>
          <w:szCs w:val="24"/>
          <w:shd w:val="clear" w:color="auto" w:fill="FFFFFF"/>
        </w:rPr>
        <w:t>dredb</w:t>
      </w:r>
      <w:r w:rsidR="001405A2">
        <w:rPr>
          <w:rFonts w:ascii="Times New Roman" w:hAnsi="Times New Roman" w:cs="Times New Roman"/>
          <w:sz w:val="24"/>
          <w:szCs w:val="24"/>
          <w:shd w:val="clear" w:color="auto" w:fill="FFFFFF"/>
        </w:rPr>
        <w:t>ama</w:t>
      </w:r>
      <w:r w:rsidR="001405A2" w:rsidRPr="0052554C">
        <w:rPr>
          <w:rFonts w:ascii="Times New Roman" w:hAnsi="Times New Roman" w:cs="Times New Roman"/>
          <w:sz w:val="24"/>
          <w:szCs w:val="24"/>
          <w:shd w:val="clear" w:color="auto" w:fill="FFFFFF"/>
        </w:rPr>
        <w:t xml:space="preserve"> Zakona o energijskoj efikasnosti u Federaciji BiH</w:t>
      </w:r>
      <w:r w:rsidR="001405A2">
        <w:rPr>
          <w:rFonts w:ascii="Times New Roman" w:hAnsi="Times New Roman" w:cs="Times New Roman"/>
          <w:sz w:val="24"/>
          <w:szCs w:val="24"/>
          <w:shd w:val="clear" w:color="auto" w:fill="FFFFFF"/>
        </w:rPr>
        <w:t xml:space="preserve">. Aktom broj: 05-02-1-1384/21 </w:t>
      </w:r>
      <w:proofErr w:type="gramStart"/>
      <w:r w:rsidR="001405A2">
        <w:rPr>
          <w:rFonts w:ascii="Times New Roman" w:hAnsi="Times New Roman" w:cs="Times New Roman"/>
          <w:sz w:val="24"/>
          <w:szCs w:val="24"/>
          <w:shd w:val="clear" w:color="auto" w:fill="FFFFFF"/>
        </w:rPr>
        <w:t>od</w:t>
      </w:r>
      <w:proofErr w:type="gramEnd"/>
      <w:r w:rsidR="001405A2">
        <w:rPr>
          <w:rFonts w:ascii="Times New Roman" w:hAnsi="Times New Roman" w:cs="Times New Roman"/>
          <w:sz w:val="24"/>
          <w:szCs w:val="24"/>
          <w:shd w:val="clear" w:color="auto" w:fill="FFFFFF"/>
        </w:rPr>
        <w:t xml:space="preserve"> 16.07.2021. </w:t>
      </w:r>
      <w:proofErr w:type="gramStart"/>
      <w:r w:rsidR="001405A2">
        <w:rPr>
          <w:rFonts w:ascii="Times New Roman" w:hAnsi="Times New Roman" w:cs="Times New Roman"/>
          <w:sz w:val="24"/>
          <w:szCs w:val="24"/>
          <w:shd w:val="clear" w:color="auto" w:fill="FFFFFF"/>
        </w:rPr>
        <w:t>godine</w:t>
      </w:r>
      <w:proofErr w:type="gramEnd"/>
      <w:r w:rsidR="001405A2">
        <w:rPr>
          <w:rFonts w:ascii="Times New Roman" w:hAnsi="Times New Roman" w:cs="Times New Roman"/>
          <w:sz w:val="24"/>
          <w:szCs w:val="24"/>
          <w:shd w:val="clear" w:color="auto" w:fill="FFFFFF"/>
        </w:rPr>
        <w:t xml:space="preserve"> data je saglasnost od strane </w:t>
      </w:r>
      <w:r w:rsidR="001405A2" w:rsidRPr="0052554C">
        <w:rPr>
          <w:rFonts w:ascii="Times New Roman" w:hAnsi="Times New Roman" w:cs="Times New Roman"/>
          <w:sz w:val="24"/>
          <w:szCs w:val="24"/>
          <w:shd w:val="clear" w:color="auto" w:fill="FFFFFF"/>
        </w:rPr>
        <w:t>Ministarstv</w:t>
      </w:r>
      <w:r w:rsidR="001405A2">
        <w:rPr>
          <w:rFonts w:ascii="Times New Roman" w:hAnsi="Times New Roman" w:cs="Times New Roman"/>
          <w:sz w:val="24"/>
          <w:szCs w:val="24"/>
          <w:shd w:val="clear" w:color="auto" w:fill="FFFFFF"/>
        </w:rPr>
        <w:t xml:space="preserve">a </w:t>
      </w:r>
      <w:r w:rsidR="001405A2" w:rsidRPr="0052554C">
        <w:rPr>
          <w:rFonts w:ascii="Times New Roman" w:hAnsi="Times New Roman" w:cs="Times New Roman"/>
          <w:sz w:val="24"/>
          <w:szCs w:val="24"/>
          <w:shd w:val="clear" w:color="auto" w:fill="FFFFFF"/>
        </w:rPr>
        <w:t>energije, rudarstva i industrije Federacije Bosne i Hercegovine</w:t>
      </w:r>
      <w:r w:rsidR="001405A2">
        <w:rPr>
          <w:rFonts w:ascii="Times New Roman" w:hAnsi="Times New Roman" w:cs="Times New Roman"/>
          <w:sz w:val="24"/>
          <w:szCs w:val="24"/>
          <w:shd w:val="clear" w:color="auto" w:fill="FFFFFF"/>
        </w:rPr>
        <w:t>, te Aktom broj: 04-02-2-1006/21 od 26.07.2021. godine</w:t>
      </w:r>
      <w:r w:rsidR="001405A2" w:rsidRPr="001405A2">
        <w:rPr>
          <w:rFonts w:ascii="Times New Roman" w:hAnsi="Times New Roman" w:cs="Times New Roman"/>
          <w:sz w:val="24"/>
          <w:szCs w:val="24"/>
          <w:shd w:val="clear" w:color="auto" w:fill="FFFFFF"/>
        </w:rPr>
        <w:t xml:space="preserve"> </w:t>
      </w:r>
      <w:r w:rsidR="001405A2">
        <w:rPr>
          <w:rFonts w:ascii="Times New Roman" w:hAnsi="Times New Roman" w:cs="Times New Roman"/>
          <w:sz w:val="24"/>
          <w:szCs w:val="24"/>
          <w:shd w:val="clear" w:color="auto" w:fill="FFFFFF"/>
        </w:rPr>
        <w:t xml:space="preserve">od strane </w:t>
      </w:r>
      <w:r w:rsidR="001405A2" w:rsidRPr="0052554C">
        <w:rPr>
          <w:rFonts w:ascii="Times New Roman" w:hAnsi="Times New Roman" w:cs="Times New Roman"/>
          <w:sz w:val="24"/>
          <w:szCs w:val="24"/>
          <w:shd w:val="clear" w:color="auto" w:fill="FFFFFF"/>
        </w:rPr>
        <w:t>Federalno</w:t>
      </w:r>
      <w:r w:rsidR="001405A2">
        <w:rPr>
          <w:rFonts w:ascii="Times New Roman" w:hAnsi="Times New Roman" w:cs="Times New Roman"/>
          <w:sz w:val="24"/>
          <w:szCs w:val="24"/>
          <w:shd w:val="clear" w:color="auto" w:fill="FFFFFF"/>
        </w:rPr>
        <w:t>g</w:t>
      </w:r>
      <w:r w:rsidR="001405A2" w:rsidRPr="0052554C">
        <w:rPr>
          <w:rFonts w:ascii="Times New Roman" w:hAnsi="Times New Roman" w:cs="Times New Roman"/>
          <w:sz w:val="24"/>
          <w:szCs w:val="24"/>
          <w:shd w:val="clear" w:color="auto" w:fill="FFFFFF"/>
        </w:rPr>
        <w:t xml:space="preserve"> Ministarstv</w:t>
      </w:r>
      <w:r w:rsidR="001405A2">
        <w:rPr>
          <w:rFonts w:ascii="Times New Roman" w:hAnsi="Times New Roman" w:cs="Times New Roman"/>
          <w:sz w:val="24"/>
          <w:szCs w:val="24"/>
          <w:shd w:val="clear" w:color="auto" w:fill="FFFFFF"/>
        </w:rPr>
        <w:t>a</w:t>
      </w:r>
      <w:r w:rsidR="001405A2" w:rsidRPr="0052554C">
        <w:rPr>
          <w:rFonts w:ascii="Times New Roman" w:hAnsi="Times New Roman" w:cs="Times New Roman"/>
          <w:sz w:val="24"/>
          <w:szCs w:val="24"/>
          <w:shd w:val="clear" w:color="auto" w:fill="FFFFFF"/>
        </w:rPr>
        <w:t xml:space="preserve"> prostornog uređenja</w:t>
      </w:r>
      <w:r w:rsidR="001405A2">
        <w:rPr>
          <w:rFonts w:ascii="Times New Roman" w:hAnsi="Times New Roman" w:cs="Times New Roman"/>
          <w:sz w:val="24"/>
          <w:szCs w:val="24"/>
          <w:shd w:val="clear" w:color="auto" w:fill="FFFFFF"/>
        </w:rPr>
        <w:t xml:space="preserve">. </w:t>
      </w:r>
    </w:p>
    <w:p w:rsidR="0048606F" w:rsidRPr="0052554C" w:rsidRDefault="0048606F" w:rsidP="0048606F">
      <w:pPr>
        <w:spacing w:after="0" w:line="300" w:lineRule="auto"/>
        <w:ind w:firstLine="708"/>
        <w:jc w:val="both"/>
        <w:rPr>
          <w:rFonts w:ascii="Times New Roman" w:hAnsi="Times New Roman" w:cs="Times New Roman"/>
          <w:sz w:val="24"/>
          <w:szCs w:val="24"/>
          <w:lang w:val="bs-Latn-BA"/>
        </w:rPr>
      </w:pPr>
    </w:p>
    <w:p w:rsidR="00BF38DA" w:rsidRPr="0052554C" w:rsidRDefault="00BF38DA" w:rsidP="00D25D5E">
      <w:pPr>
        <w:autoSpaceDE w:val="0"/>
        <w:autoSpaceDN w:val="0"/>
        <w:adjustRightInd w:val="0"/>
        <w:spacing w:after="0" w:line="300" w:lineRule="auto"/>
        <w:ind w:firstLine="708"/>
        <w:jc w:val="both"/>
        <w:rPr>
          <w:rFonts w:ascii="Times New Roman" w:hAnsi="Times New Roman"/>
          <w:sz w:val="24"/>
          <w:szCs w:val="24"/>
        </w:rPr>
      </w:pPr>
    </w:p>
    <w:p w:rsidR="00521B0F" w:rsidRPr="0052554C" w:rsidRDefault="00521B0F" w:rsidP="00F7302E">
      <w:pPr>
        <w:autoSpaceDE w:val="0"/>
        <w:autoSpaceDN w:val="0"/>
        <w:adjustRightInd w:val="0"/>
        <w:spacing w:after="0" w:line="300" w:lineRule="auto"/>
        <w:rPr>
          <w:rFonts w:ascii="Times New Roman" w:hAnsi="Times New Roman"/>
          <w:bCs/>
          <w:i/>
          <w:sz w:val="24"/>
          <w:szCs w:val="24"/>
        </w:rPr>
      </w:pPr>
      <w:r w:rsidRPr="0052554C">
        <w:rPr>
          <w:rFonts w:ascii="Times New Roman" w:hAnsi="Times New Roman"/>
          <w:bCs/>
          <w:i/>
          <w:sz w:val="24"/>
          <w:szCs w:val="24"/>
        </w:rPr>
        <w:t>OBRAZLOŽENJE POJEDINIH ODREDBI ZAKONA</w:t>
      </w:r>
    </w:p>
    <w:p w:rsidR="00521B0F" w:rsidRPr="0052554C" w:rsidRDefault="00521B0F" w:rsidP="00521B0F">
      <w:pPr>
        <w:spacing w:after="0" w:line="300" w:lineRule="auto"/>
        <w:outlineLvl w:val="0"/>
        <w:rPr>
          <w:rFonts w:ascii="Times New Roman" w:hAnsi="Times New Roman"/>
          <w:sz w:val="24"/>
          <w:szCs w:val="24"/>
          <w:lang w:val="pl-PL"/>
        </w:rPr>
      </w:pPr>
      <w:r w:rsidRPr="0052554C">
        <w:rPr>
          <w:rFonts w:ascii="Times New Roman" w:hAnsi="Times New Roman"/>
          <w:b/>
          <w:sz w:val="24"/>
          <w:szCs w:val="24"/>
          <w:lang w:val="pl-PL"/>
        </w:rPr>
        <w:t>Obrazloženje za član 1.</w:t>
      </w:r>
    </w:p>
    <w:p w:rsidR="00521B0F" w:rsidRPr="0052554C" w:rsidRDefault="00521B0F" w:rsidP="00521B0F">
      <w:pPr>
        <w:spacing w:after="0" w:line="300" w:lineRule="auto"/>
        <w:jc w:val="both"/>
        <w:outlineLvl w:val="0"/>
        <w:rPr>
          <w:rFonts w:ascii="Times New Roman" w:hAnsi="Times New Roman"/>
          <w:sz w:val="24"/>
          <w:szCs w:val="24"/>
          <w:lang w:val="pl-PL"/>
        </w:rPr>
      </w:pPr>
      <w:r w:rsidRPr="0052554C">
        <w:rPr>
          <w:rFonts w:ascii="Times New Roman" w:hAnsi="Times New Roman"/>
          <w:sz w:val="24"/>
          <w:szCs w:val="24"/>
          <w:lang w:val="pl-PL"/>
        </w:rPr>
        <w:t xml:space="preserve">Članom 1. definirano je da se ovim Zakonom reguliše </w:t>
      </w:r>
      <w:r w:rsidRPr="0052554C">
        <w:rPr>
          <w:rFonts w:ascii="Times New Roman" w:hAnsi="Times New Roman" w:cs="Times New Roman"/>
          <w:sz w:val="24"/>
          <w:szCs w:val="24"/>
        </w:rPr>
        <w:t>postupak, uvjeti i način legalizacije bespravno izgrađenih građevina i drugih izvedenih zahvata u prostoru izgrađenih bez lokacijske informacije, odnosno urbanističke saglasnosti i odobrenja za građenje.</w:t>
      </w:r>
    </w:p>
    <w:p w:rsidR="00521B0F" w:rsidRPr="0052554C" w:rsidRDefault="00521B0F" w:rsidP="00521B0F">
      <w:pPr>
        <w:spacing w:after="0" w:line="300" w:lineRule="auto"/>
        <w:jc w:val="both"/>
        <w:outlineLvl w:val="0"/>
        <w:rPr>
          <w:rFonts w:ascii="Times New Roman" w:hAnsi="Times New Roman"/>
          <w:sz w:val="24"/>
          <w:szCs w:val="24"/>
          <w:lang w:val="pl-PL"/>
        </w:rPr>
      </w:pPr>
    </w:p>
    <w:p w:rsidR="00521B0F" w:rsidRPr="0052554C" w:rsidRDefault="00521B0F" w:rsidP="00521B0F">
      <w:pPr>
        <w:spacing w:after="0" w:line="300" w:lineRule="auto"/>
        <w:jc w:val="both"/>
        <w:outlineLvl w:val="0"/>
        <w:rPr>
          <w:rFonts w:ascii="Times New Roman" w:hAnsi="Times New Roman"/>
          <w:b/>
          <w:sz w:val="24"/>
          <w:szCs w:val="24"/>
          <w:lang w:val="pl-PL"/>
        </w:rPr>
      </w:pPr>
      <w:r w:rsidRPr="0052554C">
        <w:rPr>
          <w:rFonts w:ascii="Times New Roman" w:hAnsi="Times New Roman"/>
          <w:b/>
          <w:sz w:val="24"/>
          <w:szCs w:val="24"/>
          <w:lang w:val="pl-PL"/>
        </w:rPr>
        <w:t>Obrazloženje za član 2.</w:t>
      </w:r>
    </w:p>
    <w:p w:rsidR="00521B0F" w:rsidRPr="0052554C" w:rsidRDefault="00521B0F" w:rsidP="00521B0F">
      <w:pPr>
        <w:spacing w:after="0" w:line="300" w:lineRule="auto"/>
        <w:jc w:val="both"/>
        <w:outlineLvl w:val="0"/>
        <w:rPr>
          <w:rFonts w:ascii="Times New Roman" w:hAnsi="Times New Roman"/>
          <w:sz w:val="24"/>
          <w:szCs w:val="24"/>
          <w:lang w:val="pl-PL"/>
        </w:rPr>
      </w:pPr>
      <w:r w:rsidRPr="0052554C">
        <w:rPr>
          <w:rFonts w:ascii="Times New Roman" w:hAnsi="Times New Roman"/>
          <w:sz w:val="24"/>
          <w:szCs w:val="24"/>
          <w:lang w:val="pl-PL"/>
        </w:rPr>
        <w:t>Članom 2. definirano je značenje pojmova koji se koriste u ovom Zakonu.</w:t>
      </w:r>
    </w:p>
    <w:p w:rsidR="00521B0F" w:rsidRPr="0052554C" w:rsidRDefault="00521B0F" w:rsidP="00521B0F">
      <w:pPr>
        <w:spacing w:after="0" w:line="300" w:lineRule="auto"/>
        <w:jc w:val="both"/>
        <w:outlineLvl w:val="0"/>
        <w:rPr>
          <w:rFonts w:ascii="Times New Roman" w:hAnsi="Times New Roman"/>
          <w:sz w:val="24"/>
          <w:szCs w:val="24"/>
          <w:lang w:val="pl-PL"/>
        </w:rPr>
      </w:pPr>
    </w:p>
    <w:p w:rsidR="00521B0F" w:rsidRPr="0052554C" w:rsidRDefault="00521B0F" w:rsidP="00521B0F">
      <w:pPr>
        <w:spacing w:after="0" w:line="300" w:lineRule="auto"/>
        <w:jc w:val="both"/>
        <w:outlineLvl w:val="0"/>
        <w:rPr>
          <w:rFonts w:ascii="Times New Roman" w:hAnsi="Times New Roman"/>
          <w:b/>
          <w:sz w:val="24"/>
          <w:szCs w:val="24"/>
          <w:lang w:val="pl-PL"/>
        </w:rPr>
      </w:pPr>
      <w:r w:rsidRPr="0052554C">
        <w:rPr>
          <w:rFonts w:ascii="Times New Roman" w:hAnsi="Times New Roman"/>
          <w:b/>
          <w:sz w:val="24"/>
          <w:szCs w:val="24"/>
          <w:lang w:val="pl-PL"/>
        </w:rPr>
        <w:t>Obrazloženje za član 3.</w:t>
      </w:r>
    </w:p>
    <w:p w:rsidR="00EB450D" w:rsidRPr="0052554C" w:rsidRDefault="00EB450D" w:rsidP="00521B0F">
      <w:pPr>
        <w:spacing w:after="0" w:line="300" w:lineRule="auto"/>
        <w:jc w:val="both"/>
        <w:outlineLvl w:val="0"/>
        <w:rPr>
          <w:rFonts w:ascii="Times New Roman" w:hAnsi="Times New Roman"/>
          <w:sz w:val="24"/>
          <w:szCs w:val="24"/>
          <w:lang w:val="pl-PL"/>
        </w:rPr>
      </w:pPr>
      <w:r w:rsidRPr="0052554C">
        <w:rPr>
          <w:rFonts w:ascii="Times New Roman" w:hAnsi="Times New Roman"/>
          <w:sz w:val="24"/>
          <w:szCs w:val="24"/>
          <w:lang w:val="pl-PL"/>
        </w:rPr>
        <w:t>U članu 3. definiran je predmet legalizacije.</w:t>
      </w:r>
    </w:p>
    <w:p w:rsidR="00EB450D" w:rsidRPr="0052554C" w:rsidRDefault="00EB450D" w:rsidP="00521B0F">
      <w:pPr>
        <w:spacing w:after="0" w:line="300" w:lineRule="auto"/>
        <w:jc w:val="both"/>
        <w:outlineLvl w:val="0"/>
        <w:rPr>
          <w:rFonts w:ascii="Times New Roman" w:hAnsi="Times New Roman"/>
          <w:sz w:val="24"/>
          <w:szCs w:val="24"/>
          <w:lang w:val="pl-PL"/>
        </w:rPr>
      </w:pPr>
    </w:p>
    <w:p w:rsidR="00EB450D" w:rsidRPr="0052554C" w:rsidRDefault="00EB450D" w:rsidP="00EB450D">
      <w:pPr>
        <w:spacing w:after="0" w:line="300" w:lineRule="auto"/>
        <w:jc w:val="both"/>
        <w:outlineLvl w:val="0"/>
        <w:rPr>
          <w:rFonts w:ascii="Times New Roman" w:hAnsi="Times New Roman"/>
          <w:b/>
          <w:sz w:val="24"/>
          <w:szCs w:val="24"/>
          <w:lang w:val="pl-PL"/>
        </w:rPr>
      </w:pPr>
      <w:r w:rsidRPr="0052554C">
        <w:rPr>
          <w:rFonts w:ascii="Times New Roman" w:hAnsi="Times New Roman"/>
          <w:b/>
          <w:sz w:val="24"/>
          <w:szCs w:val="24"/>
          <w:lang w:val="pl-PL"/>
        </w:rPr>
        <w:lastRenderedPageBreak/>
        <w:t>Obrazloženje za član 4.</w:t>
      </w:r>
    </w:p>
    <w:p w:rsidR="00521B0F" w:rsidRPr="0052554C" w:rsidRDefault="00EB450D" w:rsidP="00521B0F">
      <w:pPr>
        <w:spacing w:after="0" w:line="300" w:lineRule="auto"/>
        <w:jc w:val="both"/>
        <w:rPr>
          <w:rFonts w:ascii="Times New Roman" w:hAnsi="Times New Roman"/>
          <w:sz w:val="24"/>
          <w:szCs w:val="24"/>
          <w:lang w:val="pl-PL"/>
        </w:rPr>
      </w:pPr>
      <w:r w:rsidRPr="0052554C">
        <w:rPr>
          <w:rFonts w:ascii="Times New Roman" w:hAnsi="Times New Roman"/>
          <w:sz w:val="24"/>
          <w:szCs w:val="24"/>
          <w:lang w:val="pl-PL"/>
        </w:rPr>
        <w:t>U članu 4</w:t>
      </w:r>
      <w:r w:rsidR="00521B0F" w:rsidRPr="0052554C">
        <w:rPr>
          <w:rFonts w:ascii="Times New Roman" w:hAnsi="Times New Roman"/>
          <w:sz w:val="24"/>
          <w:szCs w:val="24"/>
          <w:lang w:val="pl-PL"/>
        </w:rPr>
        <w:t>. definiran je rok do kojeg se građevine izgrađene bez akata o građenju  ne smatraju bespravno izgrađenim.</w:t>
      </w:r>
    </w:p>
    <w:p w:rsidR="00521B0F" w:rsidRPr="0052554C" w:rsidRDefault="00521B0F" w:rsidP="00521B0F">
      <w:pPr>
        <w:spacing w:after="0" w:line="300" w:lineRule="auto"/>
        <w:jc w:val="both"/>
        <w:rPr>
          <w:rFonts w:ascii="Times New Roman" w:hAnsi="Times New Roman"/>
          <w:sz w:val="24"/>
          <w:szCs w:val="24"/>
          <w:lang w:val="pl-PL"/>
        </w:rPr>
      </w:pPr>
    </w:p>
    <w:p w:rsidR="00521B0F" w:rsidRPr="0052554C" w:rsidRDefault="00EB450D" w:rsidP="00521B0F">
      <w:pPr>
        <w:spacing w:after="0" w:line="300" w:lineRule="auto"/>
        <w:jc w:val="both"/>
        <w:outlineLvl w:val="0"/>
        <w:rPr>
          <w:rFonts w:ascii="Times New Roman" w:hAnsi="Times New Roman"/>
          <w:b/>
          <w:sz w:val="24"/>
          <w:szCs w:val="24"/>
          <w:lang w:val="pl-PL"/>
        </w:rPr>
      </w:pPr>
      <w:r w:rsidRPr="0052554C">
        <w:rPr>
          <w:rFonts w:ascii="Times New Roman" w:hAnsi="Times New Roman"/>
          <w:b/>
          <w:sz w:val="24"/>
          <w:szCs w:val="24"/>
          <w:lang w:val="pl-PL"/>
        </w:rPr>
        <w:t>Obrazloženje za član 5</w:t>
      </w:r>
      <w:r w:rsidR="00521B0F" w:rsidRPr="0052554C">
        <w:rPr>
          <w:rFonts w:ascii="Times New Roman" w:hAnsi="Times New Roman"/>
          <w:b/>
          <w:sz w:val="24"/>
          <w:szCs w:val="24"/>
          <w:lang w:val="pl-PL"/>
        </w:rPr>
        <w:t>.</w:t>
      </w:r>
    </w:p>
    <w:p w:rsidR="00521B0F" w:rsidRPr="0052554C" w:rsidRDefault="00EB450D" w:rsidP="00521B0F">
      <w:pPr>
        <w:spacing w:after="0" w:line="300" w:lineRule="auto"/>
        <w:jc w:val="both"/>
        <w:outlineLvl w:val="0"/>
        <w:rPr>
          <w:rFonts w:ascii="Times New Roman" w:hAnsi="Times New Roman"/>
          <w:sz w:val="24"/>
          <w:szCs w:val="24"/>
          <w:lang w:val="pl-PL"/>
        </w:rPr>
      </w:pPr>
      <w:r w:rsidRPr="0052554C">
        <w:rPr>
          <w:rFonts w:ascii="Times New Roman" w:hAnsi="Times New Roman"/>
          <w:sz w:val="24"/>
          <w:szCs w:val="24"/>
          <w:lang w:val="pl-PL"/>
        </w:rPr>
        <w:t>U članu 5</w:t>
      </w:r>
      <w:r w:rsidR="00521B0F" w:rsidRPr="0052554C">
        <w:rPr>
          <w:rFonts w:ascii="Times New Roman" w:hAnsi="Times New Roman"/>
          <w:sz w:val="24"/>
          <w:szCs w:val="24"/>
          <w:lang w:val="pl-PL"/>
        </w:rPr>
        <w:t xml:space="preserve">. definiran je osnov za utvrđivanje da li je građevina i drugi zahvat izgrađen do dana stupanja na snagu ovog Zakona. </w:t>
      </w:r>
    </w:p>
    <w:p w:rsidR="00521B0F" w:rsidRPr="0052554C" w:rsidRDefault="00521B0F" w:rsidP="00521B0F">
      <w:pPr>
        <w:spacing w:after="0" w:line="300" w:lineRule="auto"/>
        <w:jc w:val="both"/>
        <w:outlineLvl w:val="0"/>
        <w:rPr>
          <w:rFonts w:ascii="Times New Roman" w:hAnsi="Times New Roman"/>
          <w:sz w:val="24"/>
          <w:szCs w:val="24"/>
          <w:lang w:val="pl-PL"/>
        </w:rPr>
      </w:pPr>
    </w:p>
    <w:p w:rsidR="00521B0F" w:rsidRPr="0052554C" w:rsidRDefault="00521B0F" w:rsidP="00521B0F">
      <w:pPr>
        <w:spacing w:after="0" w:line="300" w:lineRule="auto"/>
        <w:jc w:val="both"/>
        <w:outlineLvl w:val="0"/>
        <w:rPr>
          <w:rFonts w:ascii="Times New Roman" w:hAnsi="Times New Roman"/>
          <w:b/>
          <w:sz w:val="24"/>
          <w:szCs w:val="24"/>
          <w:lang w:val="pl-PL"/>
        </w:rPr>
      </w:pPr>
      <w:r w:rsidRPr="0052554C">
        <w:rPr>
          <w:rFonts w:ascii="Times New Roman" w:hAnsi="Times New Roman"/>
          <w:b/>
          <w:sz w:val="24"/>
          <w:szCs w:val="24"/>
          <w:lang w:val="pl-PL"/>
        </w:rPr>
        <w:t>Obrazlože</w:t>
      </w:r>
      <w:r w:rsidR="00EB450D" w:rsidRPr="0052554C">
        <w:rPr>
          <w:rFonts w:ascii="Times New Roman" w:hAnsi="Times New Roman"/>
          <w:b/>
          <w:sz w:val="24"/>
          <w:szCs w:val="24"/>
          <w:lang w:val="pl-PL"/>
        </w:rPr>
        <w:t>nje za član 6</w:t>
      </w:r>
      <w:r w:rsidRPr="0052554C">
        <w:rPr>
          <w:rFonts w:ascii="Times New Roman" w:hAnsi="Times New Roman"/>
          <w:b/>
          <w:sz w:val="24"/>
          <w:szCs w:val="24"/>
          <w:lang w:val="pl-PL"/>
        </w:rPr>
        <w:t xml:space="preserve">. </w:t>
      </w:r>
    </w:p>
    <w:p w:rsidR="00521B0F" w:rsidRPr="0052554C" w:rsidRDefault="00EB450D" w:rsidP="00521B0F">
      <w:pPr>
        <w:spacing w:after="0" w:line="300" w:lineRule="auto"/>
        <w:jc w:val="both"/>
        <w:outlineLvl w:val="0"/>
        <w:rPr>
          <w:rFonts w:ascii="Times New Roman" w:hAnsi="Times New Roman"/>
          <w:sz w:val="24"/>
          <w:szCs w:val="24"/>
          <w:lang w:val="pl-PL"/>
        </w:rPr>
      </w:pPr>
      <w:r w:rsidRPr="0052554C">
        <w:rPr>
          <w:rFonts w:ascii="Times New Roman" w:hAnsi="Times New Roman"/>
          <w:sz w:val="24"/>
          <w:szCs w:val="24"/>
          <w:lang w:val="pl-PL"/>
        </w:rPr>
        <w:t>U članu 6</w:t>
      </w:r>
      <w:r w:rsidR="00521B0F" w:rsidRPr="0052554C">
        <w:rPr>
          <w:rFonts w:ascii="Times New Roman" w:hAnsi="Times New Roman"/>
          <w:sz w:val="24"/>
          <w:szCs w:val="24"/>
          <w:lang w:val="pl-PL"/>
        </w:rPr>
        <w:t>. definiran je stvarno nadležan organ za vođenje postupka legalizacije bespravne građevine i zahvata.</w:t>
      </w:r>
    </w:p>
    <w:p w:rsidR="00521B0F" w:rsidRPr="0052554C" w:rsidRDefault="00521B0F" w:rsidP="00521B0F">
      <w:pPr>
        <w:spacing w:after="0" w:line="300" w:lineRule="auto"/>
        <w:jc w:val="both"/>
        <w:outlineLvl w:val="0"/>
        <w:rPr>
          <w:rFonts w:ascii="Times New Roman" w:hAnsi="Times New Roman"/>
          <w:sz w:val="24"/>
          <w:szCs w:val="24"/>
          <w:lang w:val="pl-PL"/>
        </w:rPr>
      </w:pPr>
    </w:p>
    <w:p w:rsidR="00521B0F" w:rsidRPr="0052554C" w:rsidRDefault="00EB450D" w:rsidP="00521B0F">
      <w:pPr>
        <w:spacing w:after="0" w:line="300" w:lineRule="auto"/>
        <w:jc w:val="both"/>
        <w:outlineLvl w:val="0"/>
        <w:rPr>
          <w:rFonts w:ascii="Times New Roman" w:hAnsi="Times New Roman"/>
          <w:b/>
          <w:sz w:val="24"/>
          <w:szCs w:val="24"/>
          <w:lang w:val="pl-PL"/>
        </w:rPr>
      </w:pPr>
      <w:r w:rsidRPr="0052554C">
        <w:rPr>
          <w:rFonts w:ascii="Times New Roman" w:hAnsi="Times New Roman"/>
          <w:b/>
          <w:sz w:val="24"/>
          <w:szCs w:val="24"/>
          <w:lang w:val="pl-PL"/>
        </w:rPr>
        <w:t>Obrazloženje za član 7</w:t>
      </w:r>
      <w:r w:rsidR="00521B0F" w:rsidRPr="0052554C">
        <w:rPr>
          <w:rFonts w:ascii="Times New Roman" w:hAnsi="Times New Roman"/>
          <w:b/>
          <w:sz w:val="24"/>
          <w:szCs w:val="24"/>
          <w:lang w:val="pl-PL"/>
        </w:rPr>
        <w:t>.</w:t>
      </w:r>
    </w:p>
    <w:p w:rsidR="00521B0F" w:rsidRPr="0052554C" w:rsidRDefault="00EB450D" w:rsidP="00521B0F">
      <w:pPr>
        <w:spacing w:after="0" w:line="300" w:lineRule="auto"/>
        <w:jc w:val="both"/>
        <w:outlineLvl w:val="0"/>
        <w:rPr>
          <w:rFonts w:ascii="Times New Roman" w:hAnsi="Times New Roman"/>
          <w:sz w:val="24"/>
          <w:szCs w:val="24"/>
          <w:lang w:val="pl-PL"/>
        </w:rPr>
      </w:pPr>
      <w:r w:rsidRPr="0052554C">
        <w:rPr>
          <w:rFonts w:ascii="Times New Roman" w:hAnsi="Times New Roman"/>
          <w:sz w:val="24"/>
          <w:szCs w:val="24"/>
          <w:lang w:val="pl-PL"/>
        </w:rPr>
        <w:t>U članu 7</w:t>
      </w:r>
      <w:r w:rsidR="00521B0F" w:rsidRPr="0052554C">
        <w:rPr>
          <w:rFonts w:ascii="Times New Roman" w:hAnsi="Times New Roman"/>
          <w:sz w:val="24"/>
          <w:szCs w:val="24"/>
          <w:lang w:val="pl-PL"/>
        </w:rPr>
        <w:t>. definirano je šta je osnov za donošenje rješenja o izvedenom stanju i kako se utvrđuju uvjeti legalizacije ukoliko ne postoje planski dokumenti koji su osnov za donošenje rješenja o izvedenom stanju.</w:t>
      </w:r>
    </w:p>
    <w:p w:rsidR="00521B0F" w:rsidRPr="0052554C" w:rsidRDefault="00521B0F" w:rsidP="00521B0F">
      <w:pPr>
        <w:spacing w:after="0" w:line="300" w:lineRule="auto"/>
        <w:jc w:val="both"/>
        <w:outlineLvl w:val="0"/>
        <w:rPr>
          <w:rFonts w:ascii="Times New Roman" w:hAnsi="Times New Roman"/>
          <w:sz w:val="24"/>
          <w:szCs w:val="24"/>
          <w:lang w:val="pl-PL"/>
        </w:rPr>
      </w:pPr>
    </w:p>
    <w:p w:rsidR="00521B0F" w:rsidRPr="0052554C" w:rsidRDefault="00EB450D" w:rsidP="00521B0F">
      <w:pPr>
        <w:spacing w:after="0" w:line="300" w:lineRule="auto"/>
        <w:jc w:val="both"/>
        <w:rPr>
          <w:rFonts w:ascii="Times New Roman" w:hAnsi="Times New Roman"/>
          <w:b/>
          <w:sz w:val="24"/>
          <w:szCs w:val="24"/>
          <w:lang w:val="pl-PL"/>
        </w:rPr>
      </w:pPr>
      <w:r w:rsidRPr="0052554C">
        <w:rPr>
          <w:rFonts w:ascii="Times New Roman" w:hAnsi="Times New Roman"/>
          <w:b/>
          <w:sz w:val="24"/>
          <w:szCs w:val="24"/>
          <w:lang w:val="pl-PL"/>
        </w:rPr>
        <w:t>Obrazloženje za član 8</w:t>
      </w:r>
      <w:r w:rsidR="00521B0F" w:rsidRPr="0052554C">
        <w:rPr>
          <w:rFonts w:ascii="Times New Roman" w:hAnsi="Times New Roman"/>
          <w:b/>
          <w:sz w:val="24"/>
          <w:szCs w:val="24"/>
          <w:lang w:val="pl-PL"/>
        </w:rPr>
        <w:t>.</w:t>
      </w:r>
    </w:p>
    <w:p w:rsidR="00521B0F" w:rsidRPr="0052554C" w:rsidRDefault="00EB450D" w:rsidP="00521B0F">
      <w:pPr>
        <w:spacing w:after="0" w:line="300" w:lineRule="auto"/>
        <w:jc w:val="both"/>
        <w:rPr>
          <w:rFonts w:ascii="Times New Roman" w:hAnsi="Times New Roman"/>
          <w:sz w:val="24"/>
          <w:szCs w:val="24"/>
          <w:lang w:val="pl-PL"/>
        </w:rPr>
      </w:pPr>
      <w:r w:rsidRPr="0052554C">
        <w:rPr>
          <w:rFonts w:ascii="Times New Roman" w:hAnsi="Times New Roman"/>
          <w:sz w:val="24"/>
          <w:szCs w:val="24"/>
          <w:lang w:val="pl-PL"/>
        </w:rPr>
        <w:t>U članu 8</w:t>
      </w:r>
      <w:r w:rsidR="00521B0F" w:rsidRPr="0052554C">
        <w:rPr>
          <w:rFonts w:ascii="Times New Roman" w:hAnsi="Times New Roman"/>
          <w:sz w:val="24"/>
          <w:szCs w:val="24"/>
          <w:lang w:val="pl-PL"/>
        </w:rPr>
        <w:t xml:space="preserve">. definiran je način pokretanja postupka legalizacije </w:t>
      </w:r>
      <w:r w:rsidR="00521B0F" w:rsidRPr="0052554C">
        <w:rPr>
          <w:rFonts w:ascii="Times New Roman" w:hAnsi="Times New Roman" w:cs="Times New Roman"/>
          <w:sz w:val="24"/>
          <w:szCs w:val="24"/>
        </w:rPr>
        <w:t>bespravne građevine i bespravnog zahvata</w:t>
      </w:r>
      <w:r w:rsidR="00521B0F" w:rsidRPr="0052554C">
        <w:rPr>
          <w:rFonts w:ascii="Times New Roman" w:hAnsi="Times New Roman"/>
          <w:sz w:val="24"/>
          <w:szCs w:val="24"/>
          <w:lang w:val="pl-PL"/>
        </w:rPr>
        <w:t xml:space="preserve"> i ko se smatra zainteresiranom osobom za pokretanje postupka.</w:t>
      </w:r>
    </w:p>
    <w:p w:rsidR="00521B0F" w:rsidRPr="0052554C" w:rsidRDefault="00521B0F" w:rsidP="00521B0F">
      <w:pPr>
        <w:spacing w:after="0" w:line="300" w:lineRule="auto"/>
        <w:jc w:val="both"/>
        <w:rPr>
          <w:rFonts w:ascii="Times New Roman" w:hAnsi="Times New Roman"/>
          <w:sz w:val="24"/>
          <w:szCs w:val="24"/>
          <w:lang w:val="pl-PL"/>
        </w:rPr>
      </w:pPr>
    </w:p>
    <w:p w:rsidR="00521B0F" w:rsidRPr="0052554C" w:rsidRDefault="00EB450D" w:rsidP="00521B0F">
      <w:pPr>
        <w:spacing w:after="0" w:line="300" w:lineRule="auto"/>
        <w:jc w:val="both"/>
        <w:rPr>
          <w:rFonts w:ascii="Times New Roman" w:hAnsi="Times New Roman" w:cs="Times New Roman"/>
          <w:b/>
          <w:sz w:val="24"/>
          <w:szCs w:val="24"/>
          <w:lang w:val="pl-PL"/>
        </w:rPr>
      </w:pPr>
      <w:r w:rsidRPr="0052554C">
        <w:rPr>
          <w:rFonts w:ascii="Times New Roman" w:hAnsi="Times New Roman" w:cs="Times New Roman"/>
          <w:b/>
          <w:sz w:val="24"/>
          <w:szCs w:val="24"/>
          <w:lang w:val="pl-PL"/>
        </w:rPr>
        <w:t>Obrazloženje za član 9</w:t>
      </w:r>
      <w:r w:rsidR="00521B0F" w:rsidRPr="0052554C">
        <w:rPr>
          <w:rFonts w:ascii="Times New Roman" w:hAnsi="Times New Roman" w:cs="Times New Roman"/>
          <w:b/>
          <w:sz w:val="24"/>
          <w:szCs w:val="24"/>
          <w:lang w:val="pl-PL"/>
        </w:rPr>
        <w:t>.</w:t>
      </w:r>
    </w:p>
    <w:p w:rsidR="00521B0F" w:rsidRPr="0052554C" w:rsidRDefault="00EB450D" w:rsidP="00521B0F">
      <w:pPr>
        <w:pStyle w:val="CommentText"/>
        <w:spacing w:after="0" w:line="300" w:lineRule="auto"/>
        <w:jc w:val="both"/>
        <w:rPr>
          <w:rFonts w:ascii="Times New Roman" w:hAnsi="Times New Roman" w:cs="Times New Roman"/>
          <w:sz w:val="24"/>
          <w:szCs w:val="24"/>
        </w:rPr>
      </w:pPr>
      <w:r w:rsidRPr="0052554C">
        <w:rPr>
          <w:rFonts w:ascii="Times New Roman" w:hAnsi="Times New Roman" w:cs="Times New Roman"/>
          <w:sz w:val="24"/>
          <w:szCs w:val="24"/>
          <w:lang w:val="pl-PL"/>
        </w:rPr>
        <w:t>U članu 9</w:t>
      </w:r>
      <w:r w:rsidR="00521B0F" w:rsidRPr="0052554C">
        <w:rPr>
          <w:rFonts w:ascii="Times New Roman" w:hAnsi="Times New Roman" w:cs="Times New Roman"/>
          <w:sz w:val="24"/>
          <w:szCs w:val="24"/>
          <w:lang w:val="pl-PL"/>
        </w:rPr>
        <w:t xml:space="preserve">. definiran je rok za </w:t>
      </w:r>
      <w:r w:rsidR="00521B0F" w:rsidRPr="0052554C">
        <w:rPr>
          <w:rFonts w:ascii="Times New Roman" w:hAnsi="Times New Roman" w:cs="Times New Roman"/>
          <w:sz w:val="24"/>
          <w:szCs w:val="24"/>
        </w:rPr>
        <w:t>podnošenje zahtjeva za legalizaciju bespravne građevine i bespravnog zahvata.</w:t>
      </w:r>
    </w:p>
    <w:p w:rsidR="00521B0F" w:rsidRPr="0052554C" w:rsidRDefault="00521B0F" w:rsidP="00521B0F">
      <w:pPr>
        <w:pStyle w:val="CommentText"/>
        <w:spacing w:after="0" w:line="300" w:lineRule="auto"/>
        <w:jc w:val="both"/>
        <w:rPr>
          <w:rFonts w:ascii="Times New Roman" w:hAnsi="Times New Roman" w:cs="Times New Roman"/>
          <w:b/>
          <w:sz w:val="24"/>
          <w:szCs w:val="24"/>
          <w:lang w:val="pl-PL"/>
        </w:rPr>
      </w:pPr>
    </w:p>
    <w:p w:rsidR="00521B0F" w:rsidRPr="0052554C" w:rsidRDefault="00521B0F" w:rsidP="00521B0F">
      <w:pPr>
        <w:pStyle w:val="CommentText"/>
        <w:spacing w:after="0" w:line="300" w:lineRule="auto"/>
        <w:jc w:val="both"/>
        <w:outlineLvl w:val="0"/>
        <w:rPr>
          <w:rFonts w:ascii="Times New Roman" w:hAnsi="Times New Roman" w:cs="Times New Roman"/>
          <w:b/>
          <w:sz w:val="24"/>
          <w:szCs w:val="24"/>
          <w:lang w:val="pl-PL"/>
        </w:rPr>
      </w:pPr>
      <w:r w:rsidRPr="0052554C">
        <w:rPr>
          <w:rFonts w:ascii="Times New Roman" w:hAnsi="Times New Roman" w:cs="Times New Roman"/>
          <w:b/>
          <w:sz w:val="24"/>
          <w:szCs w:val="24"/>
          <w:lang w:val="pl-PL"/>
        </w:rPr>
        <w:t xml:space="preserve">Obrazloženje za član </w:t>
      </w:r>
      <w:r w:rsidR="00EB450D" w:rsidRPr="0052554C">
        <w:rPr>
          <w:rFonts w:ascii="Times New Roman" w:hAnsi="Times New Roman" w:cs="Times New Roman"/>
          <w:b/>
          <w:sz w:val="24"/>
          <w:szCs w:val="24"/>
          <w:lang w:val="pl-PL"/>
        </w:rPr>
        <w:t>10</w:t>
      </w:r>
      <w:r w:rsidRPr="0052554C">
        <w:rPr>
          <w:rFonts w:ascii="Times New Roman" w:hAnsi="Times New Roman" w:cs="Times New Roman"/>
          <w:b/>
          <w:sz w:val="24"/>
          <w:szCs w:val="24"/>
          <w:lang w:val="pl-PL"/>
        </w:rPr>
        <w:t>.</w:t>
      </w:r>
    </w:p>
    <w:p w:rsidR="00521B0F" w:rsidRPr="0052554C" w:rsidRDefault="00521B0F" w:rsidP="00521B0F">
      <w:pPr>
        <w:pStyle w:val="CommentText"/>
        <w:spacing w:after="0" w:line="300" w:lineRule="auto"/>
        <w:jc w:val="both"/>
        <w:rPr>
          <w:rFonts w:ascii="Times New Roman" w:hAnsi="Times New Roman" w:cs="Times New Roman"/>
          <w:sz w:val="24"/>
          <w:szCs w:val="24"/>
        </w:rPr>
      </w:pPr>
      <w:r w:rsidRPr="0052554C">
        <w:rPr>
          <w:rFonts w:ascii="Times New Roman" w:hAnsi="Times New Roman" w:cs="Times New Roman"/>
          <w:sz w:val="24"/>
          <w:szCs w:val="24"/>
          <w:lang w:val="pl-PL"/>
        </w:rPr>
        <w:t xml:space="preserve">U članu </w:t>
      </w:r>
      <w:r w:rsidR="00EB450D" w:rsidRPr="0052554C">
        <w:rPr>
          <w:rFonts w:ascii="Times New Roman" w:hAnsi="Times New Roman" w:cs="Times New Roman"/>
          <w:sz w:val="24"/>
          <w:szCs w:val="24"/>
          <w:lang w:val="pl-PL"/>
        </w:rPr>
        <w:t>10</w:t>
      </w:r>
      <w:r w:rsidRPr="0052554C">
        <w:rPr>
          <w:rFonts w:ascii="Times New Roman" w:hAnsi="Times New Roman" w:cs="Times New Roman"/>
          <w:sz w:val="24"/>
          <w:szCs w:val="24"/>
          <w:lang w:val="pl-PL"/>
        </w:rPr>
        <w:t xml:space="preserve">. definirana je zabrana priključka bespravno izgrađene građevine </w:t>
      </w:r>
      <w:r w:rsidRPr="0052554C">
        <w:rPr>
          <w:rFonts w:ascii="Times New Roman" w:hAnsi="Times New Roman" w:cs="Times New Roman"/>
          <w:sz w:val="24"/>
          <w:szCs w:val="24"/>
        </w:rPr>
        <w:t xml:space="preserve">na uređaje i instalacije komunalne i druge infrastrukture kao i izuzeci od zabrane. </w:t>
      </w:r>
    </w:p>
    <w:p w:rsidR="00521B0F" w:rsidRPr="0052554C" w:rsidRDefault="00521B0F" w:rsidP="00521B0F">
      <w:pPr>
        <w:pStyle w:val="CommentText"/>
        <w:spacing w:after="0" w:line="300" w:lineRule="auto"/>
        <w:jc w:val="both"/>
        <w:rPr>
          <w:rFonts w:ascii="Times New Roman" w:hAnsi="Times New Roman" w:cs="Times New Roman"/>
          <w:sz w:val="24"/>
          <w:szCs w:val="24"/>
          <w:lang w:val="pl-PL"/>
        </w:rPr>
      </w:pPr>
    </w:p>
    <w:p w:rsidR="00521B0F" w:rsidRPr="0052554C" w:rsidRDefault="00521B0F" w:rsidP="00521B0F">
      <w:pPr>
        <w:pStyle w:val="CommentText"/>
        <w:spacing w:after="0" w:line="300" w:lineRule="auto"/>
        <w:jc w:val="both"/>
        <w:rPr>
          <w:rFonts w:ascii="Times New Roman" w:hAnsi="Times New Roman" w:cs="Times New Roman"/>
          <w:b/>
          <w:sz w:val="24"/>
          <w:szCs w:val="24"/>
          <w:lang w:val="pl-PL"/>
        </w:rPr>
      </w:pPr>
      <w:r w:rsidRPr="0052554C">
        <w:rPr>
          <w:rFonts w:ascii="Times New Roman" w:hAnsi="Times New Roman" w:cs="Times New Roman"/>
          <w:b/>
          <w:sz w:val="24"/>
          <w:szCs w:val="24"/>
          <w:lang w:val="pl-PL"/>
        </w:rPr>
        <w:t>Obrazloženje za član 1</w:t>
      </w:r>
      <w:r w:rsidR="00EB450D" w:rsidRPr="0052554C">
        <w:rPr>
          <w:rFonts w:ascii="Times New Roman" w:hAnsi="Times New Roman" w:cs="Times New Roman"/>
          <w:b/>
          <w:sz w:val="24"/>
          <w:szCs w:val="24"/>
          <w:lang w:val="pl-PL"/>
        </w:rPr>
        <w:t>1</w:t>
      </w:r>
      <w:r w:rsidRPr="0052554C">
        <w:rPr>
          <w:rFonts w:ascii="Times New Roman" w:hAnsi="Times New Roman" w:cs="Times New Roman"/>
          <w:b/>
          <w:sz w:val="24"/>
          <w:szCs w:val="24"/>
          <w:lang w:val="pl-PL"/>
        </w:rPr>
        <w:t>.</w:t>
      </w:r>
    </w:p>
    <w:p w:rsidR="00521B0F" w:rsidRPr="0052554C" w:rsidRDefault="00521B0F" w:rsidP="00521B0F">
      <w:pPr>
        <w:pStyle w:val="CommentText"/>
        <w:spacing w:after="0" w:line="300" w:lineRule="auto"/>
        <w:jc w:val="both"/>
        <w:rPr>
          <w:rFonts w:ascii="Times New Roman" w:hAnsi="Times New Roman" w:cs="Times New Roman"/>
          <w:bCs/>
          <w:sz w:val="24"/>
          <w:szCs w:val="24"/>
        </w:rPr>
      </w:pPr>
      <w:r w:rsidRPr="0052554C">
        <w:rPr>
          <w:rFonts w:ascii="Times New Roman" w:hAnsi="Times New Roman" w:cs="Times New Roman"/>
          <w:sz w:val="24"/>
          <w:szCs w:val="24"/>
          <w:lang w:val="pl-PL"/>
        </w:rPr>
        <w:t>U članu 1</w:t>
      </w:r>
      <w:r w:rsidR="00EB450D" w:rsidRPr="0052554C">
        <w:rPr>
          <w:rFonts w:ascii="Times New Roman" w:hAnsi="Times New Roman" w:cs="Times New Roman"/>
          <w:sz w:val="24"/>
          <w:szCs w:val="24"/>
          <w:lang w:val="pl-PL"/>
        </w:rPr>
        <w:t>1</w:t>
      </w:r>
      <w:r w:rsidRPr="0052554C">
        <w:rPr>
          <w:rFonts w:ascii="Times New Roman" w:hAnsi="Times New Roman" w:cs="Times New Roman"/>
          <w:sz w:val="24"/>
          <w:szCs w:val="24"/>
          <w:lang w:val="pl-PL"/>
        </w:rPr>
        <w:t xml:space="preserve">. je definirano je šta se prilaže uz zahtjev za izdavanje rješenja o izvedenom stanju i šta sadrži arhitektonski snimak izvedenog stanja </w:t>
      </w:r>
      <w:r w:rsidRPr="0052554C">
        <w:rPr>
          <w:rFonts w:ascii="Times New Roman" w:hAnsi="Times New Roman" w:cs="Times New Roman"/>
          <w:bCs/>
          <w:sz w:val="24"/>
          <w:szCs w:val="24"/>
        </w:rPr>
        <w:t>bespravne građevine ili bespravnog zahvata.</w:t>
      </w:r>
      <w:r w:rsidR="008818E7" w:rsidRPr="0052554C">
        <w:rPr>
          <w:rFonts w:ascii="Times New Roman" w:hAnsi="Times New Roman" w:cs="Times New Roman"/>
          <w:bCs/>
          <w:sz w:val="24"/>
          <w:szCs w:val="24"/>
        </w:rPr>
        <w:t xml:space="preserve"> </w:t>
      </w:r>
      <w:proofErr w:type="gramStart"/>
      <w:r w:rsidR="008818E7" w:rsidRPr="0052554C">
        <w:rPr>
          <w:rFonts w:ascii="Times New Roman" w:hAnsi="Times New Roman" w:cs="Times New Roman"/>
          <w:bCs/>
          <w:sz w:val="24"/>
          <w:szCs w:val="24"/>
        </w:rPr>
        <w:t>U stavu (</w:t>
      </w:r>
      <w:r w:rsidR="00EB450D" w:rsidRPr="0052554C">
        <w:rPr>
          <w:rFonts w:ascii="Times New Roman" w:hAnsi="Times New Roman" w:cs="Times New Roman"/>
          <w:bCs/>
          <w:sz w:val="24"/>
          <w:szCs w:val="24"/>
        </w:rPr>
        <w:t>6</w:t>
      </w:r>
      <w:r w:rsidR="008818E7" w:rsidRPr="0052554C">
        <w:rPr>
          <w:rFonts w:ascii="Times New Roman" w:hAnsi="Times New Roman" w:cs="Times New Roman"/>
          <w:bCs/>
          <w:sz w:val="24"/>
          <w:szCs w:val="24"/>
        </w:rPr>
        <w:t>) ovog člana regulisana je mogućnost da organ koji donosi rješenje o izvedenom stanju riješi pravo vlasništva kao prethodno pitanje, a shodno članu 142.</w:t>
      </w:r>
      <w:proofErr w:type="gramEnd"/>
      <w:r w:rsidR="008818E7" w:rsidRPr="0052554C">
        <w:rPr>
          <w:rFonts w:ascii="Times New Roman" w:hAnsi="Times New Roman" w:cs="Times New Roman"/>
          <w:bCs/>
          <w:sz w:val="24"/>
          <w:szCs w:val="24"/>
        </w:rPr>
        <w:t xml:space="preserve"> </w:t>
      </w:r>
      <w:proofErr w:type="gramStart"/>
      <w:r w:rsidR="008818E7" w:rsidRPr="0052554C">
        <w:rPr>
          <w:rFonts w:ascii="Times New Roman" w:hAnsi="Times New Roman" w:cs="Times New Roman"/>
          <w:bCs/>
          <w:sz w:val="24"/>
          <w:szCs w:val="24"/>
        </w:rPr>
        <w:t>Zakona o upravnom postupku.</w:t>
      </w:r>
      <w:proofErr w:type="gramEnd"/>
      <w:r w:rsidR="008818E7" w:rsidRPr="0052554C">
        <w:rPr>
          <w:rFonts w:ascii="Times New Roman" w:hAnsi="Times New Roman" w:cs="Times New Roman"/>
          <w:bCs/>
          <w:sz w:val="24"/>
          <w:szCs w:val="24"/>
        </w:rPr>
        <w:t xml:space="preserve"> Dakle, gradovima/općinama ostavljeno je </w:t>
      </w:r>
      <w:proofErr w:type="gramStart"/>
      <w:r w:rsidR="008818E7" w:rsidRPr="0052554C">
        <w:rPr>
          <w:rFonts w:ascii="Times New Roman" w:hAnsi="Times New Roman" w:cs="Times New Roman"/>
          <w:bCs/>
          <w:sz w:val="24"/>
          <w:szCs w:val="24"/>
        </w:rPr>
        <w:t>na</w:t>
      </w:r>
      <w:proofErr w:type="gramEnd"/>
      <w:r w:rsidR="008818E7" w:rsidRPr="0052554C">
        <w:rPr>
          <w:rFonts w:ascii="Times New Roman" w:hAnsi="Times New Roman" w:cs="Times New Roman"/>
          <w:bCs/>
          <w:sz w:val="24"/>
          <w:szCs w:val="24"/>
        </w:rPr>
        <w:t xml:space="preserve"> dispoziciju da li žele sami riješiti pitanje vlasništva ili će prekinuti postupak izdavanja rješenja o izvedenom stanju i investitor</w:t>
      </w:r>
      <w:r w:rsidR="00EB450D" w:rsidRPr="0052554C">
        <w:rPr>
          <w:rFonts w:ascii="Times New Roman" w:hAnsi="Times New Roman" w:cs="Times New Roman"/>
          <w:bCs/>
          <w:sz w:val="24"/>
          <w:szCs w:val="24"/>
        </w:rPr>
        <w:t>a</w:t>
      </w:r>
      <w:r w:rsidR="008818E7" w:rsidRPr="0052554C">
        <w:rPr>
          <w:rFonts w:ascii="Times New Roman" w:hAnsi="Times New Roman" w:cs="Times New Roman"/>
          <w:bCs/>
          <w:sz w:val="24"/>
          <w:szCs w:val="24"/>
        </w:rPr>
        <w:t xml:space="preserve"> uputiti da pitanje vlasništva riješi kod nadležnog organa. U slučaju da službe urbaniza rješavaju pitanje valsništva, u tom slučaju, pitanje vlasništva </w:t>
      </w:r>
      <w:proofErr w:type="gramStart"/>
      <w:r w:rsidR="008818E7" w:rsidRPr="0052554C">
        <w:rPr>
          <w:rFonts w:ascii="Times New Roman" w:hAnsi="Times New Roman" w:cs="Times New Roman"/>
          <w:bCs/>
          <w:sz w:val="24"/>
          <w:szCs w:val="24"/>
        </w:rPr>
        <w:t>će</w:t>
      </w:r>
      <w:proofErr w:type="gramEnd"/>
      <w:r w:rsidR="008818E7" w:rsidRPr="0052554C">
        <w:rPr>
          <w:rFonts w:ascii="Times New Roman" w:hAnsi="Times New Roman" w:cs="Times New Roman"/>
          <w:bCs/>
          <w:sz w:val="24"/>
          <w:szCs w:val="24"/>
        </w:rPr>
        <w:t xml:space="preserve"> biti rješeno samo u tom postupku tj. </w:t>
      </w:r>
      <w:proofErr w:type="gramStart"/>
      <w:r w:rsidR="008818E7" w:rsidRPr="0052554C">
        <w:rPr>
          <w:rFonts w:ascii="Times New Roman" w:hAnsi="Times New Roman" w:cs="Times New Roman"/>
          <w:bCs/>
          <w:sz w:val="24"/>
          <w:szCs w:val="24"/>
        </w:rPr>
        <w:t>postupku</w:t>
      </w:r>
      <w:proofErr w:type="gramEnd"/>
      <w:r w:rsidR="008818E7" w:rsidRPr="0052554C">
        <w:rPr>
          <w:rFonts w:ascii="Times New Roman" w:hAnsi="Times New Roman" w:cs="Times New Roman"/>
          <w:bCs/>
          <w:sz w:val="24"/>
          <w:szCs w:val="24"/>
        </w:rPr>
        <w:t xml:space="preserve"> izdavanja rješenja o izvedenom stanju, te isti moraju biti svjesni </w:t>
      </w:r>
      <w:r w:rsidR="008818E7" w:rsidRPr="0052554C">
        <w:rPr>
          <w:rFonts w:ascii="Times New Roman" w:hAnsi="Times New Roman" w:cs="Times New Roman"/>
          <w:bCs/>
          <w:sz w:val="24"/>
          <w:szCs w:val="24"/>
        </w:rPr>
        <w:lastRenderedPageBreak/>
        <w:t>mogućnosti da nadležni organ može pitanja vlasništva riješiti i drugačije, te u tom slučaju investitor može tražiti i naknadu štete od gradova/općina.</w:t>
      </w:r>
    </w:p>
    <w:p w:rsidR="00521B0F" w:rsidRPr="0052554C" w:rsidRDefault="00521B0F" w:rsidP="00521B0F">
      <w:pPr>
        <w:pStyle w:val="CommentText"/>
        <w:spacing w:after="0" w:line="300" w:lineRule="auto"/>
        <w:jc w:val="both"/>
        <w:rPr>
          <w:rFonts w:ascii="Times New Roman" w:hAnsi="Times New Roman" w:cs="Times New Roman"/>
          <w:sz w:val="24"/>
          <w:szCs w:val="24"/>
          <w:lang w:val="pl-PL"/>
        </w:rPr>
      </w:pPr>
    </w:p>
    <w:p w:rsidR="00521B0F" w:rsidRPr="0052554C" w:rsidRDefault="00521B0F" w:rsidP="00521B0F">
      <w:pPr>
        <w:pStyle w:val="NormalWeb"/>
        <w:spacing w:before="0" w:beforeAutospacing="0" w:after="0" w:afterAutospacing="0" w:line="300" w:lineRule="auto"/>
        <w:jc w:val="both"/>
        <w:outlineLvl w:val="0"/>
        <w:rPr>
          <w:b/>
          <w:lang w:val="pl-PL"/>
        </w:rPr>
      </w:pPr>
      <w:r w:rsidRPr="0052554C">
        <w:rPr>
          <w:b/>
          <w:lang w:val="pl-PL"/>
        </w:rPr>
        <w:t>Obrazloženje za član 1</w:t>
      </w:r>
      <w:r w:rsidR="00EB450D" w:rsidRPr="0052554C">
        <w:rPr>
          <w:b/>
          <w:lang w:val="pl-PL"/>
        </w:rPr>
        <w:t>2</w:t>
      </w:r>
      <w:r w:rsidRPr="0052554C">
        <w:rPr>
          <w:b/>
          <w:lang w:val="pl-PL"/>
        </w:rPr>
        <w:t>.</w:t>
      </w:r>
    </w:p>
    <w:p w:rsidR="00521B0F" w:rsidRPr="0052554C" w:rsidRDefault="00521B0F" w:rsidP="00521B0F">
      <w:pPr>
        <w:pStyle w:val="NormalWeb"/>
        <w:spacing w:before="0" w:beforeAutospacing="0" w:after="0" w:afterAutospacing="0" w:line="300" w:lineRule="auto"/>
        <w:jc w:val="both"/>
        <w:outlineLvl w:val="0"/>
        <w:rPr>
          <w:lang w:val="pl-PL"/>
        </w:rPr>
      </w:pPr>
      <w:r w:rsidRPr="0052554C">
        <w:rPr>
          <w:lang w:val="pl-PL"/>
        </w:rPr>
        <w:t>U članu 1</w:t>
      </w:r>
      <w:r w:rsidR="00EB450D" w:rsidRPr="0052554C">
        <w:rPr>
          <w:lang w:val="pl-PL"/>
        </w:rPr>
        <w:t>2</w:t>
      </w:r>
      <w:r w:rsidRPr="0052554C">
        <w:rPr>
          <w:lang w:val="pl-PL"/>
        </w:rPr>
        <w:t xml:space="preserve">. definiran je sadržaj rješenja o izvedenom stanju, kao i koje su obaveze organa koji vodi postupak prije donošenja rješenja o izvedenom stanju. </w:t>
      </w:r>
    </w:p>
    <w:p w:rsidR="00521B0F" w:rsidRPr="0052554C" w:rsidRDefault="00521B0F" w:rsidP="00521B0F">
      <w:pPr>
        <w:pStyle w:val="NormalWeb"/>
        <w:spacing w:before="0" w:beforeAutospacing="0" w:after="0" w:afterAutospacing="0" w:line="300" w:lineRule="auto"/>
        <w:jc w:val="both"/>
        <w:outlineLvl w:val="0"/>
        <w:rPr>
          <w:lang w:val="pl-PL"/>
        </w:rPr>
      </w:pPr>
    </w:p>
    <w:p w:rsidR="00521B0F" w:rsidRPr="0052554C" w:rsidRDefault="00521B0F" w:rsidP="00521B0F">
      <w:pPr>
        <w:pStyle w:val="NormalWeb"/>
        <w:spacing w:before="0" w:beforeAutospacing="0" w:after="0" w:afterAutospacing="0" w:line="300" w:lineRule="auto"/>
        <w:jc w:val="both"/>
        <w:outlineLvl w:val="0"/>
        <w:rPr>
          <w:b/>
          <w:lang w:val="pl-PL"/>
        </w:rPr>
      </w:pPr>
      <w:r w:rsidRPr="0052554C">
        <w:rPr>
          <w:b/>
          <w:lang w:val="pl-PL"/>
        </w:rPr>
        <w:t xml:space="preserve">Obrazloženje za član 13. </w:t>
      </w:r>
    </w:p>
    <w:p w:rsidR="00521B0F" w:rsidRPr="0052554C" w:rsidRDefault="00521B0F" w:rsidP="00521B0F">
      <w:pPr>
        <w:pStyle w:val="NormalWeb"/>
        <w:spacing w:before="0" w:beforeAutospacing="0" w:after="0" w:afterAutospacing="0" w:line="300" w:lineRule="auto"/>
        <w:jc w:val="both"/>
        <w:outlineLvl w:val="0"/>
        <w:rPr>
          <w:lang w:val="pl-PL"/>
        </w:rPr>
      </w:pPr>
      <w:r w:rsidRPr="0052554C">
        <w:rPr>
          <w:lang w:val="pl-PL"/>
        </w:rPr>
        <w:t>U članu 13. propisan je način obračuna naknade za legalizaciju, te ko je oslobođen plaćanja takve naknade.</w:t>
      </w:r>
    </w:p>
    <w:p w:rsidR="00521B0F" w:rsidRPr="0052554C" w:rsidRDefault="00521B0F" w:rsidP="00521B0F">
      <w:pPr>
        <w:pStyle w:val="NormalWeb"/>
        <w:spacing w:before="0" w:beforeAutospacing="0" w:after="0" w:afterAutospacing="0" w:line="300" w:lineRule="auto"/>
        <w:jc w:val="both"/>
        <w:outlineLvl w:val="0"/>
        <w:rPr>
          <w:lang w:val="pl-PL"/>
        </w:rPr>
      </w:pPr>
    </w:p>
    <w:p w:rsidR="00EB450D" w:rsidRPr="0052554C" w:rsidRDefault="00EB450D" w:rsidP="00EB450D">
      <w:pPr>
        <w:pStyle w:val="NormalWeb"/>
        <w:spacing w:before="0" w:beforeAutospacing="0" w:after="0" w:afterAutospacing="0" w:line="300" w:lineRule="auto"/>
        <w:jc w:val="both"/>
        <w:outlineLvl w:val="0"/>
        <w:rPr>
          <w:b/>
          <w:lang w:val="pl-PL"/>
        </w:rPr>
      </w:pPr>
      <w:r w:rsidRPr="0052554C">
        <w:rPr>
          <w:b/>
          <w:lang w:val="pl-PL"/>
        </w:rPr>
        <w:t xml:space="preserve">Obrazloženje za član 14.    </w:t>
      </w:r>
    </w:p>
    <w:p w:rsidR="00EB450D" w:rsidRPr="0052554C" w:rsidRDefault="00EB450D" w:rsidP="00EB450D">
      <w:pPr>
        <w:pStyle w:val="CommentText"/>
        <w:spacing w:after="0" w:line="300" w:lineRule="auto"/>
        <w:jc w:val="both"/>
        <w:rPr>
          <w:rFonts w:ascii="Times New Roman" w:hAnsi="Times New Roman" w:cs="Times New Roman"/>
          <w:sz w:val="24"/>
          <w:szCs w:val="24"/>
          <w:lang w:val="pl-PL"/>
        </w:rPr>
      </w:pPr>
      <w:r w:rsidRPr="0052554C">
        <w:rPr>
          <w:rFonts w:ascii="Times New Roman" w:hAnsi="Times New Roman" w:cs="Times New Roman"/>
          <w:sz w:val="24"/>
          <w:szCs w:val="24"/>
          <w:lang w:val="pl-PL"/>
        </w:rPr>
        <w:t xml:space="preserve">U članu 14. definisan je način obračuna naknade za legalizaciju. </w:t>
      </w:r>
    </w:p>
    <w:p w:rsidR="00EB450D" w:rsidRPr="0052554C" w:rsidRDefault="00EB450D" w:rsidP="00521B0F">
      <w:pPr>
        <w:pStyle w:val="NormalWeb"/>
        <w:spacing w:before="0" w:beforeAutospacing="0" w:after="0" w:afterAutospacing="0" w:line="300" w:lineRule="auto"/>
        <w:jc w:val="both"/>
        <w:outlineLvl w:val="0"/>
        <w:rPr>
          <w:lang w:val="pl-PL"/>
        </w:rPr>
      </w:pPr>
    </w:p>
    <w:p w:rsidR="00521B0F" w:rsidRPr="0052554C" w:rsidRDefault="00EB450D" w:rsidP="00521B0F">
      <w:pPr>
        <w:pStyle w:val="NormalWeb"/>
        <w:spacing w:before="0" w:beforeAutospacing="0" w:after="0" w:afterAutospacing="0" w:line="300" w:lineRule="auto"/>
        <w:jc w:val="both"/>
        <w:outlineLvl w:val="0"/>
        <w:rPr>
          <w:b/>
          <w:lang w:val="pl-PL"/>
        </w:rPr>
      </w:pPr>
      <w:r w:rsidRPr="0052554C">
        <w:rPr>
          <w:b/>
          <w:lang w:val="pl-PL"/>
        </w:rPr>
        <w:t>Obrazloženje za član 15</w:t>
      </w:r>
      <w:r w:rsidR="00521B0F" w:rsidRPr="0052554C">
        <w:rPr>
          <w:b/>
          <w:lang w:val="pl-PL"/>
        </w:rPr>
        <w:t xml:space="preserve">.    </w:t>
      </w:r>
    </w:p>
    <w:p w:rsidR="00521B0F" w:rsidRPr="0052554C" w:rsidRDefault="00EB450D" w:rsidP="00521B0F">
      <w:pPr>
        <w:pStyle w:val="CommentText"/>
        <w:spacing w:after="0" w:line="300" w:lineRule="auto"/>
        <w:jc w:val="both"/>
        <w:rPr>
          <w:rFonts w:ascii="Times New Roman" w:hAnsi="Times New Roman" w:cs="Times New Roman"/>
          <w:sz w:val="24"/>
          <w:szCs w:val="24"/>
          <w:lang w:val="pl-PL"/>
        </w:rPr>
      </w:pPr>
      <w:r w:rsidRPr="0052554C">
        <w:rPr>
          <w:rFonts w:ascii="Times New Roman" w:hAnsi="Times New Roman" w:cs="Times New Roman"/>
          <w:sz w:val="24"/>
          <w:szCs w:val="24"/>
          <w:lang w:val="pl-PL"/>
        </w:rPr>
        <w:t>U članu 15</w:t>
      </w:r>
      <w:r w:rsidR="00521B0F" w:rsidRPr="0052554C">
        <w:rPr>
          <w:rFonts w:ascii="Times New Roman" w:hAnsi="Times New Roman" w:cs="Times New Roman"/>
          <w:sz w:val="24"/>
          <w:szCs w:val="24"/>
          <w:lang w:val="pl-PL"/>
        </w:rPr>
        <w:t>. definirano je ko su stranke u postupku legalizacije bespravne građevine i zahvata</w:t>
      </w:r>
      <w:r w:rsidR="003E77F2" w:rsidRPr="0052554C">
        <w:rPr>
          <w:rFonts w:ascii="Times New Roman" w:hAnsi="Times New Roman" w:cs="Times New Roman"/>
          <w:sz w:val="24"/>
          <w:szCs w:val="24"/>
          <w:lang w:val="pl-PL"/>
        </w:rPr>
        <w:t>, te način objave javnog poziva na uvid u arhitektonski snimak.</w:t>
      </w:r>
    </w:p>
    <w:p w:rsidR="00521B0F" w:rsidRPr="0052554C" w:rsidRDefault="00521B0F" w:rsidP="00521B0F">
      <w:pPr>
        <w:pStyle w:val="CommentText"/>
        <w:spacing w:after="0" w:line="300" w:lineRule="auto"/>
        <w:jc w:val="both"/>
        <w:rPr>
          <w:rFonts w:ascii="Times New Roman" w:hAnsi="Times New Roman" w:cs="Times New Roman"/>
          <w:sz w:val="24"/>
          <w:szCs w:val="24"/>
          <w:lang w:val="pl-PL"/>
        </w:rPr>
      </w:pPr>
    </w:p>
    <w:p w:rsidR="00521B0F" w:rsidRPr="0052554C" w:rsidRDefault="00EB450D" w:rsidP="00521B0F">
      <w:pPr>
        <w:pStyle w:val="CommentText"/>
        <w:spacing w:after="0" w:line="300" w:lineRule="auto"/>
        <w:jc w:val="both"/>
        <w:rPr>
          <w:rFonts w:ascii="Times New Roman" w:hAnsi="Times New Roman" w:cs="Times New Roman"/>
          <w:b/>
          <w:sz w:val="24"/>
          <w:szCs w:val="24"/>
          <w:lang w:val="pl-PL"/>
        </w:rPr>
      </w:pPr>
      <w:r w:rsidRPr="0052554C">
        <w:rPr>
          <w:rFonts w:ascii="Times New Roman" w:hAnsi="Times New Roman" w:cs="Times New Roman"/>
          <w:b/>
          <w:sz w:val="24"/>
          <w:szCs w:val="24"/>
          <w:lang w:val="pl-PL"/>
        </w:rPr>
        <w:t>Obrazloženje za član 16</w:t>
      </w:r>
      <w:r w:rsidR="00521B0F" w:rsidRPr="0052554C">
        <w:rPr>
          <w:rFonts w:ascii="Times New Roman" w:hAnsi="Times New Roman" w:cs="Times New Roman"/>
          <w:b/>
          <w:sz w:val="24"/>
          <w:szCs w:val="24"/>
          <w:lang w:val="pl-PL"/>
        </w:rPr>
        <w:t>.</w:t>
      </w:r>
    </w:p>
    <w:p w:rsidR="00521B0F" w:rsidRPr="0052554C" w:rsidRDefault="00EB450D" w:rsidP="00521B0F">
      <w:pPr>
        <w:pStyle w:val="CommentText"/>
        <w:spacing w:after="0" w:line="300" w:lineRule="auto"/>
        <w:jc w:val="both"/>
        <w:rPr>
          <w:rFonts w:ascii="Times New Roman" w:hAnsi="Times New Roman" w:cs="Times New Roman"/>
          <w:sz w:val="24"/>
          <w:szCs w:val="24"/>
          <w:lang w:val="pl-PL"/>
        </w:rPr>
      </w:pPr>
      <w:r w:rsidRPr="0052554C">
        <w:rPr>
          <w:rFonts w:ascii="Times New Roman" w:hAnsi="Times New Roman" w:cs="Times New Roman"/>
          <w:sz w:val="24"/>
          <w:szCs w:val="24"/>
          <w:lang w:val="pl-PL"/>
        </w:rPr>
        <w:t>U članu 16</w:t>
      </w:r>
      <w:r w:rsidR="00521B0F" w:rsidRPr="0052554C">
        <w:rPr>
          <w:rFonts w:ascii="Times New Roman" w:hAnsi="Times New Roman" w:cs="Times New Roman"/>
          <w:sz w:val="24"/>
          <w:szCs w:val="24"/>
          <w:lang w:val="pl-PL"/>
        </w:rPr>
        <w:t xml:space="preserve">. definiran je rok za izjavljivanje </w:t>
      </w:r>
      <w:r w:rsidR="003E77F2" w:rsidRPr="0052554C">
        <w:rPr>
          <w:rFonts w:ascii="Times New Roman" w:hAnsi="Times New Roman" w:cs="Times New Roman"/>
          <w:sz w:val="24"/>
          <w:szCs w:val="24"/>
          <w:lang w:val="pl-PL"/>
        </w:rPr>
        <w:t xml:space="preserve">žalbe </w:t>
      </w:r>
      <w:r w:rsidR="00521B0F" w:rsidRPr="0052554C">
        <w:rPr>
          <w:rFonts w:ascii="Times New Roman" w:hAnsi="Times New Roman" w:cs="Times New Roman"/>
          <w:sz w:val="24"/>
          <w:szCs w:val="24"/>
          <w:lang w:val="pl-PL"/>
        </w:rPr>
        <w:t>i nadležni organ za rješavanje o izjavljenim pravnim lijekovima na rješenje o izvedenom stanju i rješenje kojim se odbija zahtjev za donošenje rješenja o izvedenom stanju.</w:t>
      </w:r>
    </w:p>
    <w:p w:rsidR="00521B0F" w:rsidRPr="0052554C" w:rsidRDefault="00521B0F" w:rsidP="00521B0F">
      <w:pPr>
        <w:pStyle w:val="CommentText"/>
        <w:spacing w:after="0" w:line="300" w:lineRule="auto"/>
        <w:jc w:val="both"/>
        <w:rPr>
          <w:rFonts w:ascii="Times New Roman" w:hAnsi="Times New Roman" w:cs="Times New Roman"/>
          <w:sz w:val="24"/>
          <w:szCs w:val="24"/>
          <w:lang w:val="pl-PL"/>
        </w:rPr>
      </w:pPr>
    </w:p>
    <w:p w:rsidR="00521B0F" w:rsidRPr="0052554C" w:rsidRDefault="00EB450D" w:rsidP="00521B0F">
      <w:pPr>
        <w:pStyle w:val="NormalWeb"/>
        <w:spacing w:before="0" w:beforeAutospacing="0" w:after="0" w:afterAutospacing="0" w:line="300" w:lineRule="auto"/>
        <w:jc w:val="both"/>
        <w:outlineLvl w:val="0"/>
        <w:rPr>
          <w:b/>
          <w:lang w:val="pl-PL"/>
        </w:rPr>
      </w:pPr>
      <w:r w:rsidRPr="0052554C">
        <w:rPr>
          <w:b/>
          <w:lang w:val="pl-PL"/>
        </w:rPr>
        <w:t>Obrazloženje za član 17</w:t>
      </w:r>
      <w:r w:rsidR="00521B0F" w:rsidRPr="0052554C">
        <w:rPr>
          <w:b/>
          <w:lang w:val="pl-PL"/>
        </w:rPr>
        <w:t xml:space="preserve">.    </w:t>
      </w:r>
    </w:p>
    <w:p w:rsidR="00521B0F" w:rsidRPr="0052554C" w:rsidRDefault="00EB450D" w:rsidP="00521B0F">
      <w:pPr>
        <w:pStyle w:val="CommentText"/>
        <w:spacing w:after="0" w:line="300" w:lineRule="auto"/>
        <w:jc w:val="both"/>
        <w:rPr>
          <w:rFonts w:ascii="Times New Roman" w:hAnsi="Times New Roman" w:cs="Times New Roman"/>
          <w:sz w:val="24"/>
          <w:szCs w:val="24"/>
          <w:lang w:val="pl-PL"/>
        </w:rPr>
      </w:pPr>
      <w:r w:rsidRPr="0052554C">
        <w:rPr>
          <w:rFonts w:ascii="Times New Roman" w:hAnsi="Times New Roman" w:cs="Times New Roman"/>
          <w:sz w:val="24"/>
          <w:szCs w:val="24"/>
          <w:lang w:val="pl-PL"/>
        </w:rPr>
        <w:t>U članu 17</w:t>
      </w:r>
      <w:r w:rsidR="00521B0F" w:rsidRPr="0052554C">
        <w:rPr>
          <w:rFonts w:ascii="Times New Roman" w:hAnsi="Times New Roman" w:cs="Times New Roman"/>
          <w:sz w:val="24"/>
          <w:szCs w:val="24"/>
          <w:lang w:val="pl-PL"/>
        </w:rPr>
        <w:t xml:space="preserve">. definirano je šta se prilaže uz zahtjev za izdavanje naknadnog odobrenja za upotrebu, te kako će se provoditi taj postupak. </w:t>
      </w:r>
    </w:p>
    <w:p w:rsidR="00521B0F" w:rsidRPr="0052554C" w:rsidRDefault="00521B0F" w:rsidP="00521B0F">
      <w:pPr>
        <w:pStyle w:val="NormalWeb"/>
        <w:spacing w:before="0" w:beforeAutospacing="0" w:after="0" w:afterAutospacing="0" w:line="300" w:lineRule="auto"/>
        <w:jc w:val="both"/>
        <w:outlineLvl w:val="0"/>
        <w:rPr>
          <w:lang w:val="pl-PL"/>
        </w:rPr>
      </w:pPr>
    </w:p>
    <w:p w:rsidR="00521B0F" w:rsidRPr="0052554C" w:rsidRDefault="00521B0F" w:rsidP="00521B0F">
      <w:pPr>
        <w:pStyle w:val="NormalWeb"/>
        <w:spacing w:before="0" w:beforeAutospacing="0" w:after="0" w:afterAutospacing="0" w:line="300" w:lineRule="auto"/>
        <w:jc w:val="both"/>
        <w:outlineLvl w:val="0"/>
        <w:rPr>
          <w:b/>
          <w:lang w:val="pl-PL"/>
        </w:rPr>
      </w:pPr>
      <w:r w:rsidRPr="0052554C">
        <w:rPr>
          <w:b/>
          <w:lang w:val="pl-PL"/>
        </w:rPr>
        <w:t>Obrazloženje za član 1</w:t>
      </w:r>
      <w:r w:rsidR="00176F90" w:rsidRPr="0052554C">
        <w:rPr>
          <w:b/>
          <w:lang w:val="pl-PL"/>
        </w:rPr>
        <w:t>8</w:t>
      </w:r>
      <w:r w:rsidRPr="0052554C">
        <w:rPr>
          <w:b/>
          <w:lang w:val="pl-PL"/>
        </w:rPr>
        <w:t xml:space="preserve">. </w:t>
      </w:r>
    </w:p>
    <w:p w:rsidR="00521B0F" w:rsidRPr="0052554C" w:rsidRDefault="00521B0F" w:rsidP="00521B0F">
      <w:pPr>
        <w:pStyle w:val="NormalWeb"/>
        <w:spacing w:before="0" w:beforeAutospacing="0" w:after="0" w:afterAutospacing="0" w:line="300" w:lineRule="auto"/>
        <w:jc w:val="both"/>
        <w:outlineLvl w:val="0"/>
        <w:rPr>
          <w:lang w:val="pl-PL"/>
        </w:rPr>
      </w:pPr>
      <w:r w:rsidRPr="0052554C">
        <w:rPr>
          <w:lang w:val="pl-PL"/>
        </w:rPr>
        <w:t>U članu 1</w:t>
      </w:r>
      <w:r w:rsidR="00176F90" w:rsidRPr="0052554C">
        <w:rPr>
          <w:lang w:val="pl-PL"/>
        </w:rPr>
        <w:t>8</w:t>
      </w:r>
      <w:r w:rsidRPr="0052554C">
        <w:rPr>
          <w:lang w:val="pl-PL"/>
        </w:rPr>
        <w:t xml:space="preserve">. definirani su uvjeti pod kojim se može izvršiti legalizacija bespravne građevine i zahvata, kao i za koje </w:t>
      </w:r>
      <w:r w:rsidRPr="0052554C">
        <w:t xml:space="preserve">bespravne građevine i bespravne zahvate se neće izdati </w:t>
      </w:r>
      <w:r w:rsidRPr="0052554C">
        <w:rPr>
          <w:lang w:val="pl-PL"/>
        </w:rPr>
        <w:t xml:space="preserve"> rješenje o izvedenom stanju. Također, definirane su i obaveze organa koji vodi postupak izdavanja rješenja o izvedenom stanju.</w:t>
      </w:r>
    </w:p>
    <w:p w:rsidR="00521B0F" w:rsidRPr="0052554C" w:rsidRDefault="00521B0F" w:rsidP="00521B0F">
      <w:pPr>
        <w:pStyle w:val="NormalWeb"/>
        <w:spacing w:before="0" w:beforeAutospacing="0" w:after="0" w:afterAutospacing="0" w:line="300" w:lineRule="auto"/>
        <w:jc w:val="both"/>
        <w:outlineLvl w:val="0"/>
        <w:rPr>
          <w:lang w:val="pl-PL"/>
        </w:rPr>
      </w:pPr>
    </w:p>
    <w:p w:rsidR="00521B0F" w:rsidRPr="0052554C" w:rsidRDefault="00F8784B" w:rsidP="00521B0F">
      <w:pPr>
        <w:pStyle w:val="NormalWeb"/>
        <w:spacing w:before="0" w:beforeAutospacing="0" w:after="0" w:afterAutospacing="0" w:line="300" w:lineRule="auto"/>
        <w:jc w:val="both"/>
        <w:outlineLvl w:val="0"/>
        <w:rPr>
          <w:b/>
          <w:lang w:val="pl-PL"/>
        </w:rPr>
      </w:pPr>
      <w:r w:rsidRPr="0052554C">
        <w:rPr>
          <w:b/>
          <w:lang w:val="pl-PL"/>
        </w:rPr>
        <w:t>Obrazloženje za član 19</w:t>
      </w:r>
      <w:r w:rsidR="00521B0F" w:rsidRPr="0052554C">
        <w:rPr>
          <w:b/>
          <w:lang w:val="pl-PL"/>
        </w:rPr>
        <w:t>.</w:t>
      </w:r>
    </w:p>
    <w:p w:rsidR="00F8784B" w:rsidRPr="0052554C" w:rsidRDefault="00F8784B" w:rsidP="00521B0F">
      <w:pPr>
        <w:pStyle w:val="NormalWeb"/>
        <w:spacing w:before="0" w:beforeAutospacing="0" w:after="0" w:afterAutospacing="0" w:line="300" w:lineRule="auto"/>
        <w:jc w:val="both"/>
        <w:outlineLvl w:val="0"/>
        <w:rPr>
          <w:lang w:val="pl-PL"/>
        </w:rPr>
      </w:pPr>
      <w:r w:rsidRPr="0052554C">
        <w:rPr>
          <w:lang w:val="pl-PL"/>
        </w:rPr>
        <w:t>U članu 19</w:t>
      </w:r>
      <w:r w:rsidR="00521B0F" w:rsidRPr="0052554C">
        <w:rPr>
          <w:lang w:val="pl-PL"/>
        </w:rPr>
        <w:t xml:space="preserve">. definirano je </w:t>
      </w:r>
      <w:r w:rsidRPr="0052554C">
        <w:rPr>
          <w:lang w:val="pl-PL"/>
        </w:rPr>
        <w:t>postupanje organa uprave u slučaju postojanja sudskog spora koji je u vezi sa građevinom ili zahvatom ili zemljištem na kojem su izgrađeni.</w:t>
      </w:r>
    </w:p>
    <w:p w:rsidR="00F8784B" w:rsidRPr="0052554C" w:rsidRDefault="00F8784B" w:rsidP="00521B0F">
      <w:pPr>
        <w:pStyle w:val="NormalWeb"/>
        <w:spacing w:before="0" w:beforeAutospacing="0" w:after="0" w:afterAutospacing="0" w:line="300" w:lineRule="auto"/>
        <w:jc w:val="both"/>
        <w:outlineLvl w:val="0"/>
        <w:rPr>
          <w:lang w:val="pl-PL"/>
        </w:rPr>
      </w:pPr>
    </w:p>
    <w:p w:rsidR="00F8784B" w:rsidRPr="0052554C" w:rsidRDefault="00F8784B" w:rsidP="00F8784B">
      <w:pPr>
        <w:pStyle w:val="NormalWeb"/>
        <w:spacing w:before="0" w:beforeAutospacing="0" w:after="0" w:afterAutospacing="0" w:line="300" w:lineRule="auto"/>
        <w:jc w:val="both"/>
        <w:outlineLvl w:val="0"/>
        <w:rPr>
          <w:b/>
          <w:lang w:val="pl-PL"/>
        </w:rPr>
      </w:pPr>
      <w:r w:rsidRPr="0052554C">
        <w:rPr>
          <w:b/>
          <w:lang w:val="pl-PL"/>
        </w:rPr>
        <w:t>Obrazloženje za član 20.</w:t>
      </w:r>
    </w:p>
    <w:p w:rsidR="00521B0F" w:rsidRPr="0052554C" w:rsidRDefault="00F8784B" w:rsidP="00521B0F">
      <w:pPr>
        <w:pStyle w:val="NormalWeb"/>
        <w:spacing w:before="0" w:beforeAutospacing="0" w:after="0" w:afterAutospacing="0" w:line="300" w:lineRule="auto"/>
        <w:jc w:val="both"/>
        <w:outlineLvl w:val="0"/>
        <w:rPr>
          <w:lang w:val="pl-PL"/>
        </w:rPr>
      </w:pPr>
      <w:r w:rsidRPr="0052554C">
        <w:rPr>
          <w:lang w:val="pl-PL"/>
        </w:rPr>
        <w:lastRenderedPageBreak/>
        <w:t xml:space="preserve">U članu 20. definirano je </w:t>
      </w:r>
      <w:r w:rsidR="00521B0F" w:rsidRPr="0052554C">
        <w:rPr>
          <w:lang w:val="pl-PL"/>
        </w:rPr>
        <w:t>kad postoji  mogućnost izmjene planskog dokumenta na inicijativu organa ili zainteresirane osobe, zatim način postupanja u slučaju pokretanja izmjene kao i finansiranje izrade izmjena planskog dokumenta.</w:t>
      </w:r>
    </w:p>
    <w:p w:rsidR="00521B0F" w:rsidRPr="0052554C" w:rsidRDefault="00521B0F" w:rsidP="00521B0F">
      <w:pPr>
        <w:pStyle w:val="NormalWeb"/>
        <w:spacing w:before="0" w:beforeAutospacing="0" w:after="0" w:afterAutospacing="0" w:line="300" w:lineRule="auto"/>
        <w:jc w:val="both"/>
        <w:outlineLvl w:val="0"/>
        <w:rPr>
          <w:lang w:val="pl-PL"/>
        </w:rPr>
      </w:pPr>
    </w:p>
    <w:p w:rsidR="00521B0F" w:rsidRPr="0052554C" w:rsidRDefault="00521B0F" w:rsidP="00521B0F">
      <w:pPr>
        <w:pStyle w:val="NormalWeb"/>
        <w:spacing w:before="0" w:beforeAutospacing="0" w:after="0" w:afterAutospacing="0" w:line="300" w:lineRule="auto"/>
        <w:jc w:val="both"/>
        <w:outlineLvl w:val="0"/>
        <w:rPr>
          <w:b/>
          <w:lang w:val="pl-PL"/>
        </w:rPr>
      </w:pPr>
      <w:r w:rsidRPr="0052554C">
        <w:rPr>
          <w:b/>
          <w:lang w:val="pl-PL"/>
        </w:rPr>
        <w:t xml:space="preserve">Obrazloženje za član </w:t>
      </w:r>
      <w:r w:rsidR="00F8784B" w:rsidRPr="0052554C">
        <w:rPr>
          <w:b/>
          <w:lang w:val="pl-PL"/>
        </w:rPr>
        <w:t>21</w:t>
      </w:r>
      <w:r w:rsidRPr="0052554C">
        <w:rPr>
          <w:b/>
          <w:lang w:val="pl-PL"/>
        </w:rPr>
        <w:t>.</w:t>
      </w:r>
    </w:p>
    <w:p w:rsidR="00521B0F" w:rsidRPr="0052554C" w:rsidRDefault="00521B0F" w:rsidP="00521B0F">
      <w:pPr>
        <w:pStyle w:val="CommentText"/>
        <w:spacing w:after="0" w:line="300" w:lineRule="auto"/>
        <w:jc w:val="both"/>
        <w:rPr>
          <w:rFonts w:ascii="Times New Roman" w:hAnsi="Times New Roman" w:cs="Times New Roman"/>
          <w:sz w:val="24"/>
          <w:szCs w:val="24"/>
          <w:lang w:val="pl-PL"/>
        </w:rPr>
      </w:pPr>
      <w:r w:rsidRPr="0052554C">
        <w:rPr>
          <w:rFonts w:ascii="Times New Roman" w:hAnsi="Times New Roman" w:cs="Times New Roman"/>
          <w:sz w:val="24"/>
          <w:szCs w:val="24"/>
          <w:lang w:val="pl-PL"/>
        </w:rPr>
        <w:t xml:space="preserve">U članu </w:t>
      </w:r>
      <w:r w:rsidR="00F8784B" w:rsidRPr="0052554C">
        <w:rPr>
          <w:rFonts w:ascii="Times New Roman" w:hAnsi="Times New Roman" w:cs="Times New Roman"/>
          <w:sz w:val="24"/>
          <w:szCs w:val="24"/>
          <w:lang w:val="pl-PL"/>
        </w:rPr>
        <w:t>21</w:t>
      </w:r>
      <w:r w:rsidRPr="0052554C">
        <w:rPr>
          <w:rFonts w:ascii="Times New Roman" w:hAnsi="Times New Roman" w:cs="Times New Roman"/>
          <w:sz w:val="24"/>
          <w:szCs w:val="24"/>
          <w:lang w:val="pl-PL"/>
        </w:rPr>
        <w:t>. definirano je ko vrši upravni nadzor nad provođenjem ovog Zakona.</w:t>
      </w:r>
    </w:p>
    <w:p w:rsidR="00521B0F" w:rsidRPr="0052554C" w:rsidRDefault="00521B0F" w:rsidP="00521B0F">
      <w:pPr>
        <w:pStyle w:val="CommentText"/>
        <w:spacing w:after="0" w:line="300" w:lineRule="auto"/>
        <w:jc w:val="both"/>
        <w:rPr>
          <w:rFonts w:ascii="Times New Roman" w:hAnsi="Times New Roman" w:cs="Times New Roman"/>
          <w:sz w:val="24"/>
          <w:szCs w:val="24"/>
          <w:lang w:val="pl-PL"/>
        </w:rPr>
      </w:pPr>
    </w:p>
    <w:p w:rsidR="00521B0F" w:rsidRPr="0052554C" w:rsidRDefault="00521B0F" w:rsidP="00521B0F">
      <w:pPr>
        <w:pStyle w:val="NormalWeb"/>
        <w:spacing w:before="0" w:beforeAutospacing="0" w:after="0" w:afterAutospacing="0" w:line="300" w:lineRule="auto"/>
        <w:jc w:val="both"/>
        <w:outlineLvl w:val="0"/>
        <w:rPr>
          <w:b/>
          <w:lang w:val="pl-PL"/>
        </w:rPr>
      </w:pPr>
      <w:r w:rsidRPr="0052554C">
        <w:rPr>
          <w:b/>
          <w:lang w:val="pl-PL"/>
        </w:rPr>
        <w:t xml:space="preserve">Obrazloženje za član </w:t>
      </w:r>
      <w:r w:rsidR="00F8784B" w:rsidRPr="0052554C">
        <w:rPr>
          <w:b/>
          <w:lang w:val="pl-PL"/>
        </w:rPr>
        <w:t>22</w:t>
      </w:r>
      <w:r w:rsidRPr="0052554C">
        <w:rPr>
          <w:b/>
          <w:lang w:val="pl-PL"/>
        </w:rPr>
        <w:t>.</w:t>
      </w:r>
    </w:p>
    <w:p w:rsidR="00521B0F" w:rsidRPr="0052554C" w:rsidRDefault="00521B0F" w:rsidP="00521B0F">
      <w:pPr>
        <w:pStyle w:val="NormalWeb"/>
        <w:spacing w:before="0" w:beforeAutospacing="0" w:after="0" w:afterAutospacing="0" w:line="300" w:lineRule="auto"/>
        <w:jc w:val="both"/>
        <w:outlineLvl w:val="0"/>
        <w:rPr>
          <w:lang w:val="pl-PL"/>
        </w:rPr>
      </w:pPr>
      <w:r w:rsidRPr="0052554C">
        <w:rPr>
          <w:lang w:val="pl-PL"/>
        </w:rPr>
        <w:t>U članu 2</w:t>
      </w:r>
      <w:r w:rsidR="00F8784B" w:rsidRPr="0052554C">
        <w:rPr>
          <w:lang w:val="pl-PL"/>
        </w:rPr>
        <w:t>2</w:t>
      </w:r>
      <w:r w:rsidRPr="0052554C">
        <w:rPr>
          <w:lang w:val="pl-PL"/>
        </w:rPr>
        <w:t>. definirano je koje su nadležne inspekcije za vršenje inspekcijskog nadzora nad provođenjem ovog Zakona.</w:t>
      </w:r>
    </w:p>
    <w:p w:rsidR="00521B0F" w:rsidRPr="0052554C" w:rsidRDefault="00521B0F" w:rsidP="00521B0F">
      <w:pPr>
        <w:pStyle w:val="NormalWeb"/>
        <w:spacing w:before="0" w:beforeAutospacing="0" w:after="0" w:afterAutospacing="0" w:line="300" w:lineRule="auto"/>
        <w:jc w:val="both"/>
        <w:outlineLvl w:val="0"/>
        <w:rPr>
          <w:lang w:val="pl-PL"/>
        </w:rPr>
      </w:pPr>
    </w:p>
    <w:p w:rsidR="00521B0F" w:rsidRPr="0052554C" w:rsidRDefault="00521B0F" w:rsidP="00521B0F">
      <w:pPr>
        <w:pStyle w:val="NormalWeb"/>
        <w:spacing w:before="0" w:beforeAutospacing="0" w:after="0" w:afterAutospacing="0" w:line="300" w:lineRule="auto"/>
        <w:jc w:val="both"/>
        <w:outlineLvl w:val="0"/>
        <w:rPr>
          <w:b/>
          <w:lang w:val="pl-PL"/>
        </w:rPr>
      </w:pPr>
      <w:r w:rsidRPr="0052554C">
        <w:rPr>
          <w:b/>
          <w:lang w:val="pl-PL"/>
        </w:rPr>
        <w:t>Obrazloženje za član 2</w:t>
      </w:r>
      <w:r w:rsidR="00F8784B" w:rsidRPr="0052554C">
        <w:rPr>
          <w:b/>
          <w:lang w:val="pl-PL"/>
        </w:rPr>
        <w:t>3</w:t>
      </w:r>
      <w:r w:rsidRPr="0052554C">
        <w:rPr>
          <w:b/>
          <w:lang w:val="pl-PL"/>
        </w:rPr>
        <w:t>.</w:t>
      </w:r>
    </w:p>
    <w:p w:rsidR="00521B0F" w:rsidRPr="0052554C" w:rsidRDefault="00521B0F" w:rsidP="00521B0F">
      <w:pPr>
        <w:pStyle w:val="NormalWeb"/>
        <w:spacing w:before="0" w:beforeAutospacing="0" w:after="0" w:afterAutospacing="0" w:line="300" w:lineRule="auto"/>
        <w:jc w:val="both"/>
        <w:rPr>
          <w:lang w:val="pl-PL"/>
        </w:rPr>
      </w:pPr>
      <w:r w:rsidRPr="0052554C">
        <w:rPr>
          <w:lang w:val="pl-PL"/>
        </w:rPr>
        <w:t>U članu 2</w:t>
      </w:r>
      <w:r w:rsidR="00F8784B" w:rsidRPr="0052554C">
        <w:rPr>
          <w:lang w:val="pl-PL"/>
        </w:rPr>
        <w:t>3</w:t>
      </w:r>
      <w:r w:rsidRPr="0052554C">
        <w:rPr>
          <w:lang w:val="pl-PL"/>
        </w:rPr>
        <w:t>. definir</w:t>
      </w:r>
      <w:r w:rsidR="00F8784B" w:rsidRPr="0052554C">
        <w:rPr>
          <w:lang w:val="pl-PL"/>
        </w:rPr>
        <w:t>ane su nadležnosti urbanističko-</w:t>
      </w:r>
      <w:r w:rsidRPr="0052554C">
        <w:rPr>
          <w:lang w:val="pl-PL"/>
        </w:rPr>
        <w:t>građevinskog inspektora u vršenju inspekcijskog nadzora nad provođenjem ovog Zakona.</w:t>
      </w:r>
    </w:p>
    <w:p w:rsidR="00521B0F" w:rsidRPr="0052554C" w:rsidRDefault="00521B0F" w:rsidP="00521B0F">
      <w:pPr>
        <w:pStyle w:val="NormalWeb"/>
        <w:spacing w:before="0" w:beforeAutospacing="0" w:after="0" w:afterAutospacing="0" w:line="300" w:lineRule="auto"/>
        <w:jc w:val="both"/>
        <w:rPr>
          <w:lang w:val="pl-PL"/>
        </w:rPr>
      </w:pPr>
    </w:p>
    <w:p w:rsidR="00521B0F" w:rsidRPr="0052554C" w:rsidRDefault="00521B0F" w:rsidP="00521B0F">
      <w:pPr>
        <w:pStyle w:val="NormalWeb"/>
        <w:spacing w:before="0" w:beforeAutospacing="0" w:after="0" w:afterAutospacing="0" w:line="300" w:lineRule="auto"/>
        <w:jc w:val="both"/>
        <w:rPr>
          <w:b/>
          <w:lang w:val="pl-PL"/>
        </w:rPr>
      </w:pPr>
      <w:r w:rsidRPr="0052554C">
        <w:rPr>
          <w:b/>
          <w:lang w:val="pl-PL"/>
        </w:rPr>
        <w:t>Obrazloženje za član 2</w:t>
      </w:r>
      <w:r w:rsidR="00F8784B" w:rsidRPr="0052554C">
        <w:rPr>
          <w:b/>
          <w:lang w:val="pl-PL"/>
        </w:rPr>
        <w:t>4</w:t>
      </w:r>
      <w:r w:rsidRPr="0052554C">
        <w:rPr>
          <w:b/>
          <w:lang w:val="pl-PL"/>
        </w:rPr>
        <w:t>.</w:t>
      </w:r>
    </w:p>
    <w:p w:rsidR="00521B0F" w:rsidRPr="0052554C" w:rsidRDefault="00521B0F" w:rsidP="00521B0F">
      <w:pPr>
        <w:pStyle w:val="NormalWeb"/>
        <w:spacing w:before="0" w:beforeAutospacing="0" w:after="0" w:afterAutospacing="0" w:line="300" w:lineRule="auto"/>
        <w:jc w:val="both"/>
        <w:rPr>
          <w:lang w:val="pl-PL"/>
        </w:rPr>
      </w:pPr>
      <w:r w:rsidRPr="0052554C">
        <w:rPr>
          <w:lang w:val="pl-PL"/>
        </w:rPr>
        <w:t>U članu 2</w:t>
      </w:r>
      <w:r w:rsidR="00F8784B" w:rsidRPr="0052554C">
        <w:rPr>
          <w:lang w:val="pl-PL"/>
        </w:rPr>
        <w:t>4</w:t>
      </w:r>
      <w:r w:rsidRPr="0052554C">
        <w:rPr>
          <w:lang w:val="pl-PL"/>
        </w:rPr>
        <w:t>. definirano je kad inspektor donosi rješenje o uklanjanju, pravni osnov po kojem se vrši postupak rušenja, kao i pravo na naknadu u slučaju uklanjanja građevine ili zahvata.</w:t>
      </w:r>
    </w:p>
    <w:p w:rsidR="00521B0F" w:rsidRPr="0052554C" w:rsidRDefault="00521B0F" w:rsidP="00521B0F">
      <w:pPr>
        <w:pStyle w:val="NormalWeb"/>
        <w:spacing w:before="0" w:beforeAutospacing="0" w:after="0" w:afterAutospacing="0" w:line="300" w:lineRule="auto"/>
        <w:jc w:val="both"/>
        <w:rPr>
          <w:lang w:val="pl-PL"/>
        </w:rPr>
      </w:pPr>
    </w:p>
    <w:p w:rsidR="00521B0F" w:rsidRPr="0052554C" w:rsidRDefault="00521B0F" w:rsidP="00521B0F">
      <w:pPr>
        <w:pStyle w:val="NormalWeb"/>
        <w:spacing w:before="0" w:beforeAutospacing="0" w:after="0" w:afterAutospacing="0" w:line="300" w:lineRule="auto"/>
        <w:jc w:val="both"/>
        <w:rPr>
          <w:b/>
          <w:lang w:val="pl-PL"/>
        </w:rPr>
      </w:pPr>
      <w:r w:rsidRPr="0052554C">
        <w:rPr>
          <w:b/>
          <w:lang w:val="pl-PL"/>
        </w:rPr>
        <w:t>Obrazloženje za član 2</w:t>
      </w:r>
      <w:r w:rsidR="00F8784B" w:rsidRPr="0052554C">
        <w:rPr>
          <w:b/>
          <w:lang w:val="pl-PL"/>
        </w:rPr>
        <w:t>5</w:t>
      </w:r>
      <w:r w:rsidRPr="0052554C">
        <w:rPr>
          <w:b/>
          <w:lang w:val="pl-PL"/>
        </w:rPr>
        <w:t xml:space="preserve">. </w:t>
      </w:r>
    </w:p>
    <w:p w:rsidR="00521B0F" w:rsidRPr="0052554C" w:rsidRDefault="00521B0F" w:rsidP="00521B0F">
      <w:pPr>
        <w:pStyle w:val="NormalWeb"/>
        <w:spacing w:before="0" w:beforeAutospacing="0" w:after="0" w:afterAutospacing="0" w:line="300" w:lineRule="auto"/>
        <w:jc w:val="both"/>
      </w:pPr>
      <w:r w:rsidRPr="0052554C">
        <w:rPr>
          <w:lang w:val="pl-PL"/>
        </w:rPr>
        <w:t>U članu 2</w:t>
      </w:r>
      <w:r w:rsidR="00F8784B" w:rsidRPr="0052554C">
        <w:rPr>
          <w:lang w:val="pl-PL"/>
        </w:rPr>
        <w:t>5</w:t>
      </w:r>
      <w:r w:rsidRPr="0052554C">
        <w:rPr>
          <w:lang w:val="pl-PL"/>
        </w:rPr>
        <w:t xml:space="preserve">. definirano je ko je nadležan za izvršenje </w:t>
      </w:r>
      <w:r w:rsidRPr="0052554C">
        <w:t>rješenja o uklanjanju bespravnih građevina ili bespravnih zahvata.</w:t>
      </w:r>
    </w:p>
    <w:p w:rsidR="00521B0F" w:rsidRPr="0052554C" w:rsidRDefault="00521B0F" w:rsidP="00521B0F">
      <w:pPr>
        <w:pStyle w:val="NormalWeb"/>
        <w:spacing w:before="0" w:beforeAutospacing="0" w:after="0" w:afterAutospacing="0" w:line="300" w:lineRule="auto"/>
        <w:jc w:val="both"/>
        <w:rPr>
          <w:b/>
          <w:lang w:val="pl-PL"/>
        </w:rPr>
      </w:pPr>
    </w:p>
    <w:p w:rsidR="00521B0F" w:rsidRPr="0052554C" w:rsidRDefault="00521B0F" w:rsidP="00521B0F">
      <w:pPr>
        <w:pStyle w:val="NormalWeb"/>
        <w:spacing w:before="0" w:beforeAutospacing="0" w:after="0" w:afterAutospacing="0" w:line="300" w:lineRule="auto"/>
        <w:jc w:val="both"/>
        <w:rPr>
          <w:b/>
          <w:lang w:val="pl-PL"/>
        </w:rPr>
      </w:pPr>
      <w:r w:rsidRPr="0052554C">
        <w:rPr>
          <w:b/>
          <w:lang w:val="pl-PL"/>
        </w:rPr>
        <w:t>Obrazloženje za član 2</w:t>
      </w:r>
      <w:r w:rsidR="00F8784B" w:rsidRPr="0052554C">
        <w:rPr>
          <w:b/>
          <w:lang w:val="pl-PL"/>
        </w:rPr>
        <w:t>6</w:t>
      </w:r>
      <w:r w:rsidRPr="0052554C">
        <w:rPr>
          <w:b/>
          <w:lang w:val="pl-PL"/>
        </w:rPr>
        <w:t>.</w:t>
      </w:r>
    </w:p>
    <w:p w:rsidR="00521B0F" w:rsidRPr="0052554C" w:rsidRDefault="00521B0F" w:rsidP="00521B0F">
      <w:pPr>
        <w:pStyle w:val="ListParagraph"/>
        <w:tabs>
          <w:tab w:val="left" w:pos="709"/>
        </w:tabs>
        <w:autoSpaceDE w:val="0"/>
        <w:autoSpaceDN w:val="0"/>
        <w:adjustRightInd w:val="0"/>
        <w:spacing w:after="0" w:line="300" w:lineRule="auto"/>
        <w:ind w:left="0"/>
        <w:jc w:val="both"/>
        <w:rPr>
          <w:rFonts w:ascii="Times New Roman" w:hAnsi="Times New Roman" w:cs="Times New Roman"/>
          <w:sz w:val="24"/>
          <w:szCs w:val="24"/>
        </w:rPr>
      </w:pPr>
      <w:r w:rsidRPr="0052554C">
        <w:rPr>
          <w:rFonts w:ascii="Times New Roman" w:hAnsi="Times New Roman" w:cs="Times New Roman"/>
          <w:sz w:val="24"/>
          <w:szCs w:val="24"/>
          <w:lang w:val="pl-PL"/>
        </w:rPr>
        <w:t xml:space="preserve">U članu </w:t>
      </w:r>
      <w:r w:rsidR="00F8784B" w:rsidRPr="0052554C">
        <w:rPr>
          <w:rFonts w:ascii="Times New Roman" w:hAnsi="Times New Roman" w:cs="Times New Roman"/>
          <w:sz w:val="24"/>
          <w:szCs w:val="24"/>
          <w:lang w:val="pl-PL"/>
        </w:rPr>
        <w:t>26</w:t>
      </w:r>
      <w:r w:rsidRPr="0052554C">
        <w:rPr>
          <w:rFonts w:ascii="Times New Roman" w:hAnsi="Times New Roman" w:cs="Times New Roman"/>
          <w:sz w:val="24"/>
          <w:szCs w:val="24"/>
          <w:lang w:val="pl-PL"/>
        </w:rPr>
        <w:t xml:space="preserve">. definirana je obaveza i rok nadležnih </w:t>
      </w:r>
      <w:r w:rsidR="003E77F2" w:rsidRPr="0052554C">
        <w:rPr>
          <w:rFonts w:ascii="Times New Roman" w:hAnsi="Times New Roman" w:cs="Times New Roman"/>
          <w:sz w:val="24"/>
          <w:szCs w:val="24"/>
          <w:lang w:val="pl-PL"/>
        </w:rPr>
        <w:t xml:space="preserve">organa uprave i </w:t>
      </w:r>
      <w:r w:rsidRPr="0052554C">
        <w:rPr>
          <w:rFonts w:ascii="Times New Roman" w:hAnsi="Times New Roman" w:cs="Times New Roman"/>
          <w:sz w:val="24"/>
          <w:szCs w:val="24"/>
          <w:lang w:val="pl-PL"/>
        </w:rPr>
        <w:t xml:space="preserve">inspekcija za </w:t>
      </w:r>
      <w:r w:rsidRPr="0052554C">
        <w:rPr>
          <w:rFonts w:ascii="Times New Roman" w:hAnsi="Times New Roman" w:cs="Times New Roman"/>
          <w:sz w:val="24"/>
          <w:szCs w:val="24"/>
        </w:rPr>
        <w:t>sačinjavanje evidencije bespravnih građevina i bespravnih zahvata.</w:t>
      </w:r>
    </w:p>
    <w:p w:rsidR="00521B0F" w:rsidRPr="0052554C" w:rsidRDefault="00521B0F" w:rsidP="00521B0F">
      <w:pPr>
        <w:pStyle w:val="ListParagraph"/>
        <w:tabs>
          <w:tab w:val="left" w:pos="709"/>
        </w:tabs>
        <w:autoSpaceDE w:val="0"/>
        <w:autoSpaceDN w:val="0"/>
        <w:adjustRightInd w:val="0"/>
        <w:spacing w:after="0" w:line="300" w:lineRule="auto"/>
        <w:ind w:left="0"/>
        <w:jc w:val="both"/>
        <w:rPr>
          <w:rFonts w:ascii="Times New Roman" w:hAnsi="Times New Roman" w:cs="Times New Roman"/>
          <w:sz w:val="24"/>
          <w:szCs w:val="24"/>
        </w:rPr>
      </w:pPr>
    </w:p>
    <w:p w:rsidR="00521B0F" w:rsidRPr="0052554C" w:rsidRDefault="00521B0F" w:rsidP="00521B0F">
      <w:pPr>
        <w:pStyle w:val="NormalWeb"/>
        <w:spacing w:before="0" w:beforeAutospacing="0" w:after="0" w:afterAutospacing="0" w:line="300" w:lineRule="auto"/>
        <w:jc w:val="both"/>
        <w:rPr>
          <w:b/>
          <w:lang w:val="pl-PL"/>
        </w:rPr>
      </w:pPr>
      <w:r w:rsidRPr="0052554C">
        <w:rPr>
          <w:b/>
          <w:lang w:val="pl-PL"/>
        </w:rPr>
        <w:t>Obrazloženje za član 2</w:t>
      </w:r>
      <w:r w:rsidR="00F8784B" w:rsidRPr="0052554C">
        <w:rPr>
          <w:b/>
          <w:lang w:val="pl-PL"/>
        </w:rPr>
        <w:t>7</w:t>
      </w:r>
      <w:r w:rsidRPr="0052554C">
        <w:rPr>
          <w:b/>
          <w:lang w:val="pl-PL"/>
        </w:rPr>
        <w:t>.</w:t>
      </w:r>
    </w:p>
    <w:p w:rsidR="00521B0F" w:rsidRPr="0052554C" w:rsidRDefault="00521B0F" w:rsidP="00521B0F">
      <w:pPr>
        <w:pStyle w:val="NormalWeb"/>
        <w:spacing w:before="0" w:beforeAutospacing="0" w:after="0" w:afterAutospacing="0" w:line="300" w:lineRule="auto"/>
        <w:jc w:val="both"/>
        <w:rPr>
          <w:lang w:val="pl-PL"/>
        </w:rPr>
      </w:pPr>
      <w:r w:rsidRPr="0052554C">
        <w:rPr>
          <w:lang w:val="pl-PL"/>
        </w:rPr>
        <w:t>U članu 2</w:t>
      </w:r>
      <w:r w:rsidR="00F8784B" w:rsidRPr="0052554C">
        <w:rPr>
          <w:lang w:val="pl-PL"/>
        </w:rPr>
        <w:t>7</w:t>
      </w:r>
      <w:r w:rsidRPr="0052554C">
        <w:rPr>
          <w:lang w:val="pl-PL"/>
        </w:rPr>
        <w:t xml:space="preserve">. definirani su prekršaji i visina novčanih kazni za fizičke osobe. </w:t>
      </w:r>
    </w:p>
    <w:p w:rsidR="00521B0F" w:rsidRPr="0052554C" w:rsidRDefault="00521B0F" w:rsidP="00521B0F">
      <w:pPr>
        <w:pStyle w:val="NormalWeb"/>
        <w:spacing w:before="0" w:beforeAutospacing="0" w:after="0" w:afterAutospacing="0" w:line="300" w:lineRule="auto"/>
        <w:jc w:val="both"/>
        <w:rPr>
          <w:lang w:val="pl-PL"/>
        </w:rPr>
      </w:pPr>
    </w:p>
    <w:p w:rsidR="00521B0F" w:rsidRPr="0052554C" w:rsidRDefault="00521B0F" w:rsidP="00521B0F">
      <w:pPr>
        <w:pStyle w:val="NormalWeb"/>
        <w:spacing w:before="0" w:beforeAutospacing="0" w:after="0" w:afterAutospacing="0" w:line="300" w:lineRule="auto"/>
        <w:jc w:val="both"/>
        <w:rPr>
          <w:b/>
          <w:lang w:val="pl-PL"/>
        </w:rPr>
      </w:pPr>
      <w:r w:rsidRPr="0052554C">
        <w:rPr>
          <w:b/>
          <w:lang w:val="pl-PL"/>
        </w:rPr>
        <w:t>Obrazloženje za član 2</w:t>
      </w:r>
      <w:r w:rsidR="00F8784B" w:rsidRPr="0052554C">
        <w:rPr>
          <w:b/>
          <w:lang w:val="pl-PL"/>
        </w:rPr>
        <w:t>8</w:t>
      </w:r>
      <w:r w:rsidRPr="0052554C">
        <w:rPr>
          <w:b/>
          <w:lang w:val="pl-PL"/>
        </w:rPr>
        <w:t>.</w:t>
      </w:r>
    </w:p>
    <w:p w:rsidR="00521B0F" w:rsidRPr="0052554C" w:rsidRDefault="00521B0F" w:rsidP="00521B0F">
      <w:pPr>
        <w:pStyle w:val="NormalWeb"/>
        <w:spacing w:before="0" w:beforeAutospacing="0" w:after="0" w:afterAutospacing="0" w:line="300" w:lineRule="auto"/>
        <w:jc w:val="both"/>
        <w:rPr>
          <w:lang w:val="pl-PL"/>
        </w:rPr>
      </w:pPr>
      <w:r w:rsidRPr="0052554C">
        <w:rPr>
          <w:lang w:val="pl-PL"/>
        </w:rPr>
        <w:t>U članu 2</w:t>
      </w:r>
      <w:r w:rsidR="00F8784B" w:rsidRPr="0052554C">
        <w:rPr>
          <w:lang w:val="pl-PL"/>
        </w:rPr>
        <w:t>8</w:t>
      </w:r>
      <w:r w:rsidRPr="0052554C">
        <w:rPr>
          <w:lang w:val="pl-PL"/>
        </w:rPr>
        <w:t>. definirani su prekršaji i visina novčanih kazni za pravne osobe.</w:t>
      </w:r>
    </w:p>
    <w:p w:rsidR="00521B0F" w:rsidRPr="0052554C" w:rsidRDefault="00521B0F" w:rsidP="00521B0F">
      <w:pPr>
        <w:pStyle w:val="NormalWeb"/>
        <w:spacing w:before="0" w:beforeAutospacing="0" w:after="0" w:afterAutospacing="0" w:line="300" w:lineRule="auto"/>
        <w:jc w:val="both"/>
        <w:rPr>
          <w:lang w:val="pl-PL"/>
        </w:rPr>
      </w:pPr>
    </w:p>
    <w:p w:rsidR="00521B0F" w:rsidRPr="0052554C" w:rsidRDefault="00521B0F" w:rsidP="00521B0F">
      <w:pPr>
        <w:pStyle w:val="NormalWeb"/>
        <w:spacing w:before="0" w:beforeAutospacing="0" w:after="0" w:afterAutospacing="0" w:line="300" w:lineRule="auto"/>
        <w:jc w:val="both"/>
        <w:rPr>
          <w:b/>
          <w:lang w:val="pl-PL"/>
        </w:rPr>
      </w:pPr>
      <w:r w:rsidRPr="0052554C">
        <w:rPr>
          <w:b/>
          <w:lang w:val="pl-PL"/>
        </w:rPr>
        <w:t>Obrazloženje za član 2</w:t>
      </w:r>
      <w:r w:rsidR="00F8784B" w:rsidRPr="0052554C">
        <w:rPr>
          <w:b/>
          <w:lang w:val="pl-PL"/>
        </w:rPr>
        <w:t>9</w:t>
      </w:r>
      <w:r w:rsidRPr="0052554C">
        <w:rPr>
          <w:b/>
          <w:lang w:val="pl-PL"/>
        </w:rPr>
        <w:t xml:space="preserve">. </w:t>
      </w:r>
    </w:p>
    <w:p w:rsidR="00521B0F" w:rsidRPr="0052554C" w:rsidRDefault="00521B0F" w:rsidP="00521B0F">
      <w:pPr>
        <w:pStyle w:val="NormalWeb"/>
        <w:spacing w:before="0" w:beforeAutospacing="0" w:after="0" w:afterAutospacing="0" w:line="300" w:lineRule="auto"/>
        <w:jc w:val="both"/>
        <w:rPr>
          <w:lang w:val="pl-PL"/>
        </w:rPr>
      </w:pPr>
      <w:r w:rsidRPr="0052554C">
        <w:rPr>
          <w:lang w:val="pl-PL"/>
        </w:rPr>
        <w:t>U članu 2</w:t>
      </w:r>
      <w:r w:rsidR="00F8784B" w:rsidRPr="0052554C">
        <w:rPr>
          <w:lang w:val="pl-PL"/>
        </w:rPr>
        <w:t>9</w:t>
      </w:r>
      <w:r w:rsidRPr="0052554C">
        <w:rPr>
          <w:lang w:val="pl-PL"/>
        </w:rPr>
        <w:t xml:space="preserve">. definirani su prekršaji i visina novčanih kazni za javno preduzeće koja nakon prijema akta o odbijanju ili odbacivanju zahtjeva za legalizaciju ne isključi objekat sa svoje komunalne instalacije. </w:t>
      </w:r>
    </w:p>
    <w:p w:rsidR="00521B0F" w:rsidRPr="0052554C" w:rsidRDefault="00521B0F" w:rsidP="00521B0F">
      <w:pPr>
        <w:pStyle w:val="NormalWeb"/>
        <w:spacing w:before="0" w:beforeAutospacing="0" w:after="0" w:afterAutospacing="0" w:line="300" w:lineRule="auto"/>
        <w:jc w:val="both"/>
        <w:rPr>
          <w:lang w:val="pl-PL"/>
        </w:rPr>
      </w:pPr>
    </w:p>
    <w:p w:rsidR="00521B0F" w:rsidRPr="0052554C" w:rsidRDefault="00521B0F" w:rsidP="00521B0F">
      <w:pPr>
        <w:pStyle w:val="NormalWeb"/>
        <w:spacing w:before="0" w:beforeAutospacing="0" w:after="0" w:afterAutospacing="0" w:line="300" w:lineRule="auto"/>
        <w:jc w:val="both"/>
        <w:rPr>
          <w:b/>
          <w:lang w:val="pl-PL"/>
        </w:rPr>
      </w:pPr>
      <w:r w:rsidRPr="0052554C">
        <w:rPr>
          <w:b/>
          <w:lang w:val="pl-PL"/>
        </w:rPr>
        <w:t xml:space="preserve">Obrazloženje za član </w:t>
      </w:r>
      <w:r w:rsidR="00F8784B" w:rsidRPr="0052554C">
        <w:rPr>
          <w:b/>
          <w:lang w:val="pl-PL"/>
        </w:rPr>
        <w:t>30</w:t>
      </w:r>
      <w:r w:rsidRPr="0052554C">
        <w:rPr>
          <w:b/>
          <w:lang w:val="pl-PL"/>
        </w:rPr>
        <w:t>.</w:t>
      </w:r>
    </w:p>
    <w:p w:rsidR="00521B0F" w:rsidRPr="0052554C" w:rsidRDefault="00521B0F" w:rsidP="00521B0F">
      <w:pPr>
        <w:pStyle w:val="NormalWeb"/>
        <w:spacing w:before="0" w:beforeAutospacing="0" w:after="0" w:afterAutospacing="0" w:line="300" w:lineRule="auto"/>
        <w:jc w:val="both"/>
        <w:rPr>
          <w:lang w:val="pl-PL"/>
        </w:rPr>
      </w:pPr>
      <w:r w:rsidRPr="0052554C">
        <w:rPr>
          <w:lang w:val="pl-PL"/>
        </w:rPr>
        <w:lastRenderedPageBreak/>
        <w:t xml:space="preserve">U članu </w:t>
      </w:r>
      <w:r w:rsidR="00F8784B" w:rsidRPr="0052554C">
        <w:rPr>
          <w:lang w:val="pl-PL"/>
        </w:rPr>
        <w:t>30</w:t>
      </w:r>
      <w:r w:rsidRPr="0052554C">
        <w:rPr>
          <w:lang w:val="pl-PL"/>
        </w:rPr>
        <w:t>. definirana je obaveza supsidijarne primjene Zakona o prostornom uređenju i građenju i Zakona o upravnom postupku.</w:t>
      </w:r>
    </w:p>
    <w:p w:rsidR="00521B0F" w:rsidRPr="0052554C" w:rsidRDefault="00521B0F" w:rsidP="00521B0F">
      <w:pPr>
        <w:pStyle w:val="NormalWeb"/>
        <w:spacing w:before="0" w:beforeAutospacing="0" w:after="0" w:afterAutospacing="0" w:line="300" w:lineRule="auto"/>
        <w:jc w:val="both"/>
        <w:rPr>
          <w:b/>
          <w:lang w:val="pl-PL"/>
        </w:rPr>
      </w:pPr>
    </w:p>
    <w:p w:rsidR="00521B0F" w:rsidRPr="0052554C" w:rsidRDefault="00521B0F" w:rsidP="00521B0F">
      <w:pPr>
        <w:pStyle w:val="NormalWeb"/>
        <w:spacing w:before="0" w:beforeAutospacing="0" w:after="0" w:afterAutospacing="0" w:line="300" w:lineRule="auto"/>
        <w:jc w:val="both"/>
        <w:rPr>
          <w:b/>
          <w:lang w:val="pl-PL"/>
        </w:rPr>
      </w:pPr>
      <w:r w:rsidRPr="0052554C">
        <w:rPr>
          <w:b/>
          <w:lang w:val="pl-PL"/>
        </w:rPr>
        <w:t>Obrazloženje za član</w:t>
      </w:r>
      <w:r w:rsidR="00F8784B" w:rsidRPr="0052554C">
        <w:rPr>
          <w:b/>
          <w:lang w:val="pl-PL"/>
        </w:rPr>
        <w:t xml:space="preserve"> 31</w:t>
      </w:r>
      <w:r w:rsidRPr="0052554C">
        <w:rPr>
          <w:b/>
          <w:lang w:val="pl-PL"/>
        </w:rPr>
        <w:t>.</w:t>
      </w:r>
    </w:p>
    <w:p w:rsidR="00521B0F" w:rsidRPr="0052554C" w:rsidRDefault="00521B0F" w:rsidP="00521B0F">
      <w:pPr>
        <w:pStyle w:val="NormalWeb"/>
        <w:spacing w:before="0" w:beforeAutospacing="0" w:after="0" w:afterAutospacing="0" w:line="300" w:lineRule="auto"/>
        <w:jc w:val="both"/>
        <w:rPr>
          <w:lang w:val="pl-PL"/>
        </w:rPr>
      </w:pPr>
      <w:r w:rsidRPr="0052554C">
        <w:rPr>
          <w:lang w:val="pl-PL"/>
        </w:rPr>
        <w:t xml:space="preserve">U članu </w:t>
      </w:r>
      <w:r w:rsidR="00F8784B" w:rsidRPr="0052554C">
        <w:rPr>
          <w:lang w:val="pl-PL"/>
        </w:rPr>
        <w:t>31</w:t>
      </w:r>
      <w:r w:rsidRPr="0052554C">
        <w:rPr>
          <w:lang w:val="pl-PL"/>
        </w:rPr>
        <w:t xml:space="preserve">. definirana je primjena zakona u postupcima koji su pokrenuti kod nadležnih organa prije stupanja na snagu ovog Zakona, kao i primjena odredaba Zakona o prostornom uređenju i građenju.  </w:t>
      </w:r>
    </w:p>
    <w:p w:rsidR="00521B0F" w:rsidRPr="0052554C" w:rsidRDefault="00521B0F" w:rsidP="00521B0F">
      <w:pPr>
        <w:pStyle w:val="NormalWeb"/>
        <w:spacing w:before="0" w:beforeAutospacing="0" w:after="0" w:afterAutospacing="0" w:line="300" w:lineRule="auto"/>
        <w:jc w:val="both"/>
        <w:rPr>
          <w:b/>
          <w:lang w:val="pl-PL"/>
        </w:rPr>
      </w:pPr>
    </w:p>
    <w:p w:rsidR="00521B0F" w:rsidRPr="0052554C" w:rsidRDefault="00521B0F" w:rsidP="00521B0F">
      <w:pPr>
        <w:pStyle w:val="NormalWeb"/>
        <w:spacing w:before="0" w:beforeAutospacing="0" w:after="0" w:afterAutospacing="0" w:line="300" w:lineRule="auto"/>
        <w:jc w:val="both"/>
        <w:rPr>
          <w:b/>
          <w:lang w:val="pl-PL"/>
        </w:rPr>
      </w:pPr>
      <w:r w:rsidRPr="0052554C">
        <w:rPr>
          <w:b/>
          <w:lang w:val="pl-PL"/>
        </w:rPr>
        <w:t>Obrazloženje za član 3</w:t>
      </w:r>
      <w:r w:rsidR="00F8784B" w:rsidRPr="0052554C">
        <w:rPr>
          <w:b/>
          <w:lang w:val="pl-PL"/>
        </w:rPr>
        <w:t>2</w:t>
      </w:r>
      <w:r w:rsidRPr="0052554C">
        <w:rPr>
          <w:b/>
          <w:lang w:val="pl-PL"/>
        </w:rPr>
        <w:t>.</w:t>
      </w:r>
    </w:p>
    <w:p w:rsidR="00521B0F" w:rsidRPr="0052554C" w:rsidRDefault="00521B0F" w:rsidP="00521B0F">
      <w:pPr>
        <w:pStyle w:val="NormalWeb"/>
        <w:spacing w:before="0" w:beforeAutospacing="0" w:after="0" w:afterAutospacing="0" w:line="300" w:lineRule="auto"/>
        <w:jc w:val="both"/>
        <w:rPr>
          <w:lang w:val="pl-PL"/>
        </w:rPr>
      </w:pPr>
      <w:r w:rsidRPr="0052554C">
        <w:rPr>
          <w:lang w:val="pl-PL"/>
        </w:rPr>
        <w:t>U članu 3</w:t>
      </w:r>
      <w:r w:rsidR="00F8784B" w:rsidRPr="0052554C">
        <w:rPr>
          <w:lang w:val="pl-PL"/>
        </w:rPr>
        <w:t>2</w:t>
      </w:r>
      <w:r w:rsidRPr="0052554C">
        <w:rPr>
          <w:lang w:val="pl-PL"/>
        </w:rPr>
        <w:t>. definiran je rok za stupanje na snagu Zakona.</w:t>
      </w:r>
    </w:p>
    <w:p w:rsidR="00521B0F" w:rsidRPr="0052554C" w:rsidRDefault="00521B0F" w:rsidP="00521B0F">
      <w:pPr>
        <w:pStyle w:val="NormalWeb"/>
        <w:spacing w:before="0" w:beforeAutospacing="0" w:after="0" w:afterAutospacing="0" w:line="300" w:lineRule="auto"/>
        <w:jc w:val="both"/>
        <w:outlineLvl w:val="0"/>
        <w:rPr>
          <w:lang w:val="pl-PL"/>
        </w:rPr>
      </w:pPr>
    </w:p>
    <w:p w:rsidR="00521B0F" w:rsidRPr="0052554C" w:rsidRDefault="00521B0F" w:rsidP="00521B0F">
      <w:pPr>
        <w:pStyle w:val="NormalWeb"/>
        <w:spacing w:before="0" w:beforeAutospacing="0" w:after="0" w:afterAutospacing="0" w:line="300" w:lineRule="auto"/>
        <w:jc w:val="both"/>
        <w:outlineLvl w:val="0"/>
        <w:rPr>
          <w:lang w:val="pl-PL"/>
        </w:rPr>
      </w:pPr>
    </w:p>
    <w:p w:rsidR="00521B0F" w:rsidRPr="0052554C" w:rsidRDefault="00521B0F" w:rsidP="00521B0F">
      <w:pPr>
        <w:spacing w:after="0" w:line="300" w:lineRule="auto"/>
        <w:jc w:val="both"/>
        <w:rPr>
          <w:rFonts w:ascii="Times New Roman" w:eastAsia="Times New Roman" w:hAnsi="Times New Roman" w:cs="Times New Roman"/>
          <w:i/>
          <w:sz w:val="24"/>
          <w:szCs w:val="24"/>
        </w:rPr>
      </w:pPr>
      <w:r w:rsidRPr="0052554C">
        <w:rPr>
          <w:rFonts w:ascii="Times New Roman" w:hAnsi="Times New Roman"/>
          <w:i/>
          <w:sz w:val="24"/>
          <w:szCs w:val="24"/>
        </w:rPr>
        <w:t>P</w:t>
      </w:r>
      <w:r w:rsidRPr="0052554C">
        <w:rPr>
          <w:rFonts w:ascii="Times New Roman" w:eastAsia="Times New Roman" w:hAnsi="Times New Roman" w:cs="Times New Roman"/>
          <w:i/>
          <w:sz w:val="24"/>
          <w:szCs w:val="24"/>
        </w:rPr>
        <w:t>ROCJENA EKONOMSKE OPRAVDANOSTI DONOŠENJA OVOG ZAKONA, OBRAZLOŽENJE FINANSIJSKIH SREDSTAVA ZA PROVOĐENJE ZAKONA I FINANSIJSKI UČINCI PROPISA</w:t>
      </w:r>
    </w:p>
    <w:p w:rsidR="00521B0F" w:rsidRPr="0052554C" w:rsidRDefault="00521B0F" w:rsidP="00521B0F">
      <w:pPr>
        <w:tabs>
          <w:tab w:val="left" w:pos="709"/>
        </w:tabs>
        <w:autoSpaceDE w:val="0"/>
        <w:autoSpaceDN w:val="0"/>
        <w:adjustRightInd w:val="0"/>
        <w:spacing w:after="0" w:line="300" w:lineRule="auto"/>
        <w:jc w:val="both"/>
        <w:rPr>
          <w:rFonts w:ascii="Times New Roman" w:hAnsi="Times New Roman" w:cs="Times New Roman"/>
          <w:bCs/>
          <w:sz w:val="24"/>
          <w:szCs w:val="24"/>
        </w:rPr>
      </w:pPr>
      <w:r w:rsidRPr="0052554C">
        <w:rPr>
          <w:rFonts w:ascii="Times New Roman" w:hAnsi="Times New Roman" w:cs="Times New Roman"/>
          <w:sz w:val="24"/>
          <w:szCs w:val="24"/>
        </w:rPr>
        <w:tab/>
        <w:t xml:space="preserve">Legalizacijom bespravnih građevina i bespravnih zahvata, ne samo da bi se uvelo reda u stanje u prostoru i pravilno korištenje raspoloživog prostora i resursa, nego bi isti imao i značajne učinke </w:t>
      </w:r>
      <w:proofErr w:type="gramStart"/>
      <w:r w:rsidRPr="0052554C">
        <w:rPr>
          <w:rFonts w:ascii="Times New Roman" w:hAnsi="Times New Roman" w:cs="Times New Roman"/>
          <w:sz w:val="24"/>
          <w:szCs w:val="24"/>
        </w:rPr>
        <w:t>na</w:t>
      </w:r>
      <w:proofErr w:type="gramEnd"/>
      <w:r w:rsidRPr="0052554C">
        <w:rPr>
          <w:rFonts w:ascii="Times New Roman" w:hAnsi="Times New Roman" w:cs="Times New Roman"/>
          <w:sz w:val="24"/>
          <w:szCs w:val="24"/>
        </w:rPr>
        <w:t xml:space="preserve"> budžete, prije svega lokalnih zajednica. Naime, u postupku legalizacije bespravno izgrađenih objekata investitori </w:t>
      </w:r>
      <w:proofErr w:type="gramStart"/>
      <w:r w:rsidRPr="0052554C">
        <w:rPr>
          <w:rFonts w:ascii="Times New Roman" w:hAnsi="Times New Roman" w:cs="Times New Roman"/>
          <w:sz w:val="24"/>
          <w:szCs w:val="24"/>
        </w:rPr>
        <w:t>će</w:t>
      </w:r>
      <w:proofErr w:type="gramEnd"/>
      <w:r w:rsidRPr="0052554C">
        <w:rPr>
          <w:rFonts w:ascii="Times New Roman" w:hAnsi="Times New Roman" w:cs="Times New Roman"/>
          <w:sz w:val="24"/>
          <w:szCs w:val="24"/>
        </w:rPr>
        <w:t xml:space="preserve"> imati obavezu da plate sve naknade koje su po zakonu obavezni platiti i u postupku izgradnje, te bi na taj način došlo do većeg priliva sredstava u budžet. Također, isti </w:t>
      </w:r>
      <w:proofErr w:type="gramStart"/>
      <w:r w:rsidRPr="0052554C">
        <w:rPr>
          <w:rFonts w:ascii="Times New Roman" w:hAnsi="Times New Roman" w:cs="Times New Roman"/>
          <w:sz w:val="24"/>
          <w:szCs w:val="24"/>
        </w:rPr>
        <w:t>će</w:t>
      </w:r>
      <w:proofErr w:type="gramEnd"/>
      <w:r w:rsidRPr="0052554C">
        <w:rPr>
          <w:rFonts w:ascii="Times New Roman" w:hAnsi="Times New Roman" w:cs="Times New Roman"/>
          <w:sz w:val="24"/>
          <w:szCs w:val="24"/>
        </w:rPr>
        <w:t xml:space="preserve"> biti u obavezi da plate i naknadu za legalizaciju, a sredstva prikupljena od te naknade koristit će se za: </w:t>
      </w:r>
      <w:r w:rsidRPr="0052554C">
        <w:rPr>
          <w:rFonts w:ascii="Times New Roman" w:hAnsi="Times New Roman" w:cs="Times New Roman"/>
          <w:bCs/>
          <w:sz w:val="24"/>
          <w:szCs w:val="24"/>
        </w:rPr>
        <w:t>uklanjanje bespravnih građevina ili bespravnih zahvata, izradu planske dokumentacije</w:t>
      </w:r>
      <w:r w:rsidR="003E77F2" w:rsidRPr="0052554C">
        <w:rPr>
          <w:rFonts w:ascii="Times New Roman" w:hAnsi="Times New Roman" w:cs="Times New Roman"/>
          <w:bCs/>
          <w:sz w:val="24"/>
          <w:szCs w:val="24"/>
        </w:rPr>
        <w:t xml:space="preserve"> i us</w:t>
      </w:r>
      <w:r w:rsidRPr="0052554C">
        <w:rPr>
          <w:rFonts w:ascii="Times New Roman" w:hAnsi="Times New Roman" w:cs="Times New Roman"/>
          <w:bCs/>
          <w:sz w:val="24"/>
          <w:szCs w:val="24"/>
        </w:rPr>
        <w:t>postavu i održavanje geoinformacionog sistema.</w:t>
      </w:r>
    </w:p>
    <w:p w:rsidR="00521B0F" w:rsidRPr="0052554C" w:rsidRDefault="00521B0F" w:rsidP="00521B0F">
      <w:pPr>
        <w:spacing w:after="0" w:line="300" w:lineRule="auto"/>
        <w:ind w:firstLine="708"/>
        <w:jc w:val="both"/>
        <w:rPr>
          <w:rFonts w:ascii="Times New Roman" w:hAnsi="Times New Roman" w:cs="Times New Roman"/>
          <w:sz w:val="24"/>
          <w:szCs w:val="24"/>
          <w:lang w:val="pl-PL"/>
        </w:rPr>
      </w:pPr>
      <w:r w:rsidRPr="0052554C">
        <w:rPr>
          <w:rFonts w:ascii="Times New Roman" w:hAnsi="Times New Roman" w:cs="Times New Roman"/>
          <w:sz w:val="24"/>
          <w:szCs w:val="24"/>
          <w:lang w:val="pl-PL"/>
        </w:rPr>
        <w:t>Za provođenje ovog Zakona nije potrebno obezbijediti dodatna sredstva u Budžetu Unsko-sanskog kantona.</w:t>
      </w:r>
    </w:p>
    <w:p w:rsidR="00521B0F" w:rsidRPr="0052554C" w:rsidRDefault="00521B0F" w:rsidP="00521B0F">
      <w:pPr>
        <w:pStyle w:val="NormalWeb"/>
        <w:spacing w:before="0" w:beforeAutospacing="0" w:after="0" w:afterAutospacing="0" w:line="300" w:lineRule="auto"/>
        <w:ind w:firstLine="708"/>
        <w:jc w:val="both"/>
        <w:outlineLvl w:val="0"/>
        <w:rPr>
          <w:lang w:val="pl-PL"/>
        </w:rPr>
      </w:pPr>
    </w:p>
    <w:p w:rsidR="00521B0F" w:rsidRPr="0052554C" w:rsidRDefault="00521B0F" w:rsidP="00521B0F">
      <w:pPr>
        <w:pStyle w:val="NormalWeb"/>
        <w:spacing w:before="0" w:beforeAutospacing="0" w:after="0" w:afterAutospacing="0" w:line="300" w:lineRule="auto"/>
        <w:ind w:firstLine="708"/>
        <w:jc w:val="both"/>
        <w:outlineLvl w:val="0"/>
        <w:rPr>
          <w:lang w:val="pl-PL"/>
        </w:rPr>
      </w:pPr>
    </w:p>
    <w:p w:rsidR="00521B0F" w:rsidRPr="0052554C" w:rsidRDefault="00521B0F" w:rsidP="00521B0F">
      <w:pPr>
        <w:pStyle w:val="ListParagraph"/>
        <w:spacing w:after="0" w:line="300" w:lineRule="auto"/>
        <w:ind w:left="5664" w:firstLine="708"/>
        <w:rPr>
          <w:rFonts w:ascii="Times New Roman" w:hAnsi="Times New Roman"/>
          <w:sz w:val="24"/>
          <w:szCs w:val="24"/>
        </w:rPr>
      </w:pPr>
      <w:r w:rsidRPr="0052554C">
        <w:rPr>
          <w:rFonts w:ascii="Times New Roman" w:hAnsi="Times New Roman"/>
          <w:sz w:val="24"/>
          <w:szCs w:val="24"/>
        </w:rPr>
        <w:t xml:space="preserve"> M I N I S T A R</w:t>
      </w:r>
    </w:p>
    <w:p w:rsidR="00521B0F" w:rsidRPr="0052554C" w:rsidRDefault="00521B0F" w:rsidP="00521B0F">
      <w:pPr>
        <w:spacing w:after="0" w:line="300" w:lineRule="auto"/>
        <w:jc w:val="both"/>
        <w:rPr>
          <w:rFonts w:ascii="Calibri" w:eastAsia="Calibri" w:hAnsi="Calibri" w:cs="Times New Roman"/>
          <w:sz w:val="24"/>
          <w:szCs w:val="24"/>
        </w:rPr>
      </w:pPr>
      <w:r w:rsidRPr="0052554C">
        <w:rPr>
          <w:rFonts w:ascii="Times New Roman" w:hAnsi="Times New Roman"/>
          <w:szCs w:val="24"/>
        </w:rPr>
        <w:tab/>
      </w:r>
      <w:r w:rsidRPr="0052554C">
        <w:rPr>
          <w:rFonts w:ascii="Times New Roman" w:hAnsi="Times New Roman"/>
          <w:szCs w:val="24"/>
        </w:rPr>
        <w:tab/>
      </w:r>
      <w:r w:rsidRPr="0052554C">
        <w:rPr>
          <w:rFonts w:ascii="Times New Roman" w:hAnsi="Times New Roman"/>
          <w:szCs w:val="24"/>
        </w:rPr>
        <w:tab/>
      </w:r>
      <w:r w:rsidRPr="0052554C">
        <w:rPr>
          <w:rFonts w:ascii="Times New Roman" w:hAnsi="Times New Roman"/>
          <w:szCs w:val="24"/>
        </w:rPr>
        <w:tab/>
      </w:r>
      <w:r w:rsidRPr="0052554C">
        <w:rPr>
          <w:rFonts w:ascii="Times New Roman" w:hAnsi="Times New Roman"/>
          <w:szCs w:val="24"/>
        </w:rPr>
        <w:tab/>
      </w:r>
      <w:r w:rsidRPr="0052554C">
        <w:rPr>
          <w:rFonts w:ascii="Times New Roman" w:hAnsi="Times New Roman"/>
          <w:szCs w:val="24"/>
        </w:rPr>
        <w:tab/>
      </w:r>
      <w:r w:rsidRPr="0052554C">
        <w:rPr>
          <w:rFonts w:ascii="Times New Roman" w:hAnsi="Times New Roman"/>
          <w:szCs w:val="24"/>
        </w:rPr>
        <w:tab/>
      </w:r>
      <w:r w:rsidRPr="0052554C">
        <w:rPr>
          <w:rFonts w:ascii="Times New Roman" w:hAnsi="Times New Roman"/>
          <w:szCs w:val="24"/>
        </w:rPr>
        <w:tab/>
      </w:r>
      <w:r w:rsidR="00D25D74" w:rsidRPr="0052554C">
        <w:rPr>
          <w:rFonts w:ascii="Times New Roman" w:hAnsi="Times New Roman"/>
          <w:szCs w:val="24"/>
        </w:rPr>
        <w:t xml:space="preserve">   </w:t>
      </w:r>
      <w:r w:rsidR="00C265A1" w:rsidRPr="0052554C">
        <w:rPr>
          <w:rFonts w:ascii="Times New Roman" w:hAnsi="Times New Roman"/>
          <w:sz w:val="24"/>
          <w:szCs w:val="24"/>
        </w:rPr>
        <w:t>Adnan Alagić, dipl.ing.građ.</w:t>
      </w:r>
    </w:p>
    <w:p w:rsidR="00521B0F" w:rsidRPr="0052554C" w:rsidRDefault="00521B0F" w:rsidP="00521B0F">
      <w:pPr>
        <w:spacing w:after="0" w:line="300" w:lineRule="auto"/>
        <w:jc w:val="both"/>
        <w:rPr>
          <w:rFonts w:ascii="Calibri" w:eastAsia="Calibri" w:hAnsi="Calibri" w:cs="Times New Roman"/>
        </w:rPr>
      </w:pPr>
    </w:p>
    <w:p w:rsidR="00521B0F" w:rsidRPr="0052554C" w:rsidRDefault="00521B0F" w:rsidP="00521B0F">
      <w:pPr>
        <w:spacing w:after="0" w:line="300" w:lineRule="auto"/>
        <w:jc w:val="both"/>
        <w:rPr>
          <w:rFonts w:ascii="Calibri" w:eastAsia="Calibri" w:hAnsi="Calibri" w:cs="Times New Roman"/>
        </w:rPr>
      </w:pPr>
    </w:p>
    <w:p w:rsidR="00BF022A" w:rsidRPr="0052554C" w:rsidRDefault="00BF022A" w:rsidP="00EC3537">
      <w:pPr>
        <w:spacing w:after="0" w:line="300" w:lineRule="auto"/>
        <w:jc w:val="both"/>
        <w:rPr>
          <w:rFonts w:ascii="Calibri" w:eastAsia="Calibri" w:hAnsi="Calibri" w:cs="Times New Roman"/>
        </w:rPr>
      </w:pPr>
    </w:p>
    <w:p w:rsidR="00BF022A" w:rsidRPr="0052554C" w:rsidRDefault="00BF022A" w:rsidP="00EC3537">
      <w:pPr>
        <w:spacing w:after="0" w:line="300" w:lineRule="auto"/>
        <w:jc w:val="both"/>
        <w:rPr>
          <w:rFonts w:ascii="Calibri" w:eastAsia="Calibri" w:hAnsi="Calibri" w:cs="Times New Roman"/>
        </w:rPr>
      </w:pPr>
    </w:p>
    <w:p w:rsidR="00BF022A" w:rsidRPr="0052554C" w:rsidRDefault="00BF022A" w:rsidP="00EC3537">
      <w:pPr>
        <w:spacing w:after="0" w:line="300" w:lineRule="auto"/>
        <w:jc w:val="both"/>
        <w:rPr>
          <w:rFonts w:ascii="Calibri" w:eastAsia="Calibri" w:hAnsi="Calibri" w:cs="Times New Roman"/>
        </w:rPr>
      </w:pPr>
    </w:p>
    <w:p w:rsidR="00BF022A" w:rsidRPr="0052554C" w:rsidRDefault="00BF022A" w:rsidP="00EC3537">
      <w:pPr>
        <w:spacing w:after="0" w:line="300" w:lineRule="auto"/>
        <w:jc w:val="both"/>
        <w:rPr>
          <w:rFonts w:ascii="Calibri" w:eastAsia="Calibri" w:hAnsi="Calibri" w:cs="Times New Roman"/>
        </w:rPr>
      </w:pPr>
    </w:p>
    <w:p w:rsidR="00BF022A" w:rsidRPr="0052554C" w:rsidRDefault="00BF022A" w:rsidP="00EC3537">
      <w:pPr>
        <w:spacing w:after="0" w:line="300" w:lineRule="auto"/>
        <w:jc w:val="both"/>
        <w:rPr>
          <w:rFonts w:ascii="Calibri" w:eastAsia="Calibri" w:hAnsi="Calibri" w:cs="Times New Roman"/>
        </w:rPr>
      </w:pPr>
    </w:p>
    <w:p w:rsidR="00BF022A" w:rsidRPr="0052554C" w:rsidRDefault="00BF022A" w:rsidP="00EC3537">
      <w:pPr>
        <w:spacing w:after="0" w:line="300" w:lineRule="auto"/>
        <w:jc w:val="both"/>
        <w:rPr>
          <w:rFonts w:ascii="Calibri" w:eastAsia="Calibri" w:hAnsi="Calibri" w:cs="Times New Roman"/>
        </w:rPr>
      </w:pPr>
    </w:p>
    <w:p w:rsidR="00BF022A" w:rsidRPr="0052554C" w:rsidRDefault="00BF022A" w:rsidP="00EC3537">
      <w:pPr>
        <w:spacing w:after="0" w:line="300" w:lineRule="auto"/>
        <w:jc w:val="both"/>
        <w:rPr>
          <w:rFonts w:ascii="Calibri" w:eastAsia="Calibri" w:hAnsi="Calibri" w:cs="Times New Roman"/>
        </w:rPr>
      </w:pPr>
    </w:p>
    <w:sectPr w:rsidR="00BF022A" w:rsidRPr="0052554C" w:rsidSect="00CC6936">
      <w:headerReference w:type="default"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0E8" w:rsidRDefault="00CC60E8" w:rsidP="001D11E3">
      <w:pPr>
        <w:spacing w:after="0" w:line="240" w:lineRule="auto"/>
      </w:pPr>
      <w:r>
        <w:separator/>
      </w:r>
    </w:p>
  </w:endnote>
  <w:endnote w:type="continuationSeparator" w:id="0">
    <w:p w:rsidR="00CC60E8" w:rsidRDefault="00CC60E8" w:rsidP="001D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9502"/>
      <w:docPartObj>
        <w:docPartGallery w:val="Page Numbers (Bottom of Page)"/>
        <w:docPartUnique/>
      </w:docPartObj>
    </w:sdtPr>
    <w:sdtEndPr/>
    <w:sdtContent>
      <w:p w:rsidR="00C84EC6" w:rsidRDefault="00C84EC6">
        <w:pPr>
          <w:pStyle w:val="Footer"/>
          <w:jc w:val="center"/>
        </w:pPr>
        <w:r>
          <w:fldChar w:fldCharType="begin"/>
        </w:r>
        <w:r>
          <w:instrText xml:space="preserve"> PAGE   \* MERGEFORMAT </w:instrText>
        </w:r>
        <w:r>
          <w:fldChar w:fldCharType="separate"/>
        </w:r>
        <w:r w:rsidR="00EE617C">
          <w:rPr>
            <w:noProof/>
          </w:rPr>
          <w:t>26</w:t>
        </w:r>
        <w:r>
          <w:rPr>
            <w:noProof/>
          </w:rPr>
          <w:fldChar w:fldCharType="end"/>
        </w:r>
      </w:p>
    </w:sdtContent>
  </w:sdt>
  <w:p w:rsidR="00C84EC6" w:rsidRDefault="00C84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0E8" w:rsidRDefault="00CC60E8" w:rsidP="001D11E3">
      <w:pPr>
        <w:spacing w:after="0" w:line="240" w:lineRule="auto"/>
      </w:pPr>
      <w:r>
        <w:separator/>
      </w:r>
    </w:p>
  </w:footnote>
  <w:footnote w:type="continuationSeparator" w:id="0">
    <w:p w:rsidR="00CC60E8" w:rsidRDefault="00CC60E8" w:rsidP="001D1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C6" w:rsidRDefault="00C84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8CE"/>
    <w:multiLevelType w:val="hybridMultilevel"/>
    <w:tmpl w:val="B1FCC5C2"/>
    <w:lvl w:ilvl="0" w:tplc="B2CCD5C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7F3D58"/>
    <w:multiLevelType w:val="hybridMultilevel"/>
    <w:tmpl w:val="32847966"/>
    <w:lvl w:ilvl="0" w:tplc="041A0017">
      <w:start w:val="1"/>
      <w:numFmt w:val="lowerLetter"/>
      <w:lvlText w:val="%1)"/>
      <w:lvlJc w:val="left"/>
      <w:pPr>
        <w:tabs>
          <w:tab w:val="num" w:pos="360"/>
        </w:tabs>
        <w:ind w:left="360" w:hanging="360"/>
      </w:pPr>
      <w:rPr>
        <w:rFonts w:hint="default"/>
        <w:b w:val="0"/>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2">
    <w:nsid w:val="11406CB1"/>
    <w:multiLevelType w:val="hybridMultilevel"/>
    <w:tmpl w:val="027CAEFA"/>
    <w:lvl w:ilvl="0" w:tplc="04090017">
      <w:start w:val="1"/>
      <w:numFmt w:val="lowerLetter"/>
      <w:lvlText w:val="%1)"/>
      <w:lvlJc w:val="left"/>
      <w:pPr>
        <w:ind w:left="720" w:hanging="360"/>
      </w:pPr>
    </w:lvl>
    <w:lvl w:ilvl="1" w:tplc="5F0CA942">
      <w:start w:val="1"/>
      <w:numFmt w:val="decimal"/>
      <w:lvlText w:val="(%2)"/>
      <w:lvlJc w:val="left"/>
      <w:pPr>
        <w:ind w:left="1455" w:hanging="37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B790B"/>
    <w:multiLevelType w:val="hybridMultilevel"/>
    <w:tmpl w:val="D010A31A"/>
    <w:lvl w:ilvl="0" w:tplc="B576F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05E08"/>
    <w:multiLevelType w:val="hybridMultilevel"/>
    <w:tmpl w:val="6C42A7EC"/>
    <w:lvl w:ilvl="0" w:tplc="B2CCD5C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C48233A8">
      <w:start w:val="1"/>
      <w:numFmt w:val="decimal"/>
      <w:lvlText w:val="(%3)"/>
      <w:lvlJc w:val="left"/>
      <w:pPr>
        <w:ind w:left="2629"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F30EF"/>
    <w:multiLevelType w:val="hybridMultilevel"/>
    <w:tmpl w:val="C9D6C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72C52"/>
    <w:multiLevelType w:val="hybridMultilevel"/>
    <w:tmpl w:val="E3EEA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414DA"/>
    <w:multiLevelType w:val="hybridMultilevel"/>
    <w:tmpl w:val="60ECCCB8"/>
    <w:lvl w:ilvl="0" w:tplc="B576F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B576FF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A0715"/>
    <w:multiLevelType w:val="hybridMultilevel"/>
    <w:tmpl w:val="CDC6C7FC"/>
    <w:lvl w:ilvl="0" w:tplc="B576FF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1325E"/>
    <w:multiLevelType w:val="hybridMultilevel"/>
    <w:tmpl w:val="B5003E7E"/>
    <w:lvl w:ilvl="0" w:tplc="E5D0DD68">
      <w:start w:val="1"/>
      <w:numFmt w:val="decimal"/>
      <w:lvlText w:val="(%1)"/>
      <w:lvlJc w:val="left"/>
      <w:pPr>
        <w:ind w:left="720" w:hanging="360"/>
      </w:pPr>
      <w:rPr>
        <w:rFonts w:hint="default"/>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A96E7F"/>
    <w:multiLevelType w:val="hybridMultilevel"/>
    <w:tmpl w:val="AB9AE404"/>
    <w:lvl w:ilvl="0" w:tplc="B576FFC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B246E9"/>
    <w:multiLevelType w:val="hybridMultilevel"/>
    <w:tmpl w:val="E1BEE4A2"/>
    <w:lvl w:ilvl="0" w:tplc="11CAD972">
      <w:start w:val="1"/>
      <w:numFmt w:val="decimal"/>
      <w:lvlText w:val="(%1)"/>
      <w:lvlJc w:val="left"/>
      <w:pPr>
        <w:ind w:left="1080" w:hanging="360"/>
      </w:pPr>
      <w:rPr>
        <w:rFonts w:ascii="Times New Roman" w:eastAsiaTheme="minorHAnsi" w:hAnsi="Times New Roman" w:cs="Times New Roman"/>
      </w:rPr>
    </w:lvl>
    <w:lvl w:ilvl="1" w:tplc="D670007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981063"/>
    <w:multiLevelType w:val="hybridMultilevel"/>
    <w:tmpl w:val="99FE5420"/>
    <w:lvl w:ilvl="0" w:tplc="B2CCD5C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97C1B"/>
    <w:multiLevelType w:val="hybridMultilevel"/>
    <w:tmpl w:val="CFEC4E8C"/>
    <w:lvl w:ilvl="0" w:tplc="B576F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5A1E3B"/>
    <w:multiLevelType w:val="hybridMultilevel"/>
    <w:tmpl w:val="AC746966"/>
    <w:lvl w:ilvl="0" w:tplc="B576FFC4">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A4C786">
      <w:start w:val="8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577BDC"/>
    <w:multiLevelType w:val="hybridMultilevel"/>
    <w:tmpl w:val="F2D6ABD2"/>
    <w:lvl w:ilvl="0" w:tplc="85E05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706E7"/>
    <w:multiLevelType w:val="hybridMultilevel"/>
    <w:tmpl w:val="CAE41894"/>
    <w:lvl w:ilvl="0" w:tplc="B2CCD5C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5751AF"/>
    <w:multiLevelType w:val="hybridMultilevel"/>
    <w:tmpl w:val="DF8EF776"/>
    <w:lvl w:ilvl="0" w:tplc="B576FFC4">
      <w:start w:val="1"/>
      <w:numFmt w:val="decimal"/>
      <w:lvlText w:val="(%1)"/>
      <w:lvlJc w:val="left"/>
      <w:pPr>
        <w:ind w:left="720" w:hanging="360"/>
      </w:pPr>
      <w:rPr>
        <w:rFonts w:hint="default"/>
      </w:rPr>
    </w:lvl>
    <w:lvl w:ilvl="1" w:tplc="F7203724">
      <w:start w:val="1"/>
      <w:numFmt w:val="decimal"/>
      <w:lvlText w:val="(%2)"/>
      <w:lvlJc w:val="left"/>
      <w:pPr>
        <w:ind w:left="1440" w:hanging="360"/>
      </w:pPr>
      <w:rPr>
        <w:rFonts w:ascii="Times New Roman" w:eastAsiaTheme="minorHAnsi"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136E74"/>
    <w:multiLevelType w:val="hybridMultilevel"/>
    <w:tmpl w:val="38661ACA"/>
    <w:lvl w:ilvl="0" w:tplc="B576FFC4">
      <w:start w:val="1"/>
      <w:numFmt w:val="decimal"/>
      <w:lvlText w:val="(%1)"/>
      <w:lvlJc w:val="left"/>
      <w:pPr>
        <w:ind w:left="720" w:hanging="360"/>
      </w:pPr>
      <w:rPr>
        <w:rFonts w:hint="default"/>
      </w:rPr>
    </w:lvl>
    <w:lvl w:ilvl="1" w:tplc="3EE64DBC">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A3086"/>
    <w:multiLevelType w:val="hybridMultilevel"/>
    <w:tmpl w:val="732A91C0"/>
    <w:lvl w:ilvl="0" w:tplc="B576F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7851E8"/>
    <w:multiLevelType w:val="hybridMultilevel"/>
    <w:tmpl w:val="6A804FD0"/>
    <w:lvl w:ilvl="0" w:tplc="B576FFC4">
      <w:start w:val="1"/>
      <w:numFmt w:val="decimal"/>
      <w:lvlText w:val="(%1)"/>
      <w:lvlJc w:val="left"/>
      <w:pPr>
        <w:ind w:left="720" w:hanging="360"/>
      </w:pPr>
      <w:rPr>
        <w:rFonts w:hint="default"/>
      </w:rPr>
    </w:lvl>
    <w:lvl w:ilvl="1" w:tplc="49D0FEB2">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67804"/>
    <w:multiLevelType w:val="hybridMultilevel"/>
    <w:tmpl w:val="12BAC600"/>
    <w:lvl w:ilvl="0" w:tplc="0524AE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B01B04"/>
    <w:multiLevelType w:val="hybridMultilevel"/>
    <w:tmpl w:val="67E4F2FC"/>
    <w:lvl w:ilvl="0" w:tplc="2886EF96">
      <w:start w:val="1"/>
      <w:numFmt w:val="decimal"/>
      <w:lvlText w:val="(%1)"/>
      <w:lvlJc w:val="left"/>
      <w:pPr>
        <w:tabs>
          <w:tab w:val="num" w:pos="72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nsid w:val="56D74612"/>
    <w:multiLevelType w:val="hybridMultilevel"/>
    <w:tmpl w:val="BB68F410"/>
    <w:lvl w:ilvl="0" w:tplc="B576FF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A6BDC"/>
    <w:multiLevelType w:val="hybridMultilevel"/>
    <w:tmpl w:val="25B4B226"/>
    <w:lvl w:ilvl="0" w:tplc="B576FF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D86FAA"/>
    <w:multiLevelType w:val="hybridMultilevel"/>
    <w:tmpl w:val="5E2ACAB6"/>
    <w:lvl w:ilvl="0" w:tplc="0524AE9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B9C28B6"/>
    <w:multiLevelType w:val="hybridMultilevel"/>
    <w:tmpl w:val="FF3664BA"/>
    <w:lvl w:ilvl="0" w:tplc="B576F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5C6781"/>
    <w:multiLevelType w:val="hybridMultilevel"/>
    <w:tmpl w:val="185604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1570BF"/>
    <w:multiLevelType w:val="hybridMultilevel"/>
    <w:tmpl w:val="FBBE65B4"/>
    <w:lvl w:ilvl="0" w:tplc="1FBA8FAA">
      <w:start w:val="1"/>
      <w:numFmt w:val="lowerLetter"/>
      <w:lvlText w:val="%1)"/>
      <w:lvlJc w:val="left"/>
      <w:pPr>
        <w:ind w:left="1080" w:hanging="360"/>
      </w:pPr>
      <w:rPr>
        <w:rFonts w:hint="default"/>
      </w:rPr>
    </w:lvl>
    <w:lvl w:ilvl="1" w:tplc="0524AE9C">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A30C54"/>
    <w:multiLevelType w:val="hybridMultilevel"/>
    <w:tmpl w:val="3376C51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085510"/>
    <w:multiLevelType w:val="hybridMultilevel"/>
    <w:tmpl w:val="41142090"/>
    <w:lvl w:ilvl="0" w:tplc="B576F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A1E58"/>
    <w:multiLevelType w:val="hybridMultilevel"/>
    <w:tmpl w:val="D70A28CC"/>
    <w:lvl w:ilvl="0" w:tplc="B576FFC4">
      <w:start w:val="1"/>
      <w:numFmt w:val="decimal"/>
      <w:lvlText w:val="(%1)"/>
      <w:lvlJc w:val="left"/>
      <w:pPr>
        <w:ind w:left="720" w:hanging="360"/>
      </w:pPr>
      <w:rPr>
        <w:rFonts w:hint="default"/>
      </w:rPr>
    </w:lvl>
    <w:lvl w:ilvl="1" w:tplc="72FA799E">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CD2089"/>
    <w:multiLevelType w:val="hybridMultilevel"/>
    <w:tmpl w:val="B590E5C6"/>
    <w:lvl w:ilvl="0" w:tplc="B576F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C47615"/>
    <w:multiLevelType w:val="hybridMultilevel"/>
    <w:tmpl w:val="792024A4"/>
    <w:lvl w:ilvl="0" w:tplc="B576FFC4">
      <w:start w:val="1"/>
      <w:numFmt w:val="decimal"/>
      <w:lvlText w:val="(%1)"/>
      <w:lvlJc w:val="left"/>
      <w:pPr>
        <w:ind w:left="720" w:hanging="360"/>
      </w:pPr>
      <w:rPr>
        <w:rFonts w:hint="default"/>
      </w:rPr>
    </w:lvl>
    <w:lvl w:ilvl="1" w:tplc="1F88EA62">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BF0226"/>
    <w:multiLevelType w:val="hybridMultilevel"/>
    <w:tmpl w:val="2CF66704"/>
    <w:lvl w:ilvl="0" w:tplc="B576FFC4">
      <w:start w:val="1"/>
      <w:numFmt w:val="decimal"/>
      <w:lvlText w:val="(%1)"/>
      <w:lvlJc w:val="left"/>
      <w:pPr>
        <w:ind w:left="720" w:hanging="360"/>
      </w:pPr>
      <w:rPr>
        <w:rFonts w:hint="default"/>
      </w:rPr>
    </w:lvl>
    <w:lvl w:ilvl="1" w:tplc="6BD8AF18">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0E45AF"/>
    <w:multiLevelType w:val="hybridMultilevel"/>
    <w:tmpl w:val="74289B70"/>
    <w:lvl w:ilvl="0" w:tplc="B576FFC4">
      <w:start w:val="1"/>
      <w:numFmt w:val="decimal"/>
      <w:lvlText w:val="(%1)"/>
      <w:lvlJc w:val="left"/>
      <w:pPr>
        <w:ind w:left="720" w:hanging="360"/>
      </w:pPr>
      <w:rPr>
        <w:rFonts w:hint="default"/>
      </w:rPr>
    </w:lvl>
    <w:lvl w:ilvl="1" w:tplc="95E4E232">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A95D54"/>
    <w:multiLevelType w:val="hybridMultilevel"/>
    <w:tmpl w:val="FEE66916"/>
    <w:lvl w:ilvl="0" w:tplc="B576FFC4">
      <w:start w:val="1"/>
      <w:numFmt w:val="decimal"/>
      <w:lvlText w:val="(%1)"/>
      <w:lvlJc w:val="left"/>
      <w:pPr>
        <w:ind w:left="720" w:hanging="360"/>
      </w:pPr>
      <w:rPr>
        <w:rFonts w:hint="default"/>
      </w:rPr>
    </w:lvl>
    <w:lvl w:ilvl="1" w:tplc="F2228DF8">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num>
  <w:num w:numId="3">
    <w:abstractNumId w:val="25"/>
  </w:num>
  <w:num w:numId="4">
    <w:abstractNumId w:val="11"/>
  </w:num>
  <w:num w:numId="5">
    <w:abstractNumId w:val="5"/>
  </w:num>
  <w:num w:numId="6">
    <w:abstractNumId w:val="27"/>
  </w:num>
  <w:num w:numId="7">
    <w:abstractNumId w:val="6"/>
  </w:num>
  <w:num w:numId="8">
    <w:abstractNumId w:val="2"/>
  </w:num>
  <w:num w:numId="9">
    <w:abstractNumId w:val="29"/>
  </w:num>
  <w:num w:numId="10">
    <w:abstractNumId w:val="9"/>
  </w:num>
  <w:num w:numId="11">
    <w:abstractNumId w:val="22"/>
  </w:num>
  <w:num w:numId="12">
    <w:abstractNumId w:val="3"/>
  </w:num>
  <w:num w:numId="13">
    <w:abstractNumId w:val="30"/>
  </w:num>
  <w:num w:numId="14">
    <w:abstractNumId w:val="13"/>
  </w:num>
  <w:num w:numId="15">
    <w:abstractNumId w:val="24"/>
  </w:num>
  <w:num w:numId="16">
    <w:abstractNumId w:val="14"/>
  </w:num>
  <w:num w:numId="17">
    <w:abstractNumId w:val="23"/>
  </w:num>
  <w:num w:numId="18">
    <w:abstractNumId w:val="16"/>
  </w:num>
  <w:num w:numId="19">
    <w:abstractNumId w:val="4"/>
  </w:num>
  <w:num w:numId="20">
    <w:abstractNumId w:val="32"/>
  </w:num>
  <w:num w:numId="21">
    <w:abstractNumId w:val="0"/>
  </w:num>
  <w:num w:numId="22">
    <w:abstractNumId w:val="10"/>
  </w:num>
  <w:num w:numId="23">
    <w:abstractNumId w:val="19"/>
  </w:num>
  <w:num w:numId="24">
    <w:abstractNumId w:val="7"/>
  </w:num>
  <w:num w:numId="25">
    <w:abstractNumId w:val="26"/>
  </w:num>
  <w:num w:numId="26">
    <w:abstractNumId w:val="12"/>
  </w:num>
  <w:num w:numId="27">
    <w:abstractNumId w:val="17"/>
  </w:num>
  <w:num w:numId="28">
    <w:abstractNumId w:val="18"/>
  </w:num>
  <w:num w:numId="29">
    <w:abstractNumId w:val="31"/>
  </w:num>
  <w:num w:numId="30">
    <w:abstractNumId w:val="20"/>
  </w:num>
  <w:num w:numId="31">
    <w:abstractNumId w:val="8"/>
  </w:num>
  <w:num w:numId="32">
    <w:abstractNumId w:val="36"/>
  </w:num>
  <w:num w:numId="33">
    <w:abstractNumId w:val="35"/>
  </w:num>
  <w:num w:numId="34">
    <w:abstractNumId w:val="33"/>
  </w:num>
  <w:num w:numId="35">
    <w:abstractNumId w:val="34"/>
  </w:num>
  <w:num w:numId="36">
    <w:abstractNumId w:val="1"/>
  </w:num>
  <w:num w:numId="37">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52"/>
    <w:rsid w:val="000070FF"/>
    <w:rsid w:val="00010B97"/>
    <w:rsid w:val="000139EF"/>
    <w:rsid w:val="00013AA7"/>
    <w:rsid w:val="00014634"/>
    <w:rsid w:val="000217F3"/>
    <w:rsid w:val="00022F26"/>
    <w:rsid w:val="00023F68"/>
    <w:rsid w:val="0002590B"/>
    <w:rsid w:val="00031A7E"/>
    <w:rsid w:val="00034D98"/>
    <w:rsid w:val="0003747D"/>
    <w:rsid w:val="00037749"/>
    <w:rsid w:val="000415AE"/>
    <w:rsid w:val="00042814"/>
    <w:rsid w:val="00043E1F"/>
    <w:rsid w:val="00044637"/>
    <w:rsid w:val="000547BB"/>
    <w:rsid w:val="00063BC4"/>
    <w:rsid w:val="0006578C"/>
    <w:rsid w:val="00067434"/>
    <w:rsid w:val="00070685"/>
    <w:rsid w:val="000721B7"/>
    <w:rsid w:val="00080179"/>
    <w:rsid w:val="00083C1E"/>
    <w:rsid w:val="0008703B"/>
    <w:rsid w:val="00094DBD"/>
    <w:rsid w:val="000A35E4"/>
    <w:rsid w:val="000A3B57"/>
    <w:rsid w:val="000B1107"/>
    <w:rsid w:val="000B4615"/>
    <w:rsid w:val="000B4C87"/>
    <w:rsid w:val="000C067B"/>
    <w:rsid w:val="000C143E"/>
    <w:rsid w:val="000C2B1B"/>
    <w:rsid w:val="000C64E4"/>
    <w:rsid w:val="000C64FD"/>
    <w:rsid w:val="000C66BF"/>
    <w:rsid w:val="000D1FF4"/>
    <w:rsid w:val="000D511B"/>
    <w:rsid w:val="000E1FE8"/>
    <w:rsid w:val="000E2A0E"/>
    <w:rsid w:val="000E2B5E"/>
    <w:rsid w:val="000E2BB4"/>
    <w:rsid w:val="000E6E75"/>
    <w:rsid w:val="000F0309"/>
    <w:rsid w:val="000F1CA1"/>
    <w:rsid w:val="000F3DFF"/>
    <w:rsid w:val="00100233"/>
    <w:rsid w:val="00100295"/>
    <w:rsid w:val="0010178E"/>
    <w:rsid w:val="001106E1"/>
    <w:rsid w:val="00113AF8"/>
    <w:rsid w:val="00114A73"/>
    <w:rsid w:val="001245AF"/>
    <w:rsid w:val="00124926"/>
    <w:rsid w:val="0012661A"/>
    <w:rsid w:val="00132483"/>
    <w:rsid w:val="0013311D"/>
    <w:rsid w:val="00133614"/>
    <w:rsid w:val="00135A26"/>
    <w:rsid w:val="00136D6C"/>
    <w:rsid w:val="00136F97"/>
    <w:rsid w:val="00137A6F"/>
    <w:rsid w:val="00140030"/>
    <w:rsid w:val="001405A2"/>
    <w:rsid w:val="00141E9F"/>
    <w:rsid w:val="00142D98"/>
    <w:rsid w:val="00144F32"/>
    <w:rsid w:val="00151982"/>
    <w:rsid w:val="00151ED0"/>
    <w:rsid w:val="00156BC2"/>
    <w:rsid w:val="00161700"/>
    <w:rsid w:val="00161A7D"/>
    <w:rsid w:val="0016463F"/>
    <w:rsid w:val="00176F90"/>
    <w:rsid w:val="001905C3"/>
    <w:rsid w:val="00190F6E"/>
    <w:rsid w:val="001A21CE"/>
    <w:rsid w:val="001A5BA9"/>
    <w:rsid w:val="001A5E89"/>
    <w:rsid w:val="001B0A02"/>
    <w:rsid w:val="001B1334"/>
    <w:rsid w:val="001B374D"/>
    <w:rsid w:val="001B457D"/>
    <w:rsid w:val="001B4E27"/>
    <w:rsid w:val="001B63F7"/>
    <w:rsid w:val="001B7676"/>
    <w:rsid w:val="001C0336"/>
    <w:rsid w:val="001C60B1"/>
    <w:rsid w:val="001C6E77"/>
    <w:rsid w:val="001C7940"/>
    <w:rsid w:val="001D02A2"/>
    <w:rsid w:val="001D0455"/>
    <w:rsid w:val="001D0B24"/>
    <w:rsid w:val="001D11E3"/>
    <w:rsid w:val="001D550B"/>
    <w:rsid w:val="001D6EEF"/>
    <w:rsid w:val="001E06CF"/>
    <w:rsid w:val="001E1456"/>
    <w:rsid w:val="001E207F"/>
    <w:rsid w:val="001E24F5"/>
    <w:rsid w:val="001E2A44"/>
    <w:rsid w:val="001E359E"/>
    <w:rsid w:val="001E4099"/>
    <w:rsid w:val="001E43C3"/>
    <w:rsid w:val="001F2E97"/>
    <w:rsid w:val="001F43D3"/>
    <w:rsid w:val="001F4E4C"/>
    <w:rsid w:val="001F745F"/>
    <w:rsid w:val="00200C11"/>
    <w:rsid w:val="0020106E"/>
    <w:rsid w:val="00204575"/>
    <w:rsid w:val="00204A47"/>
    <w:rsid w:val="00205D8B"/>
    <w:rsid w:val="00211090"/>
    <w:rsid w:val="00211AE0"/>
    <w:rsid w:val="00212E1F"/>
    <w:rsid w:val="0021456C"/>
    <w:rsid w:val="00217239"/>
    <w:rsid w:val="002221A2"/>
    <w:rsid w:val="00224975"/>
    <w:rsid w:val="0022725A"/>
    <w:rsid w:val="002307D2"/>
    <w:rsid w:val="00232E00"/>
    <w:rsid w:val="00233A42"/>
    <w:rsid w:val="0023784E"/>
    <w:rsid w:val="002408F4"/>
    <w:rsid w:val="0024154D"/>
    <w:rsid w:val="002440BE"/>
    <w:rsid w:val="00244E2A"/>
    <w:rsid w:val="00251DAB"/>
    <w:rsid w:val="00251E08"/>
    <w:rsid w:val="0025269D"/>
    <w:rsid w:val="00252EAE"/>
    <w:rsid w:val="00254419"/>
    <w:rsid w:val="00264040"/>
    <w:rsid w:val="0026763C"/>
    <w:rsid w:val="00272D7E"/>
    <w:rsid w:val="0027469B"/>
    <w:rsid w:val="00277C59"/>
    <w:rsid w:val="00290DB1"/>
    <w:rsid w:val="002915DA"/>
    <w:rsid w:val="00291E18"/>
    <w:rsid w:val="002941D0"/>
    <w:rsid w:val="002954E5"/>
    <w:rsid w:val="00295567"/>
    <w:rsid w:val="00295BF4"/>
    <w:rsid w:val="00296D9D"/>
    <w:rsid w:val="0029726E"/>
    <w:rsid w:val="002A2F1F"/>
    <w:rsid w:val="002A3810"/>
    <w:rsid w:val="002B2405"/>
    <w:rsid w:val="002B4178"/>
    <w:rsid w:val="002C1932"/>
    <w:rsid w:val="002C6C0B"/>
    <w:rsid w:val="002E20F6"/>
    <w:rsid w:val="002E42C9"/>
    <w:rsid w:val="002F034B"/>
    <w:rsid w:val="002F60C5"/>
    <w:rsid w:val="002F6DF2"/>
    <w:rsid w:val="00300742"/>
    <w:rsid w:val="003021B9"/>
    <w:rsid w:val="00302F32"/>
    <w:rsid w:val="003032F7"/>
    <w:rsid w:val="00306387"/>
    <w:rsid w:val="00311693"/>
    <w:rsid w:val="00313D49"/>
    <w:rsid w:val="00321146"/>
    <w:rsid w:val="00321C83"/>
    <w:rsid w:val="00322498"/>
    <w:rsid w:val="00326697"/>
    <w:rsid w:val="00327E49"/>
    <w:rsid w:val="00330752"/>
    <w:rsid w:val="00332E03"/>
    <w:rsid w:val="0033524D"/>
    <w:rsid w:val="00336FA7"/>
    <w:rsid w:val="00341886"/>
    <w:rsid w:val="00342097"/>
    <w:rsid w:val="00342555"/>
    <w:rsid w:val="00345C24"/>
    <w:rsid w:val="00347C61"/>
    <w:rsid w:val="003555B8"/>
    <w:rsid w:val="00357257"/>
    <w:rsid w:val="00357F9B"/>
    <w:rsid w:val="00365152"/>
    <w:rsid w:val="0037134A"/>
    <w:rsid w:val="003764E3"/>
    <w:rsid w:val="0038486F"/>
    <w:rsid w:val="00384ACD"/>
    <w:rsid w:val="003860AD"/>
    <w:rsid w:val="0039060B"/>
    <w:rsid w:val="00392985"/>
    <w:rsid w:val="0039463D"/>
    <w:rsid w:val="003A0264"/>
    <w:rsid w:val="003A270F"/>
    <w:rsid w:val="003A645C"/>
    <w:rsid w:val="003A79B1"/>
    <w:rsid w:val="003B6CD3"/>
    <w:rsid w:val="003B7D9A"/>
    <w:rsid w:val="003C2D58"/>
    <w:rsid w:val="003C67AD"/>
    <w:rsid w:val="003C706A"/>
    <w:rsid w:val="003D0318"/>
    <w:rsid w:val="003D27B5"/>
    <w:rsid w:val="003D3A5D"/>
    <w:rsid w:val="003D4E2C"/>
    <w:rsid w:val="003D5913"/>
    <w:rsid w:val="003D7EE9"/>
    <w:rsid w:val="003E0225"/>
    <w:rsid w:val="003E0DC5"/>
    <w:rsid w:val="003E372C"/>
    <w:rsid w:val="003E4832"/>
    <w:rsid w:val="003E5B5A"/>
    <w:rsid w:val="003E77F2"/>
    <w:rsid w:val="003F4D6A"/>
    <w:rsid w:val="004035DE"/>
    <w:rsid w:val="004045A4"/>
    <w:rsid w:val="004056B4"/>
    <w:rsid w:val="00411593"/>
    <w:rsid w:val="004117D8"/>
    <w:rsid w:val="00412C59"/>
    <w:rsid w:val="00413E2D"/>
    <w:rsid w:val="00414DDD"/>
    <w:rsid w:val="00417CD5"/>
    <w:rsid w:val="00423B30"/>
    <w:rsid w:val="00423D8E"/>
    <w:rsid w:val="004250F6"/>
    <w:rsid w:val="00426529"/>
    <w:rsid w:val="00426D00"/>
    <w:rsid w:val="00430533"/>
    <w:rsid w:val="00441BCB"/>
    <w:rsid w:val="00441DC7"/>
    <w:rsid w:val="00446997"/>
    <w:rsid w:val="00446CA5"/>
    <w:rsid w:val="0044730C"/>
    <w:rsid w:val="0044758F"/>
    <w:rsid w:val="004505D8"/>
    <w:rsid w:val="0045065C"/>
    <w:rsid w:val="00451E5D"/>
    <w:rsid w:val="00452B34"/>
    <w:rsid w:val="00460593"/>
    <w:rsid w:val="00462738"/>
    <w:rsid w:val="00465D8B"/>
    <w:rsid w:val="00467A30"/>
    <w:rsid w:val="004701AE"/>
    <w:rsid w:val="00470A22"/>
    <w:rsid w:val="004735DC"/>
    <w:rsid w:val="0047393B"/>
    <w:rsid w:val="00473AF5"/>
    <w:rsid w:val="00476842"/>
    <w:rsid w:val="00482017"/>
    <w:rsid w:val="00483070"/>
    <w:rsid w:val="00483918"/>
    <w:rsid w:val="0048606F"/>
    <w:rsid w:val="00490946"/>
    <w:rsid w:val="00490960"/>
    <w:rsid w:val="004920A7"/>
    <w:rsid w:val="00493287"/>
    <w:rsid w:val="00495055"/>
    <w:rsid w:val="0049568B"/>
    <w:rsid w:val="004A0F3E"/>
    <w:rsid w:val="004A67C2"/>
    <w:rsid w:val="004A7D4B"/>
    <w:rsid w:val="004B0F57"/>
    <w:rsid w:val="004B3379"/>
    <w:rsid w:val="004B45F3"/>
    <w:rsid w:val="004B486B"/>
    <w:rsid w:val="004B77E7"/>
    <w:rsid w:val="004C27B6"/>
    <w:rsid w:val="004C703F"/>
    <w:rsid w:val="004D0AC1"/>
    <w:rsid w:val="004D0F20"/>
    <w:rsid w:val="004D4863"/>
    <w:rsid w:val="004E0EF5"/>
    <w:rsid w:val="004E2D0E"/>
    <w:rsid w:val="004E307A"/>
    <w:rsid w:val="004E33BB"/>
    <w:rsid w:val="004E5928"/>
    <w:rsid w:val="004E6357"/>
    <w:rsid w:val="004E63A8"/>
    <w:rsid w:val="004E7AE9"/>
    <w:rsid w:val="004F292B"/>
    <w:rsid w:val="005001B0"/>
    <w:rsid w:val="00501D4E"/>
    <w:rsid w:val="00504ADC"/>
    <w:rsid w:val="00504C98"/>
    <w:rsid w:val="005111DF"/>
    <w:rsid w:val="00512080"/>
    <w:rsid w:val="00512794"/>
    <w:rsid w:val="0051461F"/>
    <w:rsid w:val="005163D2"/>
    <w:rsid w:val="00517146"/>
    <w:rsid w:val="0052025F"/>
    <w:rsid w:val="00521B0F"/>
    <w:rsid w:val="005246BC"/>
    <w:rsid w:val="0052471A"/>
    <w:rsid w:val="0052554C"/>
    <w:rsid w:val="0053253C"/>
    <w:rsid w:val="00534694"/>
    <w:rsid w:val="00542C66"/>
    <w:rsid w:val="00544738"/>
    <w:rsid w:val="005470FC"/>
    <w:rsid w:val="0055056D"/>
    <w:rsid w:val="005517B9"/>
    <w:rsid w:val="00555541"/>
    <w:rsid w:val="00557912"/>
    <w:rsid w:val="00557E11"/>
    <w:rsid w:val="00566F1E"/>
    <w:rsid w:val="00567168"/>
    <w:rsid w:val="00572487"/>
    <w:rsid w:val="00573712"/>
    <w:rsid w:val="0057403C"/>
    <w:rsid w:val="005761DD"/>
    <w:rsid w:val="005768EC"/>
    <w:rsid w:val="005824D6"/>
    <w:rsid w:val="00587E9F"/>
    <w:rsid w:val="00591201"/>
    <w:rsid w:val="00593144"/>
    <w:rsid w:val="005954BA"/>
    <w:rsid w:val="005A2798"/>
    <w:rsid w:val="005A3A1A"/>
    <w:rsid w:val="005A415B"/>
    <w:rsid w:val="005A4531"/>
    <w:rsid w:val="005A787E"/>
    <w:rsid w:val="005B13D4"/>
    <w:rsid w:val="005B2719"/>
    <w:rsid w:val="005B3052"/>
    <w:rsid w:val="005B3778"/>
    <w:rsid w:val="005B381D"/>
    <w:rsid w:val="005B6B2E"/>
    <w:rsid w:val="005C0AEC"/>
    <w:rsid w:val="005C1061"/>
    <w:rsid w:val="005C13A5"/>
    <w:rsid w:val="005C1B1D"/>
    <w:rsid w:val="005C7AA8"/>
    <w:rsid w:val="005D1328"/>
    <w:rsid w:val="005D19AB"/>
    <w:rsid w:val="005D32C3"/>
    <w:rsid w:val="005D70E9"/>
    <w:rsid w:val="005E01F3"/>
    <w:rsid w:val="005E2F4D"/>
    <w:rsid w:val="005E6423"/>
    <w:rsid w:val="005F31B1"/>
    <w:rsid w:val="005F3B68"/>
    <w:rsid w:val="005F4306"/>
    <w:rsid w:val="005F450A"/>
    <w:rsid w:val="005F5814"/>
    <w:rsid w:val="005F657F"/>
    <w:rsid w:val="006000C8"/>
    <w:rsid w:val="00601575"/>
    <w:rsid w:val="00601E1C"/>
    <w:rsid w:val="00610692"/>
    <w:rsid w:val="006154A3"/>
    <w:rsid w:val="00615856"/>
    <w:rsid w:val="00615E51"/>
    <w:rsid w:val="006205D4"/>
    <w:rsid w:val="00624AEB"/>
    <w:rsid w:val="0062586E"/>
    <w:rsid w:val="00627511"/>
    <w:rsid w:val="006315C8"/>
    <w:rsid w:val="00632BF1"/>
    <w:rsid w:val="006348BE"/>
    <w:rsid w:val="00634DCC"/>
    <w:rsid w:val="00640372"/>
    <w:rsid w:val="006416F1"/>
    <w:rsid w:val="006432FF"/>
    <w:rsid w:val="00643BBE"/>
    <w:rsid w:val="0065099C"/>
    <w:rsid w:val="00650A84"/>
    <w:rsid w:val="00656F06"/>
    <w:rsid w:val="0066029E"/>
    <w:rsid w:val="00661208"/>
    <w:rsid w:val="006618E1"/>
    <w:rsid w:val="006628C4"/>
    <w:rsid w:val="0066571F"/>
    <w:rsid w:val="00666244"/>
    <w:rsid w:val="00666764"/>
    <w:rsid w:val="00674AE7"/>
    <w:rsid w:val="00675E1D"/>
    <w:rsid w:val="006773BE"/>
    <w:rsid w:val="006808CD"/>
    <w:rsid w:val="00687B64"/>
    <w:rsid w:val="0069020F"/>
    <w:rsid w:val="00692AE1"/>
    <w:rsid w:val="006964B9"/>
    <w:rsid w:val="00697658"/>
    <w:rsid w:val="006A3FE1"/>
    <w:rsid w:val="006B0CA3"/>
    <w:rsid w:val="006B2E6F"/>
    <w:rsid w:val="006B3007"/>
    <w:rsid w:val="006B351B"/>
    <w:rsid w:val="006C1A3D"/>
    <w:rsid w:val="006C45A4"/>
    <w:rsid w:val="006D03D4"/>
    <w:rsid w:val="006D1A21"/>
    <w:rsid w:val="006D1CC6"/>
    <w:rsid w:val="006D7FF5"/>
    <w:rsid w:val="006E28BF"/>
    <w:rsid w:val="006E4207"/>
    <w:rsid w:val="006E5823"/>
    <w:rsid w:val="006E74D6"/>
    <w:rsid w:val="006F0101"/>
    <w:rsid w:val="006F3666"/>
    <w:rsid w:val="006F61C9"/>
    <w:rsid w:val="007009FE"/>
    <w:rsid w:val="0070163F"/>
    <w:rsid w:val="007021AB"/>
    <w:rsid w:val="007057A0"/>
    <w:rsid w:val="00713AB5"/>
    <w:rsid w:val="00713FB4"/>
    <w:rsid w:val="00714235"/>
    <w:rsid w:val="00715BCA"/>
    <w:rsid w:val="007163EA"/>
    <w:rsid w:val="00716745"/>
    <w:rsid w:val="00722172"/>
    <w:rsid w:val="007247C5"/>
    <w:rsid w:val="00726E27"/>
    <w:rsid w:val="00726ED2"/>
    <w:rsid w:val="00727E39"/>
    <w:rsid w:val="00730B31"/>
    <w:rsid w:val="0073416E"/>
    <w:rsid w:val="0073514E"/>
    <w:rsid w:val="00737E54"/>
    <w:rsid w:val="00740DDD"/>
    <w:rsid w:val="00742029"/>
    <w:rsid w:val="00744874"/>
    <w:rsid w:val="00745BBE"/>
    <w:rsid w:val="00750456"/>
    <w:rsid w:val="0076224C"/>
    <w:rsid w:val="00762DD2"/>
    <w:rsid w:val="007645C7"/>
    <w:rsid w:val="00765A1A"/>
    <w:rsid w:val="00767068"/>
    <w:rsid w:val="0077073C"/>
    <w:rsid w:val="00770F2C"/>
    <w:rsid w:val="007736DE"/>
    <w:rsid w:val="00776D1D"/>
    <w:rsid w:val="00781F70"/>
    <w:rsid w:val="007824F5"/>
    <w:rsid w:val="00784498"/>
    <w:rsid w:val="00785E17"/>
    <w:rsid w:val="00786BC7"/>
    <w:rsid w:val="00786D52"/>
    <w:rsid w:val="00786E9F"/>
    <w:rsid w:val="00787221"/>
    <w:rsid w:val="00790535"/>
    <w:rsid w:val="007929F3"/>
    <w:rsid w:val="007A3295"/>
    <w:rsid w:val="007A5601"/>
    <w:rsid w:val="007A6F38"/>
    <w:rsid w:val="007A74D2"/>
    <w:rsid w:val="007B4742"/>
    <w:rsid w:val="007B5A1F"/>
    <w:rsid w:val="007B6E56"/>
    <w:rsid w:val="007C089A"/>
    <w:rsid w:val="007C1D6A"/>
    <w:rsid w:val="007C2B7F"/>
    <w:rsid w:val="007C7141"/>
    <w:rsid w:val="007C7E67"/>
    <w:rsid w:val="007D259E"/>
    <w:rsid w:val="007D2A9B"/>
    <w:rsid w:val="007D4988"/>
    <w:rsid w:val="007D4A87"/>
    <w:rsid w:val="007D68ED"/>
    <w:rsid w:val="007E0105"/>
    <w:rsid w:val="007E364A"/>
    <w:rsid w:val="007F0C0C"/>
    <w:rsid w:val="007F30A6"/>
    <w:rsid w:val="007F60E9"/>
    <w:rsid w:val="00800D96"/>
    <w:rsid w:val="00802803"/>
    <w:rsid w:val="00802E65"/>
    <w:rsid w:val="00804E48"/>
    <w:rsid w:val="00804F0F"/>
    <w:rsid w:val="008072C2"/>
    <w:rsid w:val="008074AA"/>
    <w:rsid w:val="00812590"/>
    <w:rsid w:val="0081259E"/>
    <w:rsid w:val="00815E52"/>
    <w:rsid w:val="0081601F"/>
    <w:rsid w:val="0082098E"/>
    <w:rsid w:val="0082454B"/>
    <w:rsid w:val="008249EB"/>
    <w:rsid w:val="00826AA2"/>
    <w:rsid w:val="00827F1B"/>
    <w:rsid w:val="00830608"/>
    <w:rsid w:val="00831D13"/>
    <w:rsid w:val="00833859"/>
    <w:rsid w:val="00833FBB"/>
    <w:rsid w:val="00834486"/>
    <w:rsid w:val="00837772"/>
    <w:rsid w:val="00840861"/>
    <w:rsid w:val="00843D9F"/>
    <w:rsid w:val="00844D52"/>
    <w:rsid w:val="00845F5B"/>
    <w:rsid w:val="0084718F"/>
    <w:rsid w:val="00863226"/>
    <w:rsid w:val="0086534C"/>
    <w:rsid w:val="00866CE2"/>
    <w:rsid w:val="00875588"/>
    <w:rsid w:val="0088050B"/>
    <w:rsid w:val="008818E7"/>
    <w:rsid w:val="0088228C"/>
    <w:rsid w:val="00887432"/>
    <w:rsid w:val="0088763C"/>
    <w:rsid w:val="008878DD"/>
    <w:rsid w:val="00890D7E"/>
    <w:rsid w:val="00891540"/>
    <w:rsid w:val="00897206"/>
    <w:rsid w:val="008A16BC"/>
    <w:rsid w:val="008A3284"/>
    <w:rsid w:val="008A5017"/>
    <w:rsid w:val="008A652C"/>
    <w:rsid w:val="008A6648"/>
    <w:rsid w:val="008A7558"/>
    <w:rsid w:val="008B27CE"/>
    <w:rsid w:val="008B27D9"/>
    <w:rsid w:val="008B450C"/>
    <w:rsid w:val="008B55D0"/>
    <w:rsid w:val="008C536A"/>
    <w:rsid w:val="008C5C76"/>
    <w:rsid w:val="008C77F2"/>
    <w:rsid w:val="008D1493"/>
    <w:rsid w:val="008D1B1E"/>
    <w:rsid w:val="008D2D02"/>
    <w:rsid w:val="008D6036"/>
    <w:rsid w:val="008E2242"/>
    <w:rsid w:val="008E512E"/>
    <w:rsid w:val="008E593A"/>
    <w:rsid w:val="008E5F3B"/>
    <w:rsid w:val="008E683F"/>
    <w:rsid w:val="008E6D0C"/>
    <w:rsid w:val="008E6EEC"/>
    <w:rsid w:val="008E784A"/>
    <w:rsid w:val="008E7FBA"/>
    <w:rsid w:val="008F3D04"/>
    <w:rsid w:val="008F4ED3"/>
    <w:rsid w:val="008F661A"/>
    <w:rsid w:val="009001D0"/>
    <w:rsid w:val="00901156"/>
    <w:rsid w:val="0090220B"/>
    <w:rsid w:val="00902D5C"/>
    <w:rsid w:val="00906269"/>
    <w:rsid w:val="00906C8C"/>
    <w:rsid w:val="00911AEB"/>
    <w:rsid w:val="00913EBD"/>
    <w:rsid w:val="0091565A"/>
    <w:rsid w:val="00920983"/>
    <w:rsid w:val="00921E2D"/>
    <w:rsid w:val="00924558"/>
    <w:rsid w:val="00924983"/>
    <w:rsid w:val="00927B90"/>
    <w:rsid w:val="009304A1"/>
    <w:rsid w:val="00930E3E"/>
    <w:rsid w:val="00935A1A"/>
    <w:rsid w:val="00936845"/>
    <w:rsid w:val="00940175"/>
    <w:rsid w:val="00942BE0"/>
    <w:rsid w:val="00947796"/>
    <w:rsid w:val="009512F8"/>
    <w:rsid w:val="009513BF"/>
    <w:rsid w:val="00951993"/>
    <w:rsid w:val="00953595"/>
    <w:rsid w:val="009546B6"/>
    <w:rsid w:val="00954B8D"/>
    <w:rsid w:val="00955183"/>
    <w:rsid w:val="009568CC"/>
    <w:rsid w:val="00956A3E"/>
    <w:rsid w:val="00961724"/>
    <w:rsid w:val="0096338C"/>
    <w:rsid w:val="00964000"/>
    <w:rsid w:val="0096615B"/>
    <w:rsid w:val="009674A9"/>
    <w:rsid w:val="0096786A"/>
    <w:rsid w:val="009772B9"/>
    <w:rsid w:val="009777B4"/>
    <w:rsid w:val="00977B38"/>
    <w:rsid w:val="009820AB"/>
    <w:rsid w:val="0099116B"/>
    <w:rsid w:val="00992220"/>
    <w:rsid w:val="00993732"/>
    <w:rsid w:val="00993A47"/>
    <w:rsid w:val="00995AD9"/>
    <w:rsid w:val="00996F23"/>
    <w:rsid w:val="009A23F6"/>
    <w:rsid w:val="009A7C3B"/>
    <w:rsid w:val="009B2380"/>
    <w:rsid w:val="009B2C65"/>
    <w:rsid w:val="009B2EE3"/>
    <w:rsid w:val="009B38E4"/>
    <w:rsid w:val="009B7DD5"/>
    <w:rsid w:val="009C18D4"/>
    <w:rsid w:val="009C2082"/>
    <w:rsid w:val="009C315A"/>
    <w:rsid w:val="009C3950"/>
    <w:rsid w:val="009C4178"/>
    <w:rsid w:val="009C56A1"/>
    <w:rsid w:val="009D7F06"/>
    <w:rsid w:val="009E1551"/>
    <w:rsid w:val="009E46C1"/>
    <w:rsid w:val="009E4B76"/>
    <w:rsid w:val="009E54EC"/>
    <w:rsid w:val="009F0C45"/>
    <w:rsid w:val="009F1253"/>
    <w:rsid w:val="009F1DB2"/>
    <w:rsid w:val="009F355C"/>
    <w:rsid w:val="009F42EF"/>
    <w:rsid w:val="00A0247B"/>
    <w:rsid w:val="00A03BB5"/>
    <w:rsid w:val="00A07B05"/>
    <w:rsid w:val="00A10AA7"/>
    <w:rsid w:val="00A11020"/>
    <w:rsid w:val="00A128DB"/>
    <w:rsid w:val="00A139D8"/>
    <w:rsid w:val="00A161A7"/>
    <w:rsid w:val="00A17611"/>
    <w:rsid w:val="00A179E0"/>
    <w:rsid w:val="00A224AB"/>
    <w:rsid w:val="00A22704"/>
    <w:rsid w:val="00A25A1E"/>
    <w:rsid w:val="00A327A4"/>
    <w:rsid w:val="00A33A07"/>
    <w:rsid w:val="00A371DB"/>
    <w:rsid w:val="00A37CCB"/>
    <w:rsid w:val="00A434BB"/>
    <w:rsid w:val="00A44456"/>
    <w:rsid w:val="00A44545"/>
    <w:rsid w:val="00A45A2F"/>
    <w:rsid w:val="00A45B78"/>
    <w:rsid w:val="00A5563C"/>
    <w:rsid w:val="00A55F29"/>
    <w:rsid w:val="00A61DDD"/>
    <w:rsid w:val="00A636DE"/>
    <w:rsid w:val="00A636F3"/>
    <w:rsid w:val="00A72B8A"/>
    <w:rsid w:val="00A7530E"/>
    <w:rsid w:val="00A76BAE"/>
    <w:rsid w:val="00A801EB"/>
    <w:rsid w:val="00A805A7"/>
    <w:rsid w:val="00A84222"/>
    <w:rsid w:val="00A845B1"/>
    <w:rsid w:val="00A8486E"/>
    <w:rsid w:val="00A86AD2"/>
    <w:rsid w:val="00A87864"/>
    <w:rsid w:val="00A905A7"/>
    <w:rsid w:val="00A91288"/>
    <w:rsid w:val="00A912B7"/>
    <w:rsid w:val="00A93441"/>
    <w:rsid w:val="00AA0A70"/>
    <w:rsid w:val="00AA4E00"/>
    <w:rsid w:val="00AA6203"/>
    <w:rsid w:val="00AB11DB"/>
    <w:rsid w:val="00AB456A"/>
    <w:rsid w:val="00AB742A"/>
    <w:rsid w:val="00AC3251"/>
    <w:rsid w:val="00AC3DC5"/>
    <w:rsid w:val="00AC426F"/>
    <w:rsid w:val="00AC44BE"/>
    <w:rsid w:val="00AC4C14"/>
    <w:rsid w:val="00AC57DD"/>
    <w:rsid w:val="00AD00BE"/>
    <w:rsid w:val="00AD0869"/>
    <w:rsid w:val="00AD276F"/>
    <w:rsid w:val="00AE009E"/>
    <w:rsid w:val="00AE16B3"/>
    <w:rsid w:val="00AE254B"/>
    <w:rsid w:val="00AF10BF"/>
    <w:rsid w:val="00AF1DE6"/>
    <w:rsid w:val="00AF5162"/>
    <w:rsid w:val="00AF546F"/>
    <w:rsid w:val="00B004AA"/>
    <w:rsid w:val="00B00930"/>
    <w:rsid w:val="00B01E10"/>
    <w:rsid w:val="00B06509"/>
    <w:rsid w:val="00B06A18"/>
    <w:rsid w:val="00B06D94"/>
    <w:rsid w:val="00B10BD6"/>
    <w:rsid w:val="00B17760"/>
    <w:rsid w:val="00B32E97"/>
    <w:rsid w:val="00B3459F"/>
    <w:rsid w:val="00B3524E"/>
    <w:rsid w:val="00B4096F"/>
    <w:rsid w:val="00B41FEC"/>
    <w:rsid w:val="00B43B5B"/>
    <w:rsid w:val="00B519E0"/>
    <w:rsid w:val="00B52AF1"/>
    <w:rsid w:val="00B56844"/>
    <w:rsid w:val="00B57337"/>
    <w:rsid w:val="00B6300F"/>
    <w:rsid w:val="00B6368D"/>
    <w:rsid w:val="00B653B5"/>
    <w:rsid w:val="00B659C6"/>
    <w:rsid w:val="00B709A2"/>
    <w:rsid w:val="00B7156A"/>
    <w:rsid w:val="00B834BC"/>
    <w:rsid w:val="00B83CFF"/>
    <w:rsid w:val="00B84F35"/>
    <w:rsid w:val="00B85A0A"/>
    <w:rsid w:val="00B868A3"/>
    <w:rsid w:val="00B9353E"/>
    <w:rsid w:val="00B9448C"/>
    <w:rsid w:val="00B956C7"/>
    <w:rsid w:val="00B97002"/>
    <w:rsid w:val="00BA02D7"/>
    <w:rsid w:val="00BA18DA"/>
    <w:rsid w:val="00BA392D"/>
    <w:rsid w:val="00BA44D8"/>
    <w:rsid w:val="00BB4CFB"/>
    <w:rsid w:val="00BB777E"/>
    <w:rsid w:val="00BC11D2"/>
    <w:rsid w:val="00BC7537"/>
    <w:rsid w:val="00BD1DD2"/>
    <w:rsid w:val="00BD212D"/>
    <w:rsid w:val="00BD2514"/>
    <w:rsid w:val="00BD40FD"/>
    <w:rsid w:val="00BD430A"/>
    <w:rsid w:val="00BD583A"/>
    <w:rsid w:val="00BD651D"/>
    <w:rsid w:val="00BE3C15"/>
    <w:rsid w:val="00BE5FBE"/>
    <w:rsid w:val="00BE6B57"/>
    <w:rsid w:val="00BF022A"/>
    <w:rsid w:val="00BF1A82"/>
    <w:rsid w:val="00BF38DA"/>
    <w:rsid w:val="00BF6C31"/>
    <w:rsid w:val="00BF76A1"/>
    <w:rsid w:val="00C001B7"/>
    <w:rsid w:val="00C0347C"/>
    <w:rsid w:val="00C065C9"/>
    <w:rsid w:val="00C06632"/>
    <w:rsid w:val="00C079D1"/>
    <w:rsid w:val="00C12D90"/>
    <w:rsid w:val="00C16936"/>
    <w:rsid w:val="00C16C9B"/>
    <w:rsid w:val="00C2145D"/>
    <w:rsid w:val="00C24E70"/>
    <w:rsid w:val="00C265A1"/>
    <w:rsid w:val="00C2743B"/>
    <w:rsid w:val="00C307A8"/>
    <w:rsid w:val="00C33EC5"/>
    <w:rsid w:val="00C3424D"/>
    <w:rsid w:val="00C37121"/>
    <w:rsid w:val="00C37BF2"/>
    <w:rsid w:val="00C40382"/>
    <w:rsid w:val="00C41B4F"/>
    <w:rsid w:val="00C47631"/>
    <w:rsid w:val="00C53324"/>
    <w:rsid w:val="00C60048"/>
    <w:rsid w:val="00C607AF"/>
    <w:rsid w:val="00C66930"/>
    <w:rsid w:val="00C71273"/>
    <w:rsid w:val="00C72070"/>
    <w:rsid w:val="00C72178"/>
    <w:rsid w:val="00C7398C"/>
    <w:rsid w:val="00C7438C"/>
    <w:rsid w:val="00C8011D"/>
    <w:rsid w:val="00C81FD8"/>
    <w:rsid w:val="00C826E4"/>
    <w:rsid w:val="00C84EC6"/>
    <w:rsid w:val="00C8567F"/>
    <w:rsid w:val="00C86BCD"/>
    <w:rsid w:val="00C918AF"/>
    <w:rsid w:val="00C93F60"/>
    <w:rsid w:val="00C940DA"/>
    <w:rsid w:val="00C969F2"/>
    <w:rsid w:val="00C972C8"/>
    <w:rsid w:val="00CA0FA2"/>
    <w:rsid w:val="00CA3242"/>
    <w:rsid w:val="00CA5416"/>
    <w:rsid w:val="00CA63EF"/>
    <w:rsid w:val="00CA798B"/>
    <w:rsid w:val="00CB054C"/>
    <w:rsid w:val="00CB24EA"/>
    <w:rsid w:val="00CB483C"/>
    <w:rsid w:val="00CB4A88"/>
    <w:rsid w:val="00CC0617"/>
    <w:rsid w:val="00CC3ADE"/>
    <w:rsid w:val="00CC3CE7"/>
    <w:rsid w:val="00CC60E8"/>
    <w:rsid w:val="00CC6471"/>
    <w:rsid w:val="00CC6936"/>
    <w:rsid w:val="00CC7AF2"/>
    <w:rsid w:val="00CD219D"/>
    <w:rsid w:val="00CD2214"/>
    <w:rsid w:val="00CD4CD0"/>
    <w:rsid w:val="00CD621F"/>
    <w:rsid w:val="00CD6B98"/>
    <w:rsid w:val="00CD6D70"/>
    <w:rsid w:val="00CD6FD6"/>
    <w:rsid w:val="00CD7EF0"/>
    <w:rsid w:val="00CE143B"/>
    <w:rsid w:val="00CE3E4B"/>
    <w:rsid w:val="00CF0256"/>
    <w:rsid w:val="00CF0D01"/>
    <w:rsid w:val="00CF52C7"/>
    <w:rsid w:val="00CF6084"/>
    <w:rsid w:val="00CF7D3F"/>
    <w:rsid w:val="00D01EF3"/>
    <w:rsid w:val="00D0423B"/>
    <w:rsid w:val="00D076F6"/>
    <w:rsid w:val="00D11F27"/>
    <w:rsid w:val="00D151CE"/>
    <w:rsid w:val="00D15361"/>
    <w:rsid w:val="00D20EDF"/>
    <w:rsid w:val="00D211C4"/>
    <w:rsid w:val="00D222DA"/>
    <w:rsid w:val="00D224C5"/>
    <w:rsid w:val="00D233BB"/>
    <w:rsid w:val="00D2369A"/>
    <w:rsid w:val="00D25D5E"/>
    <w:rsid w:val="00D25D74"/>
    <w:rsid w:val="00D304AF"/>
    <w:rsid w:val="00D33D73"/>
    <w:rsid w:val="00D36A36"/>
    <w:rsid w:val="00D36D6F"/>
    <w:rsid w:val="00D37B1D"/>
    <w:rsid w:val="00D41C8F"/>
    <w:rsid w:val="00D423EE"/>
    <w:rsid w:val="00D43833"/>
    <w:rsid w:val="00D518F3"/>
    <w:rsid w:val="00D55373"/>
    <w:rsid w:val="00D6104F"/>
    <w:rsid w:val="00D66E14"/>
    <w:rsid w:val="00D7046C"/>
    <w:rsid w:val="00D7300B"/>
    <w:rsid w:val="00D818B3"/>
    <w:rsid w:val="00D8327E"/>
    <w:rsid w:val="00D8389A"/>
    <w:rsid w:val="00D91DBA"/>
    <w:rsid w:val="00D91F47"/>
    <w:rsid w:val="00D9202F"/>
    <w:rsid w:val="00D935AA"/>
    <w:rsid w:val="00D93D27"/>
    <w:rsid w:val="00D9626F"/>
    <w:rsid w:val="00D97ABE"/>
    <w:rsid w:val="00DA2FB2"/>
    <w:rsid w:val="00DA37C6"/>
    <w:rsid w:val="00DA4F15"/>
    <w:rsid w:val="00DA5D54"/>
    <w:rsid w:val="00DB4B86"/>
    <w:rsid w:val="00DB696D"/>
    <w:rsid w:val="00DB7048"/>
    <w:rsid w:val="00DC19AB"/>
    <w:rsid w:val="00DC2FD3"/>
    <w:rsid w:val="00DC345D"/>
    <w:rsid w:val="00DD4D36"/>
    <w:rsid w:val="00DD5A69"/>
    <w:rsid w:val="00DD624D"/>
    <w:rsid w:val="00DD6DC2"/>
    <w:rsid w:val="00DE2018"/>
    <w:rsid w:val="00DE2E2D"/>
    <w:rsid w:val="00DE455C"/>
    <w:rsid w:val="00DE76C0"/>
    <w:rsid w:val="00DF0D9B"/>
    <w:rsid w:val="00DF11BD"/>
    <w:rsid w:val="00DF27BD"/>
    <w:rsid w:val="00DF3F37"/>
    <w:rsid w:val="00DF44B4"/>
    <w:rsid w:val="00DF482D"/>
    <w:rsid w:val="00E0053C"/>
    <w:rsid w:val="00E11083"/>
    <w:rsid w:val="00E113D0"/>
    <w:rsid w:val="00E137AE"/>
    <w:rsid w:val="00E17CC1"/>
    <w:rsid w:val="00E2011F"/>
    <w:rsid w:val="00E23553"/>
    <w:rsid w:val="00E26191"/>
    <w:rsid w:val="00E27AAA"/>
    <w:rsid w:val="00E33B7D"/>
    <w:rsid w:val="00E33FEF"/>
    <w:rsid w:val="00E378F3"/>
    <w:rsid w:val="00E42944"/>
    <w:rsid w:val="00E45C4A"/>
    <w:rsid w:val="00E46381"/>
    <w:rsid w:val="00E46D08"/>
    <w:rsid w:val="00E54918"/>
    <w:rsid w:val="00E5709A"/>
    <w:rsid w:val="00E60AAC"/>
    <w:rsid w:val="00E61D09"/>
    <w:rsid w:val="00E67E58"/>
    <w:rsid w:val="00E7074B"/>
    <w:rsid w:val="00E7169E"/>
    <w:rsid w:val="00E7272C"/>
    <w:rsid w:val="00E73998"/>
    <w:rsid w:val="00E73CC1"/>
    <w:rsid w:val="00E75A4D"/>
    <w:rsid w:val="00E83631"/>
    <w:rsid w:val="00E84DCF"/>
    <w:rsid w:val="00E87684"/>
    <w:rsid w:val="00E918AE"/>
    <w:rsid w:val="00E94C0D"/>
    <w:rsid w:val="00E95395"/>
    <w:rsid w:val="00E964F8"/>
    <w:rsid w:val="00E96DA0"/>
    <w:rsid w:val="00E97BA9"/>
    <w:rsid w:val="00EA2D1E"/>
    <w:rsid w:val="00EA4E14"/>
    <w:rsid w:val="00EA4E58"/>
    <w:rsid w:val="00EB450D"/>
    <w:rsid w:val="00EB4D64"/>
    <w:rsid w:val="00EC1D96"/>
    <w:rsid w:val="00EC3537"/>
    <w:rsid w:val="00EC7964"/>
    <w:rsid w:val="00ED1F64"/>
    <w:rsid w:val="00ED25C2"/>
    <w:rsid w:val="00ED3FB6"/>
    <w:rsid w:val="00ED50E3"/>
    <w:rsid w:val="00EE2B31"/>
    <w:rsid w:val="00EE5CAE"/>
    <w:rsid w:val="00EE617C"/>
    <w:rsid w:val="00EE6D02"/>
    <w:rsid w:val="00EF1F00"/>
    <w:rsid w:val="00EF2D7A"/>
    <w:rsid w:val="00EF3640"/>
    <w:rsid w:val="00EF5EDC"/>
    <w:rsid w:val="00F0160F"/>
    <w:rsid w:val="00F02F3E"/>
    <w:rsid w:val="00F069EF"/>
    <w:rsid w:val="00F100F8"/>
    <w:rsid w:val="00F116B3"/>
    <w:rsid w:val="00F13809"/>
    <w:rsid w:val="00F204AA"/>
    <w:rsid w:val="00F21A1A"/>
    <w:rsid w:val="00F223C8"/>
    <w:rsid w:val="00F22FC9"/>
    <w:rsid w:val="00F270CF"/>
    <w:rsid w:val="00F30ECC"/>
    <w:rsid w:val="00F31592"/>
    <w:rsid w:val="00F31F57"/>
    <w:rsid w:val="00F32124"/>
    <w:rsid w:val="00F3326B"/>
    <w:rsid w:val="00F371CA"/>
    <w:rsid w:val="00F37F75"/>
    <w:rsid w:val="00F40AE4"/>
    <w:rsid w:val="00F40E13"/>
    <w:rsid w:val="00F42D87"/>
    <w:rsid w:val="00F4502F"/>
    <w:rsid w:val="00F50539"/>
    <w:rsid w:val="00F50753"/>
    <w:rsid w:val="00F50D55"/>
    <w:rsid w:val="00F518FD"/>
    <w:rsid w:val="00F51C7A"/>
    <w:rsid w:val="00F564DC"/>
    <w:rsid w:val="00F57FEC"/>
    <w:rsid w:val="00F6086E"/>
    <w:rsid w:val="00F61ECB"/>
    <w:rsid w:val="00F66F7A"/>
    <w:rsid w:val="00F71FF9"/>
    <w:rsid w:val="00F7302E"/>
    <w:rsid w:val="00F74367"/>
    <w:rsid w:val="00F74761"/>
    <w:rsid w:val="00F74999"/>
    <w:rsid w:val="00F803A5"/>
    <w:rsid w:val="00F84291"/>
    <w:rsid w:val="00F8784B"/>
    <w:rsid w:val="00F901F1"/>
    <w:rsid w:val="00F927FE"/>
    <w:rsid w:val="00F92DFC"/>
    <w:rsid w:val="00F9503C"/>
    <w:rsid w:val="00FA24D4"/>
    <w:rsid w:val="00FA6AAA"/>
    <w:rsid w:val="00FA7FFC"/>
    <w:rsid w:val="00FB11A9"/>
    <w:rsid w:val="00FB376C"/>
    <w:rsid w:val="00FB3E19"/>
    <w:rsid w:val="00FB4816"/>
    <w:rsid w:val="00FB5825"/>
    <w:rsid w:val="00FB6A73"/>
    <w:rsid w:val="00FC0307"/>
    <w:rsid w:val="00FC106B"/>
    <w:rsid w:val="00FC2B24"/>
    <w:rsid w:val="00FC4D56"/>
    <w:rsid w:val="00FC59A7"/>
    <w:rsid w:val="00FC73A5"/>
    <w:rsid w:val="00FD5512"/>
    <w:rsid w:val="00FE156C"/>
    <w:rsid w:val="00FE21DB"/>
    <w:rsid w:val="00FE24CB"/>
    <w:rsid w:val="00FE42FD"/>
    <w:rsid w:val="00FE502C"/>
    <w:rsid w:val="00FF0EF1"/>
    <w:rsid w:val="00FF50D3"/>
    <w:rsid w:val="00FF71B5"/>
    <w:rsid w:val="00FF7D3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0053C"/>
    <w:pPr>
      <w:ind w:left="720"/>
      <w:contextualSpacing/>
    </w:pPr>
  </w:style>
  <w:style w:type="paragraph" w:styleId="Header">
    <w:name w:val="header"/>
    <w:basedOn w:val="Normal"/>
    <w:link w:val="HeaderChar"/>
    <w:uiPriority w:val="99"/>
    <w:semiHidden/>
    <w:unhideWhenUsed/>
    <w:rsid w:val="001D11E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D11E3"/>
  </w:style>
  <w:style w:type="paragraph" w:styleId="Footer">
    <w:name w:val="footer"/>
    <w:basedOn w:val="Normal"/>
    <w:link w:val="FooterChar"/>
    <w:uiPriority w:val="99"/>
    <w:unhideWhenUsed/>
    <w:rsid w:val="001D11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11E3"/>
  </w:style>
  <w:style w:type="paragraph" w:styleId="BodyText">
    <w:name w:val="Body Text"/>
    <w:basedOn w:val="Normal"/>
    <w:link w:val="BodyTextChar"/>
    <w:rsid w:val="00F564DC"/>
    <w:pPr>
      <w:spacing w:after="240" w:line="240" w:lineRule="atLeast"/>
      <w:ind w:firstLine="360"/>
      <w:jc w:val="both"/>
    </w:pPr>
    <w:rPr>
      <w:rFonts w:ascii="Garamond" w:eastAsia="Times New Roman" w:hAnsi="Garamond" w:cs="Times New Roman"/>
      <w:kern w:val="18"/>
      <w:sz w:val="20"/>
      <w:szCs w:val="20"/>
      <w:lang w:val="en-AU" w:eastAsia="hr-HR"/>
    </w:rPr>
  </w:style>
  <w:style w:type="character" w:customStyle="1" w:styleId="BodyTextChar">
    <w:name w:val="Body Text Char"/>
    <w:basedOn w:val="DefaultParagraphFont"/>
    <w:link w:val="BodyText"/>
    <w:rsid w:val="00F564DC"/>
    <w:rPr>
      <w:rFonts w:ascii="Garamond" w:eastAsia="Times New Roman" w:hAnsi="Garamond" w:cs="Times New Roman"/>
      <w:kern w:val="18"/>
      <w:sz w:val="20"/>
      <w:szCs w:val="20"/>
      <w:lang w:val="en-AU" w:eastAsia="hr-HR"/>
    </w:rPr>
  </w:style>
  <w:style w:type="character" w:styleId="CommentReference">
    <w:name w:val="annotation reference"/>
    <w:basedOn w:val="DefaultParagraphFont"/>
    <w:uiPriority w:val="99"/>
    <w:semiHidden/>
    <w:unhideWhenUsed/>
    <w:rsid w:val="007163EA"/>
    <w:rPr>
      <w:sz w:val="16"/>
      <w:szCs w:val="16"/>
    </w:rPr>
  </w:style>
  <w:style w:type="paragraph" w:styleId="CommentText">
    <w:name w:val="annotation text"/>
    <w:basedOn w:val="Normal"/>
    <w:link w:val="CommentTextChar"/>
    <w:unhideWhenUsed/>
    <w:rsid w:val="007163EA"/>
    <w:pPr>
      <w:spacing w:line="240" w:lineRule="auto"/>
    </w:pPr>
    <w:rPr>
      <w:sz w:val="20"/>
      <w:szCs w:val="20"/>
    </w:rPr>
  </w:style>
  <w:style w:type="character" w:customStyle="1" w:styleId="CommentTextChar">
    <w:name w:val="Comment Text Char"/>
    <w:basedOn w:val="DefaultParagraphFont"/>
    <w:link w:val="CommentText"/>
    <w:rsid w:val="007163EA"/>
    <w:rPr>
      <w:sz w:val="20"/>
      <w:szCs w:val="20"/>
    </w:rPr>
  </w:style>
  <w:style w:type="paragraph" w:styleId="CommentSubject">
    <w:name w:val="annotation subject"/>
    <w:basedOn w:val="CommentText"/>
    <w:next w:val="CommentText"/>
    <w:link w:val="CommentSubjectChar"/>
    <w:uiPriority w:val="99"/>
    <w:semiHidden/>
    <w:unhideWhenUsed/>
    <w:rsid w:val="007163EA"/>
    <w:rPr>
      <w:b/>
      <w:bCs/>
    </w:rPr>
  </w:style>
  <w:style w:type="character" w:customStyle="1" w:styleId="CommentSubjectChar">
    <w:name w:val="Comment Subject Char"/>
    <w:basedOn w:val="CommentTextChar"/>
    <w:link w:val="CommentSubject"/>
    <w:uiPriority w:val="99"/>
    <w:semiHidden/>
    <w:rsid w:val="007163EA"/>
    <w:rPr>
      <w:b/>
      <w:bCs/>
      <w:sz w:val="20"/>
      <w:szCs w:val="20"/>
    </w:rPr>
  </w:style>
  <w:style w:type="paragraph" w:styleId="BalloonText">
    <w:name w:val="Balloon Text"/>
    <w:basedOn w:val="Normal"/>
    <w:link w:val="BalloonTextChar"/>
    <w:uiPriority w:val="99"/>
    <w:semiHidden/>
    <w:unhideWhenUsed/>
    <w:rsid w:val="00716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3EA"/>
    <w:rPr>
      <w:rFonts w:ascii="Tahoma" w:hAnsi="Tahoma" w:cs="Tahoma"/>
      <w:sz w:val="16"/>
      <w:szCs w:val="16"/>
    </w:rPr>
  </w:style>
  <w:style w:type="paragraph" w:styleId="NormalWeb">
    <w:name w:val="Normal (Web)"/>
    <w:basedOn w:val="Normal"/>
    <w:rsid w:val="00031A7E"/>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customStyle="1" w:styleId="Normal1">
    <w:name w:val="Normal1"/>
    <w:basedOn w:val="Normal"/>
    <w:rsid w:val="004E33BB"/>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1B63F7"/>
    <w:pPr>
      <w:spacing w:after="120" w:line="480" w:lineRule="auto"/>
      <w:jc w:val="both"/>
    </w:pPr>
    <w:rPr>
      <w:rFonts w:ascii="Garamond" w:eastAsia="Times New Roman" w:hAnsi="Garamond" w:cs="Times New Roman"/>
      <w:kern w:val="18"/>
      <w:sz w:val="20"/>
      <w:szCs w:val="20"/>
      <w:lang w:val="en-AU" w:eastAsia="hr-HR"/>
    </w:rPr>
  </w:style>
  <w:style w:type="character" w:customStyle="1" w:styleId="BodyText2Char">
    <w:name w:val="Body Text 2 Char"/>
    <w:basedOn w:val="DefaultParagraphFont"/>
    <w:link w:val="BodyText2"/>
    <w:rsid w:val="001B63F7"/>
    <w:rPr>
      <w:rFonts w:ascii="Garamond" w:eastAsia="Times New Roman" w:hAnsi="Garamond" w:cs="Times New Roman"/>
      <w:kern w:val="18"/>
      <w:sz w:val="20"/>
      <w:szCs w:val="20"/>
      <w:lang w:val="en-AU" w:eastAsia="hr-HR"/>
    </w:rPr>
  </w:style>
  <w:style w:type="character" w:customStyle="1" w:styleId="ListParagraphChar">
    <w:name w:val="List Paragraph Char"/>
    <w:link w:val="ListParagraph"/>
    <w:uiPriority w:val="34"/>
    <w:locked/>
    <w:rsid w:val="00521B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0053C"/>
    <w:pPr>
      <w:ind w:left="720"/>
      <w:contextualSpacing/>
    </w:pPr>
  </w:style>
  <w:style w:type="paragraph" w:styleId="Header">
    <w:name w:val="header"/>
    <w:basedOn w:val="Normal"/>
    <w:link w:val="HeaderChar"/>
    <w:uiPriority w:val="99"/>
    <w:semiHidden/>
    <w:unhideWhenUsed/>
    <w:rsid w:val="001D11E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D11E3"/>
  </w:style>
  <w:style w:type="paragraph" w:styleId="Footer">
    <w:name w:val="footer"/>
    <w:basedOn w:val="Normal"/>
    <w:link w:val="FooterChar"/>
    <w:uiPriority w:val="99"/>
    <w:unhideWhenUsed/>
    <w:rsid w:val="001D11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11E3"/>
  </w:style>
  <w:style w:type="paragraph" w:styleId="BodyText">
    <w:name w:val="Body Text"/>
    <w:basedOn w:val="Normal"/>
    <w:link w:val="BodyTextChar"/>
    <w:rsid w:val="00F564DC"/>
    <w:pPr>
      <w:spacing w:after="240" w:line="240" w:lineRule="atLeast"/>
      <w:ind w:firstLine="360"/>
      <w:jc w:val="both"/>
    </w:pPr>
    <w:rPr>
      <w:rFonts w:ascii="Garamond" w:eastAsia="Times New Roman" w:hAnsi="Garamond" w:cs="Times New Roman"/>
      <w:kern w:val="18"/>
      <w:sz w:val="20"/>
      <w:szCs w:val="20"/>
      <w:lang w:val="en-AU" w:eastAsia="hr-HR"/>
    </w:rPr>
  </w:style>
  <w:style w:type="character" w:customStyle="1" w:styleId="BodyTextChar">
    <w:name w:val="Body Text Char"/>
    <w:basedOn w:val="DefaultParagraphFont"/>
    <w:link w:val="BodyText"/>
    <w:rsid w:val="00F564DC"/>
    <w:rPr>
      <w:rFonts w:ascii="Garamond" w:eastAsia="Times New Roman" w:hAnsi="Garamond" w:cs="Times New Roman"/>
      <w:kern w:val="18"/>
      <w:sz w:val="20"/>
      <w:szCs w:val="20"/>
      <w:lang w:val="en-AU" w:eastAsia="hr-HR"/>
    </w:rPr>
  </w:style>
  <w:style w:type="character" w:styleId="CommentReference">
    <w:name w:val="annotation reference"/>
    <w:basedOn w:val="DefaultParagraphFont"/>
    <w:uiPriority w:val="99"/>
    <w:semiHidden/>
    <w:unhideWhenUsed/>
    <w:rsid w:val="007163EA"/>
    <w:rPr>
      <w:sz w:val="16"/>
      <w:szCs w:val="16"/>
    </w:rPr>
  </w:style>
  <w:style w:type="paragraph" w:styleId="CommentText">
    <w:name w:val="annotation text"/>
    <w:basedOn w:val="Normal"/>
    <w:link w:val="CommentTextChar"/>
    <w:unhideWhenUsed/>
    <w:rsid w:val="007163EA"/>
    <w:pPr>
      <w:spacing w:line="240" w:lineRule="auto"/>
    </w:pPr>
    <w:rPr>
      <w:sz w:val="20"/>
      <w:szCs w:val="20"/>
    </w:rPr>
  </w:style>
  <w:style w:type="character" w:customStyle="1" w:styleId="CommentTextChar">
    <w:name w:val="Comment Text Char"/>
    <w:basedOn w:val="DefaultParagraphFont"/>
    <w:link w:val="CommentText"/>
    <w:rsid w:val="007163EA"/>
    <w:rPr>
      <w:sz w:val="20"/>
      <w:szCs w:val="20"/>
    </w:rPr>
  </w:style>
  <w:style w:type="paragraph" w:styleId="CommentSubject">
    <w:name w:val="annotation subject"/>
    <w:basedOn w:val="CommentText"/>
    <w:next w:val="CommentText"/>
    <w:link w:val="CommentSubjectChar"/>
    <w:uiPriority w:val="99"/>
    <w:semiHidden/>
    <w:unhideWhenUsed/>
    <w:rsid w:val="007163EA"/>
    <w:rPr>
      <w:b/>
      <w:bCs/>
    </w:rPr>
  </w:style>
  <w:style w:type="character" w:customStyle="1" w:styleId="CommentSubjectChar">
    <w:name w:val="Comment Subject Char"/>
    <w:basedOn w:val="CommentTextChar"/>
    <w:link w:val="CommentSubject"/>
    <w:uiPriority w:val="99"/>
    <w:semiHidden/>
    <w:rsid w:val="007163EA"/>
    <w:rPr>
      <w:b/>
      <w:bCs/>
      <w:sz w:val="20"/>
      <w:szCs w:val="20"/>
    </w:rPr>
  </w:style>
  <w:style w:type="paragraph" w:styleId="BalloonText">
    <w:name w:val="Balloon Text"/>
    <w:basedOn w:val="Normal"/>
    <w:link w:val="BalloonTextChar"/>
    <w:uiPriority w:val="99"/>
    <w:semiHidden/>
    <w:unhideWhenUsed/>
    <w:rsid w:val="00716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3EA"/>
    <w:rPr>
      <w:rFonts w:ascii="Tahoma" w:hAnsi="Tahoma" w:cs="Tahoma"/>
      <w:sz w:val="16"/>
      <w:szCs w:val="16"/>
    </w:rPr>
  </w:style>
  <w:style w:type="paragraph" w:styleId="NormalWeb">
    <w:name w:val="Normal (Web)"/>
    <w:basedOn w:val="Normal"/>
    <w:rsid w:val="00031A7E"/>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customStyle="1" w:styleId="Normal1">
    <w:name w:val="Normal1"/>
    <w:basedOn w:val="Normal"/>
    <w:rsid w:val="004E33BB"/>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1B63F7"/>
    <w:pPr>
      <w:spacing w:after="120" w:line="480" w:lineRule="auto"/>
      <w:jc w:val="both"/>
    </w:pPr>
    <w:rPr>
      <w:rFonts w:ascii="Garamond" w:eastAsia="Times New Roman" w:hAnsi="Garamond" w:cs="Times New Roman"/>
      <w:kern w:val="18"/>
      <w:sz w:val="20"/>
      <w:szCs w:val="20"/>
      <w:lang w:val="en-AU" w:eastAsia="hr-HR"/>
    </w:rPr>
  </w:style>
  <w:style w:type="character" w:customStyle="1" w:styleId="BodyText2Char">
    <w:name w:val="Body Text 2 Char"/>
    <w:basedOn w:val="DefaultParagraphFont"/>
    <w:link w:val="BodyText2"/>
    <w:rsid w:val="001B63F7"/>
    <w:rPr>
      <w:rFonts w:ascii="Garamond" w:eastAsia="Times New Roman" w:hAnsi="Garamond" w:cs="Times New Roman"/>
      <w:kern w:val="18"/>
      <w:sz w:val="20"/>
      <w:szCs w:val="20"/>
      <w:lang w:val="en-AU" w:eastAsia="hr-HR"/>
    </w:rPr>
  </w:style>
  <w:style w:type="character" w:customStyle="1" w:styleId="ListParagraphChar">
    <w:name w:val="List Paragraph Char"/>
    <w:link w:val="ListParagraph"/>
    <w:uiPriority w:val="34"/>
    <w:locked/>
    <w:rsid w:val="0052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BE292-C815-4092-84ED-707968CE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26</Pages>
  <Words>8480</Words>
  <Characters>48337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građenje</dc:creator>
  <cp:lastModifiedBy>Mirsada Mujagic-Pjanic</cp:lastModifiedBy>
  <cp:revision>4</cp:revision>
  <cp:lastPrinted>2021-10-04T06:58:00Z</cp:lastPrinted>
  <dcterms:created xsi:type="dcterms:W3CDTF">2021-09-02T10:10:00Z</dcterms:created>
  <dcterms:modified xsi:type="dcterms:W3CDTF">2021-10-04T09:53:00Z</dcterms:modified>
</cp:coreProperties>
</file>