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7B" w:rsidRPr="00C436CE" w:rsidRDefault="005769A8" w:rsidP="0085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CE">
        <w:rPr>
          <w:rFonts w:ascii="Times New Roman" w:hAnsi="Times New Roman" w:cs="Times New Roman"/>
          <w:b/>
          <w:sz w:val="24"/>
          <w:szCs w:val="24"/>
        </w:rPr>
        <w:t>UGOVOR</w:t>
      </w:r>
      <w:bookmarkStart w:id="0" w:name="_GoBack"/>
      <w:bookmarkEnd w:id="0"/>
    </w:p>
    <w:p w:rsidR="00094ED0" w:rsidRPr="00C436CE" w:rsidRDefault="00094ED0" w:rsidP="0085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CE">
        <w:rPr>
          <w:rFonts w:ascii="Times New Roman" w:hAnsi="Times New Roman" w:cs="Times New Roman"/>
          <w:b/>
          <w:sz w:val="24"/>
          <w:szCs w:val="24"/>
        </w:rPr>
        <w:t>o dodjeli sredstava</w:t>
      </w:r>
    </w:p>
    <w:p w:rsidR="00094ED0" w:rsidRPr="00C436CE" w:rsidRDefault="00094ED0" w:rsidP="0085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79" w:rsidRPr="00C436CE" w:rsidRDefault="00213179" w:rsidP="00854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CE">
        <w:rPr>
          <w:rFonts w:ascii="Times New Roman" w:hAnsi="Times New Roman" w:cs="Times New Roman"/>
          <w:b/>
          <w:sz w:val="24"/>
          <w:szCs w:val="24"/>
        </w:rPr>
        <w:t>zaključen između:</w:t>
      </w:r>
    </w:p>
    <w:p w:rsidR="00213179" w:rsidRPr="001A4982" w:rsidRDefault="00213179" w:rsidP="008542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3179" w:rsidRPr="00C436CE" w:rsidRDefault="00213179" w:rsidP="008542B5">
      <w:pPr>
        <w:pStyle w:val="Odlomakpopisa"/>
        <w:numPr>
          <w:ilvl w:val="0"/>
          <w:numId w:val="2"/>
        </w:numPr>
        <w:jc w:val="both"/>
        <w:rPr>
          <w:b/>
        </w:rPr>
      </w:pPr>
      <w:r w:rsidRPr="00C436CE">
        <w:rPr>
          <w:b/>
        </w:rPr>
        <w:t>MINISTARSTV</w:t>
      </w:r>
      <w:r w:rsidR="001A4982" w:rsidRPr="00C436CE">
        <w:rPr>
          <w:b/>
        </w:rPr>
        <w:t xml:space="preserve">A PRIVREDE UNSKO-SANSKOG KANTON, </w:t>
      </w:r>
      <w:r w:rsidRPr="00C436CE">
        <w:rPr>
          <w:b/>
        </w:rPr>
        <w:t xml:space="preserve"> </w:t>
      </w:r>
      <w:r w:rsidR="001A4982" w:rsidRPr="00C436CE">
        <w:rPr>
          <w:b/>
        </w:rPr>
        <w:t>ID 4263251020006 (</w:t>
      </w:r>
      <w:r w:rsidRPr="00C436CE">
        <w:rPr>
          <w:b/>
        </w:rPr>
        <w:t>u daljnjem tekstu: Ministarstvo</w:t>
      </w:r>
      <w:r w:rsidR="001A4982" w:rsidRPr="00C436CE">
        <w:rPr>
          <w:b/>
        </w:rPr>
        <w:t>)</w:t>
      </w:r>
      <w:r w:rsidRPr="00C436CE">
        <w:rPr>
          <w:b/>
        </w:rPr>
        <w:t xml:space="preserve">, sa sjedištem u </w:t>
      </w:r>
      <w:r w:rsidR="001A4982" w:rsidRPr="00C436CE">
        <w:rPr>
          <w:b/>
        </w:rPr>
        <w:t>Bihaću ul. Alije Đerzeleza br. 2,</w:t>
      </w:r>
      <w:r w:rsidRPr="00C436CE">
        <w:rPr>
          <w:b/>
        </w:rPr>
        <w:t xml:space="preserve"> kog</w:t>
      </w:r>
      <w:r w:rsidR="000906EC" w:rsidRPr="00C436CE">
        <w:rPr>
          <w:b/>
        </w:rPr>
        <w:t xml:space="preserve">a zastupa </w:t>
      </w:r>
      <w:r w:rsidR="001A4982" w:rsidRPr="00C436CE">
        <w:rPr>
          <w:b/>
        </w:rPr>
        <w:t>ministrica Samra Mehić</w:t>
      </w:r>
    </w:p>
    <w:p w:rsidR="001A4982" w:rsidRPr="00C436CE" w:rsidRDefault="001A4982" w:rsidP="008542B5">
      <w:pPr>
        <w:pStyle w:val="Odlomakpopisa"/>
        <w:jc w:val="both"/>
        <w:rPr>
          <w:b/>
        </w:rPr>
      </w:pPr>
    </w:p>
    <w:p w:rsidR="00213179" w:rsidRPr="00C436CE" w:rsidRDefault="00F774B0" w:rsidP="008542B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A4982" w:rsidRPr="00C436CE" w:rsidRDefault="001A4982" w:rsidP="008542B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79" w:rsidRPr="00C436CE" w:rsidRDefault="00C0174F" w:rsidP="008542B5">
      <w:pPr>
        <w:pStyle w:val="Odlomakpopisa"/>
        <w:numPr>
          <w:ilvl w:val="0"/>
          <w:numId w:val="2"/>
        </w:numPr>
        <w:jc w:val="both"/>
        <w:rPr>
          <w:b/>
        </w:rPr>
      </w:pPr>
      <w:r w:rsidRPr="00C0174F">
        <w:rPr>
          <w:b/>
          <w:highlight w:val="yellow"/>
        </w:rPr>
        <w:t>NAZIV</w:t>
      </w:r>
      <w:r w:rsidR="00213179" w:rsidRPr="00C436CE">
        <w:rPr>
          <w:b/>
        </w:rPr>
        <w:t xml:space="preserve">, </w:t>
      </w:r>
      <w:r w:rsidR="00F54467" w:rsidRPr="00C436CE">
        <w:rPr>
          <w:b/>
        </w:rPr>
        <w:t xml:space="preserve">ID broj: </w:t>
      </w:r>
      <w:r w:rsidRPr="00C0174F">
        <w:rPr>
          <w:b/>
          <w:highlight w:val="yellow"/>
        </w:rPr>
        <w:t>ID</w:t>
      </w:r>
      <w:r w:rsidR="001A4982" w:rsidRPr="00C436CE">
        <w:rPr>
          <w:b/>
        </w:rPr>
        <w:t xml:space="preserve"> (</w:t>
      </w:r>
      <w:r w:rsidR="00213179" w:rsidRPr="00C436CE">
        <w:rPr>
          <w:b/>
        </w:rPr>
        <w:t>u daljem tekstu: Korisnik sredstava</w:t>
      </w:r>
      <w:r w:rsidR="001A4982" w:rsidRPr="00C436CE">
        <w:rPr>
          <w:b/>
        </w:rPr>
        <w:t>)</w:t>
      </w:r>
      <w:r w:rsidR="00213179" w:rsidRPr="00C436CE">
        <w:rPr>
          <w:b/>
        </w:rPr>
        <w:t xml:space="preserve">, sa sjedištem u </w:t>
      </w:r>
      <w:r w:rsidR="000A57C0" w:rsidRPr="00C436CE">
        <w:rPr>
          <w:b/>
        </w:rPr>
        <w:t>g</w:t>
      </w:r>
      <w:r w:rsidR="00B30D72" w:rsidRPr="00C436CE">
        <w:rPr>
          <w:b/>
        </w:rPr>
        <w:t>radu</w:t>
      </w:r>
      <w:r w:rsidR="000A57C0" w:rsidRPr="00C436CE">
        <w:rPr>
          <w:b/>
        </w:rPr>
        <w:t xml:space="preserve">/općini  </w:t>
      </w:r>
      <w:r w:rsidRPr="00C0174F">
        <w:rPr>
          <w:b/>
          <w:highlight w:val="yellow"/>
        </w:rPr>
        <w:t>OPĆINA/GRAD</w:t>
      </w:r>
      <w:r>
        <w:rPr>
          <w:b/>
        </w:rPr>
        <w:t>,</w:t>
      </w:r>
      <w:r w:rsidR="00E72B89" w:rsidRPr="00C436CE">
        <w:rPr>
          <w:b/>
        </w:rPr>
        <w:t xml:space="preserve"> </w:t>
      </w:r>
      <w:r w:rsidR="000A57C0" w:rsidRPr="00C436CE">
        <w:rPr>
          <w:b/>
        </w:rPr>
        <w:t>ul</w:t>
      </w:r>
      <w:r w:rsidR="00711758">
        <w:rPr>
          <w:b/>
        </w:rPr>
        <w:t>i</w:t>
      </w:r>
      <w:r>
        <w:rPr>
          <w:b/>
        </w:rPr>
        <w:t xml:space="preserve">ca </w:t>
      </w:r>
      <w:r w:rsidRPr="00C0174F">
        <w:rPr>
          <w:b/>
          <w:highlight w:val="yellow"/>
        </w:rPr>
        <w:t>ADRESA</w:t>
      </w:r>
      <w:r w:rsidR="00E72B89" w:rsidRPr="00C436CE">
        <w:rPr>
          <w:b/>
        </w:rPr>
        <w:t xml:space="preserve"> </w:t>
      </w:r>
      <w:r w:rsidR="00213179" w:rsidRPr="00C436CE">
        <w:rPr>
          <w:b/>
        </w:rPr>
        <w:t xml:space="preserve"> </w:t>
      </w:r>
    </w:p>
    <w:p w:rsidR="001A4982" w:rsidRDefault="001A4982" w:rsidP="00854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9AA" w:rsidRPr="001A4982" w:rsidRDefault="00927B85" w:rsidP="00854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982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9F3F16" w:rsidRPr="00711758" w:rsidRDefault="001B79AA" w:rsidP="00711758">
      <w:pPr>
        <w:pStyle w:val="StandardWeb"/>
        <w:spacing w:before="0" w:beforeAutospacing="0" w:after="0"/>
        <w:jc w:val="both"/>
      </w:pPr>
      <w:r w:rsidRPr="00711758">
        <w:t xml:space="preserve">Ugovorne strane saglasno utvrđuju da se ovaj Ugovor zaključuje na </w:t>
      </w:r>
      <w:r w:rsidR="00711758">
        <w:t>osnovu</w:t>
      </w:r>
      <w:r w:rsidRPr="00711758">
        <w:t xml:space="preserve"> </w:t>
      </w:r>
      <w:r w:rsidR="000A57C0" w:rsidRPr="00711758">
        <w:t xml:space="preserve">člana </w:t>
      </w:r>
      <w:r w:rsidR="00D40519" w:rsidRPr="00711758">
        <w:t>22</w:t>
      </w:r>
      <w:r w:rsidR="000A57C0" w:rsidRPr="00711758">
        <w:t xml:space="preserve">. </w:t>
      </w:r>
      <w:r w:rsidRPr="00711758">
        <w:t>Programa p</w:t>
      </w:r>
      <w:r w:rsidR="000A57C0" w:rsidRPr="00711758">
        <w:t>oticaja</w:t>
      </w:r>
      <w:r w:rsidRPr="00711758">
        <w:t xml:space="preserve"> </w:t>
      </w:r>
      <w:r w:rsidR="00704F23" w:rsidRPr="00711758">
        <w:t xml:space="preserve">razvoja </w:t>
      </w:r>
      <w:r w:rsidR="00711758" w:rsidRPr="00711758">
        <w:t>turizma</w:t>
      </w:r>
      <w:r w:rsidR="002C2448" w:rsidRPr="00711758">
        <w:t xml:space="preserve"> </w:t>
      </w:r>
      <w:r w:rsidR="00D40519" w:rsidRPr="00711758">
        <w:t>za 2022</w:t>
      </w:r>
      <w:r w:rsidR="004A7F31" w:rsidRPr="00711758">
        <w:t>. godinu</w:t>
      </w:r>
      <w:r w:rsidR="00363546" w:rsidRPr="00711758">
        <w:t xml:space="preserve"> </w:t>
      </w:r>
      <w:r w:rsidR="00276517" w:rsidRPr="00711758">
        <w:t>(„Službeni glasnik Unsko</w:t>
      </w:r>
      <w:r w:rsidR="001A4982" w:rsidRPr="00711758">
        <w:t>-sanskog kantona“</w:t>
      </w:r>
      <w:r w:rsidR="00D40519" w:rsidRPr="00711758">
        <w:t>, broj: 00/22</w:t>
      </w:r>
      <w:r w:rsidR="001A4982" w:rsidRPr="00711758">
        <w:t xml:space="preserve">) </w:t>
      </w:r>
      <w:r w:rsidR="003B45FC" w:rsidRPr="00711758">
        <w:t xml:space="preserve">(u daljem tekstu: Program) </w:t>
      </w:r>
      <w:r w:rsidR="004A7F31" w:rsidRPr="00711758">
        <w:rPr>
          <w:bCs/>
          <w:lang w:val="hr-HR"/>
        </w:rPr>
        <w:t xml:space="preserve">i </w:t>
      </w:r>
      <w:r w:rsidR="00324962" w:rsidRPr="00711758">
        <w:rPr>
          <w:bCs/>
          <w:lang w:val="hr-HR"/>
        </w:rPr>
        <w:t>Javnog po</w:t>
      </w:r>
      <w:r w:rsidR="00E912DC" w:rsidRPr="00711758">
        <w:rPr>
          <w:bCs/>
          <w:lang w:val="hr-HR"/>
        </w:rPr>
        <w:t xml:space="preserve">ziva </w:t>
      </w:r>
      <w:r w:rsidR="00E912DC" w:rsidRPr="00711758">
        <w:rPr>
          <w:bCs/>
        </w:rPr>
        <w:t>za odabir korisnika sredstava po Programu po</w:t>
      </w:r>
      <w:r w:rsidR="00D50D35" w:rsidRPr="00711758">
        <w:rPr>
          <w:bCs/>
        </w:rPr>
        <w:t>ticaja</w:t>
      </w:r>
      <w:r w:rsidR="00E912DC" w:rsidRPr="00711758">
        <w:rPr>
          <w:bCs/>
        </w:rPr>
        <w:t xml:space="preserve"> </w:t>
      </w:r>
      <w:r w:rsidR="002C2448" w:rsidRPr="00711758">
        <w:rPr>
          <w:bCs/>
        </w:rPr>
        <w:t xml:space="preserve">razvoja </w:t>
      </w:r>
      <w:r w:rsidR="00711758" w:rsidRPr="00711758">
        <w:rPr>
          <w:bCs/>
        </w:rPr>
        <w:t>turizma</w:t>
      </w:r>
      <w:r w:rsidR="002C2448" w:rsidRPr="00711758">
        <w:rPr>
          <w:bCs/>
        </w:rPr>
        <w:t xml:space="preserve"> </w:t>
      </w:r>
      <w:r w:rsidR="00D40519" w:rsidRPr="00711758">
        <w:rPr>
          <w:bCs/>
        </w:rPr>
        <w:t>za 2022</w:t>
      </w:r>
      <w:r w:rsidR="00E912DC" w:rsidRPr="00711758">
        <w:rPr>
          <w:bCs/>
        </w:rPr>
        <w:t xml:space="preserve">. godinu </w:t>
      </w:r>
      <w:r w:rsidR="00B405BF" w:rsidRPr="00B405BF">
        <w:rPr>
          <w:bCs/>
        </w:rPr>
        <w:t>„Pokretanje vlastitog biznisa“</w:t>
      </w:r>
      <w:r w:rsidR="00D50D35" w:rsidRPr="00711758">
        <w:rPr>
          <w:bCs/>
        </w:rPr>
        <w:t xml:space="preserve"> </w:t>
      </w:r>
      <w:r w:rsidR="00E912DC" w:rsidRPr="00711758">
        <w:rPr>
          <w:bCs/>
        </w:rPr>
        <w:t xml:space="preserve">objavljenog </w:t>
      </w:r>
      <w:r w:rsidR="00927B85" w:rsidRPr="00711758">
        <w:rPr>
          <w:bCs/>
        </w:rPr>
        <w:t xml:space="preserve"> </w:t>
      </w:r>
      <w:r w:rsidR="00D50D35" w:rsidRPr="00711758">
        <w:rPr>
          <w:bCs/>
        </w:rPr>
        <w:t xml:space="preserve">na web stranici Vlade Kantona dana </w:t>
      </w:r>
      <w:r w:rsidR="00F73301" w:rsidRPr="00711758">
        <w:rPr>
          <w:bCs/>
        </w:rPr>
        <w:t>20</w:t>
      </w:r>
      <w:r w:rsidR="00D50D35" w:rsidRPr="00711758">
        <w:rPr>
          <w:bCs/>
        </w:rPr>
        <w:t>.</w:t>
      </w:r>
      <w:r w:rsidR="00F73301" w:rsidRPr="00711758">
        <w:rPr>
          <w:bCs/>
        </w:rPr>
        <w:t>4.2022.</w:t>
      </w:r>
      <w:r w:rsidR="00D50D35" w:rsidRPr="00711758">
        <w:rPr>
          <w:bCs/>
        </w:rPr>
        <w:t xml:space="preserve"> godine i </w:t>
      </w:r>
      <w:r w:rsidR="00927B85" w:rsidRPr="00711758">
        <w:rPr>
          <w:bCs/>
        </w:rPr>
        <w:t xml:space="preserve">u </w:t>
      </w:r>
      <w:r w:rsidR="003B45FC" w:rsidRPr="00711758">
        <w:rPr>
          <w:bCs/>
        </w:rPr>
        <w:t>Unsko-sanskim novinama „</w:t>
      </w:r>
      <w:r w:rsidR="00927B85" w:rsidRPr="00711758">
        <w:rPr>
          <w:bCs/>
        </w:rPr>
        <w:t>Krajina</w:t>
      </w:r>
      <w:r w:rsidR="00F509AB" w:rsidRPr="00711758">
        <w:rPr>
          <w:bCs/>
        </w:rPr>
        <w:t>"</w:t>
      </w:r>
      <w:r w:rsidR="00E912DC" w:rsidRPr="00711758">
        <w:rPr>
          <w:bCs/>
        </w:rPr>
        <w:t xml:space="preserve">, </w:t>
      </w:r>
      <w:r w:rsidR="003B45FC" w:rsidRPr="00711758">
        <w:rPr>
          <w:bCs/>
        </w:rPr>
        <w:t xml:space="preserve">dana </w:t>
      </w:r>
      <w:r w:rsidR="00F73301" w:rsidRPr="00711758">
        <w:rPr>
          <w:bCs/>
        </w:rPr>
        <w:t>22.4.2022.</w:t>
      </w:r>
      <w:r w:rsidR="00F1185F" w:rsidRPr="00711758">
        <w:rPr>
          <w:bCs/>
        </w:rPr>
        <w:t xml:space="preserve"> godine</w:t>
      </w:r>
      <w:r w:rsidR="00927B85" w:rsidRPr="00711758">
        <w:rPr>
          <w:bCs/>
        </w:rPr>
        <w:t>,</w:t>
      </w:r>
      <w:r w:rsidR="00E912DC" w:rsidRPr="00711758">
        <w:rPr>
          <w:bCs/>
        </w:rPr>
        <w:t xml:space="preserve"> </w:t>
      </w:r>
      <w:r w:rsidR="00243E7E" w:rsidRPr="00711758">
        <w:rPr>
          <w:bCs/>
        </w:rPr>
        <w:t xml:space="preserve">te </w:t>
      </w:r>
      <w:r w:rsidR="00243E7E" w:rsidRPr="00711758">
        <w:t>saglasnost</w:t>
      </w:r>
      <w:r w:rsidR="00927B85" w:rsidRPr="00711758">
        <w:t>i</w:t>
      </w:r>
      <w:r w:rsidR="00243E7E" w:rsidRPr="00711758">
        <w:t xml:space="preserve"> Vlade Unsko-sanskog Kantona na </w:t>
      </w:r>
      <w:r w:rsidR="006A669F" w:rsidRPr="00711758">
        <w:t xml:space="preserve">Konačnu rang listu </w:t>
      </w:r>
      <w:r w:rsidR="00F1185F" w:rsidRPr="00711758">
        <w:t xml:space="preserve">korisnika sredstava, </w:t>
      </w:r>
      <w:r w:rsidR="006A669F" w:rsidRPr="00711758">
        <w:t xml:space="preserve">broj: </w:t>
      </w:r>
      <w:r w:rsidR="003B45FC" w:rsidRPr="00711758">
        <w:rPr>
          <w:highlight w:val="yellow"/>
        </w:rPr>
        <w:t>.....................</w:t>
      </w:r>
      <w:r w:rsidR="003B45FC" w:rsidRPr="00711758">
        <w:t xml:space="preserve"> od  </w:t>
      </w:r>
      <w:r w:rsidR="003B45FC" w:rsidRPr="00711758">
        <w:rPr>
          <w:highlight w:val="yellow"/>
        </w:rPr>
        <w:t>00.00.</w:t>
      </w:r>
      <w:r w:rsidR="003B45FC" w:rsidRPr="00711758">
        <w:t>2022</w:t>
      </w:r>
      <w:r w:rsidR="00AA2185" w:rsidRPr="00711758">
        <w:t>. godine.</w:t>
      </w:r>
    </w:p>
    <w:p w:rsidR="003D341F" w:rsidRPr="001A4982" w:rsidRDefault="003D341F" w:rsidP="008542B5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16" w:rsidRPr="00711758" w:rsidRDefault="009F3F16" w:rsidP="008542B5">
      <w:pPr>
        <w:pStyle w:val="StandardWeb"/>
        <w:numPr>
          <w:ilvl w:val="0"/>
          <w:numId w:val="3"/>
        </w:numPr>
        <w:spacing w:before="0" w:beforeAutospacing="0" w:after="0"/>
        <w:jc w:val="both"/>
        <w:rPr>
          <w:b/>
        </w:rPr>
      </w:pPr>
      <w:r w:rsidRPr="00711758">
        <w:rPr>
          <w:b/>
        </w:rPr>
        <w:t>PREDMET I CILJ UGOVORA</w:t>
      </w:r>
    </w:p>
    <w:p w:rsidR="00F73301" w:rsidRPr="00B405BF" w:rsidRDefault="009F3F16" w:rsidP="00711758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711758">
        <w:t xml:space="preserve">Potpisivanjem </w:t>
      </w:r>
      <w:r w:rsidR="006559D7" w:rsidRPr="00711758">
        <w:t>ovog ugovora</w:t>
      </w:r>
      <w:r w:rsidRPr="00711758">
        <w:t xml:space="preserve"> Ministarstvo se obavezuje da će dodijeliti </w:t>
      </w:r>
      <w:r w:rsidR="006A669F" w:rsidRPr="00711758">
        <w:t xml:space="preserve">nepovratna </w:t>
      </w:r>
      <w:r w:rsidR="001957C6" w:rsidRPr="00711758">
        <w:t>finansijska sredstva (u daljem tekstu: sredstva)</w:t>
      </w:r>
      <w:r w:rsidRPr="00711758">
        <w:t xml:space="preserve"> Korisniku sredstava, a Korisnik sredstava </w:t>
      </w:r>
      <w:r w:rsidR="00927B85" w:rsidRPr="00711758">
        <w:t xml:space="preserve">se obavezuje </w:t>
      </w:r>
      <w:r w:rsidRPr="00711758">
        <w:t xml:space="preserve">da će </w:t>
      </w:r>
      <w:r w:rsidR="004815C7" w:rsidRPr="00711758">
        <w:t xml:space="preserve">implementirati svoj ponuđeni </w:t>
      </w:r>
      <w:r w:rsidRPr="00711758">
        <w:t>Projekt</w:t>
      </w:r>
      <w:r w:rsidR="006A669F" w:rsidRPr="00711758">
        <w:t xml:space="preserve"> iskazan u Prijavnom obrascu</w:t>
      </w:r>
      <w:r w:rsidR="002773A1" w:rsidRPr="00711758">
        <w:t xml:space="preserve"> </w:t>
      </w:r>
      <w:r w:rsidR="006A669F" w:rsidRPr="00711758">
        <w:t xml:space="preserve">po </w:t>
      </w:r>
      <w:r w:rsidR="00F73301" w:rsidRPr="00711758">
        <w:t>Javnom pozivu</w:t>
      </w:r>
      <w:r w:rsidR="003B45FC" w:rsidRPr="00711758">
        <w:t xml:space="preserve"> </w:t>
      </w:r>
      <w:r w:rsidR="00B405BF" w:rsidRPr="00B405BF">
        <w:rPr>
          <w:bCs/>
        </w:rPr>
        <w:t>„Pokretanje vlastitog biznisa“.</w:t>
      </w:r>
    </w:p>
    <w:p w:rsidR="00B405BF" w:rsidRPr="00B405BF" w:rsidRDefault="00F1185F" w:rsidP="00B405BF">
      <w:pPr>
        <w:pStyle w:val="Odlomakpopisa"/>
        <w:numPr>
          <w:ilvl w:val="1"/>
          <w:numId w:val="3"/>
        </w:numPr>
        <w:rPr>
          <w:lang w:val="bs-Latn-BA" w:eastAsia="bs-Latn-BA"/>
        </w:rPr>
      </w:pPr>
      <w:r w:rsidRPr="00711758">
        <w:t xml:space="preserve">Sredstva odobrena za </w:t>
      </w:r>
      <w:proofErr w:type="spellStart"/>
      <w:r w:rsidRPr="00711758">
        <w:t>sufinansiranje</w:t>
      </w:r>
      <w:proofErr w:type="spellEnd"/>
      <w:r w:rsidRPr="00711758">
        <w:t xml:space="preserve"> po </w:t>
      </w:r>
      <w:r w:rsidR="00711758">
        <w:t>Javnom pozivu</w:t>
      </w:r>
      <w:r w:rsidR="003B45FC" w:rsidRPr="00711758">
        <w:t xml:space="preserve"> </w:t>
      </w:r>
      <w:r w:rsidR="00711758" w:rsidRPr="00B405BF">
        <w:rPr>
          <w:bCs/>
        </w:rPr>
        <w:t>„</w:t>
      </w:r>
      <w:r w:rsidR="00B405BF" w:rsidRPr="00B405BF">
        <w:rPr>
          <w:lang w:val="bs-Latn-BA" w:eastAsia="bs-Latn-BA"/>
        </w:rPr>
        <w:t>„Pokretanje vlastitog biznisa“.</w:t>
      </w:r>
    </w:p>
    <w:p w:rsidR="00341F5D" w:rsidRPr="00711758" w:rsidRDefault="00711758" w:rsidP="00B405BF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711758">
        <w:rPr>
          <w:bCs/>
        </w:rPr>
        <w:t xml:space="preserve"> </w:t>
      </w:r>
      <w:r w:rsidR="00F1185F" w:rsidRPr="00711758">
        <w:t xml:space="preserve"> odnose</w:t>
      </w:r>
      <w:r w:rsidR="00DB4410" w:rsidRPr="00711758">
        <w:t xml:space="preserve"> se </w:t>
      </w:r>
      <w:r w:rsidRPr="00711758">
        <w:rPr>
          <w:b/>
          <w:lang w:val="hr-HR" w:eastAsia="hr-HR"/>
        </w:rPr>
        <w:t xml:space="preserve">za </w:t>
      </w:r>
      <w:proofErr w:type="spellStart"/>
      <w:r w:rsidRPr="00711758">
        <w:rPr>
          <w:b/>
          <w:lang w:val="hr-HR" w:eastAsia="hr-HR"/>
        </w:rPr>
        <w:t>sufinansiranje</w:t>
      </w:r>
      <w:proofErr w:type="spellEnd"/>
      <w:r w:rsidRPr="00711758">
        <w:rPr>
          <w:b/>
          <w:lang w:val="hr-HR" w:eastAsia="hr-HR"/>
        </w:rPr>
        <w:t xml:space="preserve"> prihvatljivih troškova</w:t>
      </w:r>
      <w:r>
        <w:rPr>
          <w:b/>
          <w:lang w:val="hr-HR" w:eastAsia="hr-HR"/>
        </w:rPr>
        <w:t>:</w:t>
      </w:r>
      <w:r w:rsidR="00F509AB" w:rsidRPr="00711758">
        <w:t xml:space="preserve"> </w:t>
      </w:r>
      <w:r w:rsidRPr="00711758">
        <w:rPr>
          <w:highlight w:val="yellow"/>
        </w:rPr>
        <w:t>NAMJENA</w:t>
      </w:r>
      <w:r w:rsidRPr="00711758">
        <w:t xml:space="preserve"> taksativno </w:t>
      </w:r>
      <w:r w:rsidR="00F1185F" w:rsidRPr="00711758">
        <w:t>navedena u Prijavnom obrascu</w:t>
      </w:r>
      <w:r>
        <w:t xml:space="preserve"> dostavljenom po Javnom pozivu</w:t>
      </w:r>
      <w:r w:rsidRPr="00711758">
        <w:t xml:space="preserve"> </w:t>
      </w:r>
      <w:r w:rsidR="00B405BF">
        <w:rPr>
          <w:bCs/>
        </w:rPr>
        <w:t xml:space="preserve">„Pokretanje vlastitog biznisa“ </w:t>
      </w:r>
      <w:r w:rsidR="008251B4" w:rsidRPr="00711758">
        <w:t>i smatraju</w:t>
      </w:r>
      <w:r w:rsidR="009F3F16" w:rsidRPr="00711758">
        <w:t xml:space="preserve"> </w:t>
      </w:r>
      <w:r w:rsidR="00F73301" w:rsidRPr="00711758">
        <w:t xml:space="preserve">se </w:t>
      </w:r>
      <w:r w:rsidR="00341F5D" w:rsidRPr="00711758">
        <w:t>sastavnim dijelom</w:t>
      </w:r>
      <w:r w:rsidR="00F1185F" w:rsidRPr="00711758">
        <w:t xml:space="preserve"> </w:t>
      </w:r>
      <w:r w:rsidR="00F73301" w:rsidRPr="00711758">
        <w:t>ovog U</w:t>
      </w:r>
      <w:r w:rsidR="006559D7" w:rsidRPr="00711758">
        <w:t>govora</w:t>
      </w:r>
      <w:r w:rsidR="00341F5D" w:rsidRPr="00711758">
        <w:t>.</w:t>
      </w:r>
    </w:p>
    <w:p w:rsidR="000B523B" w:rsidRPr="00711758" w:rsidRDefault="000B523B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711758">
        <w:t>Svako korištenje odobrenih sredstava suprotno namjenama smatrat će se nenamjenskim utroškom.</w:t>
      </w:r>
    </w:p>
    <w:p w:rsidR="00341F5D" w:rsidRPr="00711758" w:rsidRDefault="00341F5D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711758">
        <w:t xml:space="preserve">Cilj </w:t>
      </w:r>
      <w:r w:rsidR="006559D7" w:rsidRPr="00711758">
        <w:t>ovog ugovora</w:t>
      </w:r>
      <w:r w:rsidRPr="00711758">
        <w:t xml:space="preserve"> je </w:t>
      </w:r>
      <w:r w:rsidR="006A669F" w:rsidRPr="00711758">
        <w:t>dodjela sredstava Korisniku</w:t>
      </w:r>
      <w:r w:rsidR="00727B17" w:rsidRPr="00711758">
        <w:t xml:space="preserve"> sredstava</w:t>
      </w:r>
      <w:r w:rsidRPr="00711758">
        <w:t xml:space="preserve">, radi implementacije </w:t>
      </w:r>
      <w:r w:rsidR="00060E49" w:rsidRPr="00711758">
        <w:t xml:space="preserve">Projekta </w:t>
      </w:r>
      <w:r w:rsidR="00BE2AEF" w:rsidRPr="00711758">
        <w:t>č</w:t>
      </w:r>
      <w:r w:rsidRPr="00711758">
        <w:t xml:space="preserve">ija </w:t>
      </w:r>
      <w:r w:rsidR="00F54467" w:rsidRPr="00711758">
        <w:t xml:space="preserve">ukupna </w:t>
      </w:r>
      <w:r w:rsidRPr="00711758">
        <w:t xml:space="preserve">vrijednost </w:t>
      </w:r>
      <w:r w:rsidR="009C4A83" w:rsidRPr="00711758">
        <w:t xml:space="preserve">sa </w:t>
      </w:r>
      <w:r w:rsidRPr="00711758">
        <w:t xml:space="preserve">učešćem Korisnika sredstava i </w:t>
      </w:r>
      <w:r w:rsidR="00F1185F" w:rsidRPr="00711758">
        <w:t>učešćem</w:t>
      </w:r>
      <w:r w:rsidRPr="00711758">
        <w:t xml:space="preserve"> Ministar</w:t>
      </w:r>
      <w:r w:rsidR="00897E86" w:rsidRPr="00711758">
        <w:t>stva iznosi</w:t>
      </w:r>
      <w:r w:rsidR="008256F6" w:rsidRPr="00711758">
        <w:t xml:space="preserve"> </w:t>
      </w:r>
      <w:r w:rsidR="00C0174F" w:rsidRPr="00711758">
        <w:rPr>
          <w:b/>
        </w:rPr>
        <w:t>UKUPNA VRIJEDNOST PROJEKTA</w:t>
      </w:r>
      <w:r w:rsidR="00C0174F" w:rsidRPr="00711758">
        <w:t xml:space="preserve"> KM</w:t>
      </w:r>
      <w:r w:rsidRPr="00711758">
        <w:t>.</w:t>
      </w:r>
    </w:p>
    <w:p w:rsidR="00341F5D" w:rsidRPr="00711758" w:rsidRDefault="00341F5D" w:rsidP="008542B5">
      <w:pPr>
        <w:pStyle w:val="Odlomakpopisa"/>
      </w:pPr>
    </w:p>
    <w:p w:rsidR="001A4982" w:rsidRPr="00711758" w:rsidRDefault="008F7BF3" w:rsidP="008542B5">
      <w:pPr>
        <w:pStyle w:val="StandardWeb"/>
        <w:numPr>
          <w:ilvl w:val="0"/>
          <w:numId w:val="3"/>
        </w:numPr>
        <w:spacing w:before="0" w:beforeAutospacing="0" w:after="0"/>
        <w:jc w:val="both"/>
      </w:pPr>
      <w:r w:rsidRPr="00711758">
        <w:rPr>
          <w:b/>
        </w:rPr>
        <w:t xml:space="preserve">ODOBRENI IZNOS, </w:t>
      </w:r>
      <w:r w:rsidR="00927B85" w:rsidRPr="00711758">
        <w:rPr>
          <w:b/>
        </w:rPr>
        <w:t xml:space="preserve">ROK ZA IMPLEMENTACIJU I </w:t>
      </w:r>
      <w:r w:rsidR="00F1185F" w:rsidRPr="00711758">
        <w:rPr>
          <w:b/>
        </w:rPr>
        <w:t>DOZNAČAVANJE</w:t>
      </w:r>
      <w:r w:rsidR="00927B85" w:rsidRPr="00711758">
        <w:rPr>
          <w:b/>
        </w:rPr>
        <w:t xml:space="preserve"> SREDSTAVA </w:t>
      </w:r>
    </w:p>
    <w:p w:rsidR="00341F5D" w:rsidRPr="00711758" w:rsidRDefault="00341F5D" w:rsidP="008542B5">
      <w:pPr>
        <w:pStyle w:val="StandardWeb"/>
        <w:numPr>
          <w:ilvl w:val="1"/>
          <w:numId w:val="3"/>
        </w:numPr>
        <w:spacing w:before="0" w:beforeAutospacing="0" w:after="0"/>
        <w:jc w:val="both"/>
        <w:rPr>
          <w:b/>
        </w:rPr>
      </w:pPr>
      <w:r w:rsidRPr="00711758">
        <w:rPr>
          <w:b/>
        </w:rPr>
        <w:t xml:space="preserve">Visina sredstava, </w:t>
      </w:r>
      <w:r w:rsidR="001957C6" w:rsidRPr="00711758">
        <w:rPr>
          <w:b/>
        </w:rPr>
        <w:t>koje će</w:t>
      </w:r>
      <w:r w:rsidRPr="00711758">
        <w:rPr>
          <w:b/>
        </w:rPr>
        <w:t xml:space="preserve"> Ministarstvo </w:t>
      </w:r>
      <w:r w:rsidR="00845245" w:rsidRPr="00711758">
        <w:rPr>
          <w:b/>
        </w:rPr>
        <w:t>dodijeliti</w:t>
      </w:r>
      <w:r w:rsidRPr="00711758">
        <w:rPr>
          <w:b/>
        </w:rPr>
        <w:t xml:space="preserve"> </w:t>
      </w:r>
      <w:r w:rsidR="002F012F" w:rsidRPr="00711758">
        <w:rPr>
          <w:b/>
        </w:rPr>
        <w:t>Korisniku sredstava iznos</w:t>
      </w:r>
      <w:r w:rsidR="001957C6" w:rsidRPr="00711758">
        <w:rPr>
          <w:b/>
        </w:rPr>
        <w:t>i</w:t>
      </w:r>
      <w:r w:rsidR="00897E86" w:rsidRPr="00711758">
        <w:rPr>
          <w:b/>
        </w:rPr>
        <w:t xml:space="preserve">: </w:t>
      </w:r>
      <w:r w:rsidR="00C0174F" w:rsidRPr="00711758">
        <w:rPr>
          <w:b/>
        </w:rPr>
        <w:t>SREDSTVA MINISTARSTVA</w:t>
      </w:r>
      <w:r w:rsidR="00897E86" w:rsidRPr="00711758">
        <w:rPr>
          <w:b/>
        </w:rPr>
        <w:t xml:space="preserve"> KM (slovi</w:t>
      </w:r>
      <w:r w:rsidR="008256F6" w:rsidRPr="00711758">
        <w:rPr>
          <w:b/>
        </w:rPr>
        <w:t xml:space="preserve">ma: </w:t>
      </w:r>
      <w:r w:rsidR="00F54467" w:rsidRPr="00711758">
        <w:rPr>
          <w:b/>
        </w:rPr>
        <w:t>.........................</w:t>
      </w:r>
      <w:r w:rsidR="002F012F" w:rsidRPr="00711758">
        <w:rPr>
          <w:b/>
        </w:rPr>
        <w:t>KM).</w:t>
      </w:r>
    </w:p>
    <w:p w:rsidR="00E51FE8" w:rsidRPr="00711758" w:rsidRDefault="00E51FE8" w:rsidP="008542B5">
      <w:pPr>
        <w:pStyle w:val="Odlomakpopisa"/>
        <w:numPr>
          <w:ilvl w:val="1"/>
          <w:numId w:val="3"/>
        </w:numPr>
        <w:jc w:val="both"/>
        <w:rPr>
          <w:u w:val="single"/>
        </w:rPr>
      </w:pPr>
      <w:r w:rsidRPr="00711758">
        <w:rPr>
          <w:u w:val="single"/>
        </w:rPr>
        <w:t xml:space="preserve">Rok za implementaciju projekta </w:t>
      </w:r>
      <w:r w:rsidR="008251B4" w:rsidRPr="00711758">
        <w:rPr>
          <w:u w:val="single"/>
        </w:rPr>
        <w:t xml:space="preserve"> traje do 31.12.2022. godine. </w:t>
      </w:r>
    </w:p>
    <w:p w:rsidR="00C0174F" w:rsidRPr="00711758" w:rsidRDefault="001957C6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711758">
        <w:t>Uplatu</w:t>
      </w:r>
      <w:r w:rsidR="0006121A" w:rsidRPr="00711758">
        <w:t xml:space="preserve"> sredstava iz prethodne tačke Ministarstvo će izvršiti na bankovni račun</w:t>
      </w:r>
      <w:r w:rsidR="00F1185F" w:rsidRPr="00711758">
        <w:t>:</w:t>
      </w:r>
      <w:r w:rsidR="0006121A" w:rsidRPr="00711758">
        <w:t xml:space="preserve"> </w:t>
      </w:r>
    </w:p>
    <w:p w:rsidR="002F012F" w:rsidRPr="00711758" w:rsidRDefault="0006121A" w:rsidP="008542B5">
      <w:pPr>
        <w:pStyle w:val="StandardWeb"/>
        <w:spacing w:before="0" w:beforeAutospacing="0" w:after="0"/>
        <w:ind w:left="360"/>
        <w:jc w:val="both"/>
      </w:pPr>
      <w:r w:rsidRPr="00711758">
        <w:t>Ko</w:t>
      </w:r>
      <w:r w:rsidR="00CA391E" w:rsidRPr="00711758">
        <w:t>risnika sredstava:</w:t>
      </w:r>
      <w:r w:rsidR="00897E86" w:rsidRPr="00711758">
        <w:t xml:space="preserve"> </w:t>
      </w:r>
      <w:r w:rsidR="00C0174F" w:rsidRPr="00711758">
        <w:rPr>
          <w:b/>
        </w:rPr>
        <w:t>NAZIV</w:t>
      </w:r>
    </w:p>
    <w:p w:rsidR="00CA391E" w:rsidRPr="001A4982" w:rsidRDefault="00897E86" w:rsidP="008542B5">
      <w:pPr>
        <w:pStyle w:val="StandardWeb"/>
        <w:spacing w:before="0" w:beforeAutospacing="0" w:after="0"/>
        <w:ind w:left="360"/>
        <w:jc w:val="both"/>
        <w:rPr>
          <w:lang w:val="hr-HR" w:eastAsia="hr-HR"/>
        </w:rPr>
      </w:pPr>
      <w:r w:rsidRPr="00711758">
        <w:rPr>
          <w:lang w:val="hr-HR" w:eastAsia="hr-HR"/>
        </w:rPr>
        <w:t xml:space="preserve">Banka: </w:t>
      </w:r>
      <w:r w:rsidR="00C0174F" w:rsidRPr="00711758">
        <w:rPr>
          <w:b/>
          <w:lang w:val="hr-HR" w:eastAsia="hr-HR"/>
        </w:rPr>
        <w:t>NAZIV BANKE</w:t>
      </w:r>
    </w:p>
    <w:p w:rsidR="00CA391E" w:rsidRDefault="00CA391E" w:rsidP="008542B5">
      <w:pPr>
        <w:pStyle w:val="StandardWeb"/>
        <w:spacing w:before="0" w:beforeAutospacing="0" w:after="0"/>
        <w:ind w:left="360"/>
        <w:jc w:val="both"/>
        <w:rPr>
          <w:b/>
          <w:lang w:val="hr-HR" w:eastAsia="hr-HR"/>
        </w:rPr>
      </w:pPr>
      <w:r w:rsidRPr="001A4982">
        <w:rPr>
          <w:lang w:val="hr-HR" w:eastAsia="hr-HR"/>
        </w:rPr>
        <w:t xml:space="preserve">Transakcijski </w:t>
      </w:r>
      <w:r w:rsidR="008A07AB" w:rsidRPr="001A4982">
        <w:rPr>
          <w:lang w:val="hr-HR" w:eastAsia="hr-HR"/>
        </w:rPr>
        <w:t xml:space="preserve">broj: </w:t>
      </w:r>
      <w:r w:rsidR="00C0174F" w:rsidRPr="00C0174F">
        <w:rPr>
          <w:b/>
          <w:highlight w:val="yellow"/>
          <w:lang w:val="hr-HR" w:eastAsia="hr-HR"/>
        </w:rPr>
        <w:t>BROJ ŽIRO RAČUNA</w:t>
      </w:r>
    </w:p>
    <w:p w:rsidR="00F73301" w:rsidRPr="001A4982" w:rsidRDefault="00F73301" w:rsidP="008542B5">
      <w:pPr>
        <w:pStyle w:val="StandardWeb"/>
        <w:spacing w:before="0" w:beforeAutospacing="0" w:after="0"/>
        <w:jc w:val="both"/>
        <w:rPr>
          <w:b/>
          <w:lang w:val="hr-HR" w:eastAsia="hr-HR"/>
        </w:rPr>
      </w:pPr>
    </w:p>
    <w:p w:rsidR="009E34B6" w:rsidRPr="001A4982" w:rsidRDefault="00CA391E" w:rsidP="008542B5">
      <w:pPr>
        <w:pStyle w:val="StandardWeb"/>
        <w:numPr>
          <w:ilvl w:val="0"/>
          <w:numId w:val="3"/>
        </w:numPr>
        <w:spacing w:before="0" w:beforeAutospacing="0" w:after="0"/>
        <w:jc w:val="both"/>
      </w:pPr>
      <w:r w:rsidRPr="001A4982">
        <w:rPr>
          <w:b/>
          <w:lang w:val="hr-HR" w:eastAsia="hr-HR"/>
        </w:rPr>
        <w:t>OBAVEZE I ODGOVORNOSTI</w:t>
      </w:r>
      <w:r w:rsidR="00927B85" w:rsidRPr="001A4982">
        <w:rPr>
          <w:b/>
          <w:lang w:val="hr-HR" w:eastAsia="hr-HR"/>
        </w:rPr>
        <w:t xml:space="preserve"> UGOVORNIH STRANA</w:t>
      </w:r>
    </w:p>
    <w:p w:rsidR="00CA391E" w:rsidRPr="001A4982" w:rsidRDefault="00CA391E" w:rsidP="008542B5">
      <w:pPr>
        <w:pStyle w:val="StandardWeb"/>
        <w:numPr>
          <w:ilvl w:val="1"/>
          <w:numId w:val="3"/>
        </w:numPr>
        <w:spacing w:before="0" w:beforeAutospacing="0" w:after="0"/>
        <w:jc w:val="both"/>
        <w:rPr>
          <w:b/>
          <w:lang w:val="hr-HR" w:eastAsia="hr-HR"/>
        </w:rPr>
      </w:pPr>
      <w:r w:rsidRPr="001A4982">
        <w:rPr>
          <w:lang w:val="hr-HR" w:eastAsia="hr-HR"/>
        </w:rPr>
        <w:t>Korisnik sredstava ima sljedeće obaveze i odgovornosti:</w:t>
      </w:r>
    </w:p>
    <w:p w:rsidR="006E1DA5" w:rsidRPr="00F73301" w:rsidRDefault="006E1DA5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b/>
          <w:lang w:val="hr-HR" w:eastAsia="hr-HR"/>
        </w:rPr>
      </w:pPr>
      <w:r w:rsidRPr="001A4982">
        <w:rPr>
          <w:lang w:val="hr-HR" w:eastAsia="hr-HR"/>
        </w:rPr>
        <w:t xml:space="preserve">Da implementira svoj ponuđeni Projekt iz tačke 1.2. </w:t>
      </w:r>
      <w:r w:rsidR="00F73301">
        <w:rPr>
          <w:lang w:val="hr-HR" w:eastAsia="hr-HR"/>
        </w:rPr>
        <w:t>ovog U</w:t>
      </w:r>
      <w:r w:rsidR="006559D7">
        <w:rPr>
          <w:lang w:val="hr-HR" w:eastAsia="hr-HR"/>
        </w:rPr>
        <w:t>govora</w:t>
      </w:r>
      <w:r w:rsidRPr="001A4982">
        <w:rPr>
          <w:lang w:val="hr-HR" w:eastAsia="hr-HR"/>
        </w:rPr>
        <w:t>, što podrazum</w:t>
      </w:r>
      <w:r w:rsidR="008963F2">
        <w:rPr>
          <w:lang w:val="hr-HR" w:eastAsia="hr-HR"/>
        </w:rPr>
        <w:t>i</w:t>
      </w:r>
      <w:r w:rsidRPr="001A4982">
        <w:rPr>
          <w:lang w:val="hr-HR" w:eastAsia="hr-HR"/>
        </w:rPr>
        <w:t xml:space="preserve">jeva </w:t>
      </w:r>
      <w:r w:rsidR="00F1185F" w:rsidRPr="00F73301">
        <w:rPr>
          <w:lang w:val="hr-HR" w:eastAsia="hr-HR"/>
        </w:rPr>
        <w:t>namjenski utrošak planiranih sredstava</w:t>
      </w:r>
      <w:r w:rsidR="004D5949" w:rsidRPr="00F73301">
        <w:rPr>
          <w:lang w:val="hr-HR" w:eastAsia="hr-HR"/>
        </w:rPr>
        <w:t xml:space="preserve"> </w:t>
      </w:r>
      <w:r w:rsidR="004D5949" w:rsidRPr="00F73301">
        <w:t>iskazan u Prijavnom obrascu</w:t>
      </w:r>
      <w:r w:rsidR="00F1185F" w:rsidRPr="00F73301">
        <w:rPr>
          <w:lang w:val="hr-HR" w:eastAsia="hr-HR"/>
        </w:rPr>
        <w:t>;</w:t>
      </w:r>
    </w:p>
    <w:p w:rsidR="006A7B7C" w:rsidRPr="00403BB4" w:rsidRDefault="001A4982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color w:val="000000" w:themeColor="text1"/>
          <w:lang w:val="hr-HR" w:eastAsia="hr-HR"/>
        </w:rPr>
      </w:pPr>
      <w:r w:rsidRPr="00403BB4">
        <w:rPr>
          <w:color w:val="000000" w:themeColor="text1"/>
          <w:lang w:val="hr-HR" w:eastAsia="hr-HR"/>
        </w:rPr>
        <w:t>Da u slučaju ako</w:t>
      </w:r>
      <w:r w:rsidR="006E1DA5" w:rsidRPr="00403BB4">
        <w:rPr>
          <w:color w:val="000000" w:themeColor="text1"/>
          <w:lang w:val="hr-HR" w:eastAsia="hr-HR"/>
        </w:rPr>
        <w:t xml:space="preserve"> nije</w:t>
      </w:r>
      <w:r w:rsidR="00170020" w:rsidRPr="00403BB4">
        <w:rPr>
          <w:color w:val="000000" w:themeColor="text1"/>
          <w:lang w:val="hr-HR" w:eastAsia="hr-HR"/>
        </w:rPr>
        <w:t xml:space="preserve"> u mogućnosti realizovati svoj P</w:t>
      </w:r>
      <w:r w:rsidR="006E1DA5" w:rsidRPr="00403BB4">
        <w:rPr>
          <w:color w:val="000000" w:themeColor="text1"/>
          <w:lang w:val="hr-HR" w:eastAsia="hr-HR"/>
        </w:rPr>
        <w:t>rojekt</w:t>
      </w:r>
      <w:r w:rsidR="006A7B7C" w:rsidRPr="00403BB4">
        <w:rPr>
          <w:color w:val="000000" w:themeColor="text1"/>
          <w:lang w:val="hr-HR" w:eastAsia="hr-HR"/>
        </w:rPr>
        <w:t>,</w:t>
      </w:r>
      <w:r w:rsidR="00403BB4" w:rsidRPr="00403BB4">
        <w:rPr>
          <w:color w:val="000000" w:themeColor="text1"/>
          <w:lang w:val="hr-HR" w:eastAsia="hr-HR"/>
        </w:rPr>
        <w:t xml:space="preserve"> iz opravdanih razloga,</w:t>
      </w:r>
      <w:r w:rsidR="006A7B7C" w:rsidRPr="00403BB4">
        <w:rPr>
          <w:color w:val="000000" w:themeColor="text1"/>
          <w:lang w:val="hr-HR" w:eastAsia="hr-HR"/>
        </w:rPr>
        <w:t xml:space="preserve"> a prije utroška sredstava i dostave „Izvještaja o utrošku finansijskih sredstava“:</w:t>
      </w:r>
    </w:p>
    <w:p w:rsidR="006A7B7C" w:rsidRPr="00403BB4" w:rsidRDefault="006A7B7C" w:rsidP="006A7B7C">
      <w:pPr>
        <w:pStyle w:val="StandardWeb"/>
        <w:numPr>
          <w:ilvl w:val="0"/>
          <w:numId w:val="13"/>
        </w:numPr>
        <w:spacing w:before="0" w:beforeAutospacing="0" w:after="0"/>
        <w:jc w:val="both"/>
        <w:rPr>
          <w:color w:val="000000" w:themeColor="text1"/>
          <w:lang w:val="hr-HR" w:eastAsia="hr-HR"/>
        </w:rPr>
      </w:pPr>
      <w:r w:rsidRPr="00403BB4">
        <w:rPr>
          <w:color w:val="000000" w:themeColor="text1"/>
          <w:lang w:val="hr-HR" w:eastAsia="hr-HR"/>
        </w:rPr>
        <w:t xml:space="preserve">o tome pismeno </w:t>
      </w:r>
      <w:r w:rsidR="00F1185F" w:rsidRPr="00403BB4">
        <w:rPr>
          <w:color w:val="000000" w:themeColor="text1"/>
          <w:lang w:val="hr-HR" w:eastAsia="hr-HR"/>
        </w:rPr>
        <w:t xml:space="preserve">obavijesti </w:t>
      </w:r>
      <w:r w:rsidR="00D809A3" w:rsidRPr="00403BB4">
        <w:rPr>
          <w:color w:val="000000" w:themeColor="text1"/>
          <w:lang w:val="hr-HR" w:eastAsia="hr-HR"/>
        </w:rPr>
        <w:t>Ministarstvo</w:t>
      </w:r>
      <w:r w:rsidRPr="00403BB4">
        <w:rPr>
          <w:color w:val="000000" w:themeColor="text1"/>
          <w:lang w:val="hr-HR" w:eastAsia="hr-HR"/>
        </w:rPr>
        <w:t>,</w:t>
      </w:r>
    </w:p>
    <w:p w:rsidR="006A7B7C" w:rsidRPr="00403BB4" w:rsidRDefault="006A7B7C" w:rsidP="006A7B7C">
      <w:pPr>
        <w:pStyle w:val="StandardWeb"/>
        <w:numPr>
          <w:ilvl w:val="0"/>
          <w:numId w:val="13"/>
        </w:numPr>
        <w:spacing w:before="0" w:beforeAutospacing="0" w:after="0"/>
        <w:jc w:val="both"/>
        <w:rPr>
          <w:color w:val="000000" w:themeColor="text1"/>
          <w:lang w:val="hr-HR" w:eastAsia="hr-HR"/>
        </w:rPr>
      </w:pPr>
      <w:r w:rsidRPr="00403BB4">
        <w:rPr>
          <w:color w:val="000000" w:themeColor="text1"/>
          <w:lang w:val="hr-HR" w:eastAsia="hr-HR"/>
        </w:rPr>
        <w:t>postupi po uputama koje dobije od Ministarstva</w:t>
      </w:r>
    </w:p>
    <w:p w:rsidR="0052262E" w:rsidRPr="00F73301" w:rsidRDefault="006A7B7C" w:rsidP="006A7B7C">
      <w:pPr>
        <w:pStyle w:val="StandardWeb"/>
        <w:spacing w:before="0" w:beforeAutospacing="0" w:after="0"/>
        <w:ind w:left="720"/>
        <w:jc w:val="both"/>
        <w:rPr>
          <w:lang w:val="hr-HR" w:eastAsia="hr-HR"/>
        </w:rPr>
      </w:pPr>
      <w:r w:rsidRPr="00F73301">
        <w:rPr>
          <w:lang w:val="hr-HR" w:eastAsia="hr-HR"/>
        </w:rPr>
        <w:lastRenderedPageBreak/>
        <w:t>U slučaju nepostupanja po naprijed navedenom, Ministarstvo neće prihvatiti „Izvještaj o utrošku finansijskih sredstava“ te će</w:t>
      </w:r>
      <w:r w:rsidR="00A30BA9" w:rsidRPr="00F73301">
        <w:rPr>
          <w:lang w:val="hr-HR" w:eastAsia="hr-HR"/>
        </w:rPr>
        <w:t xml:space="preserve"> Ministarstvo ut</w:t>
      </w:r>
      <w:r w:rsidRPr="00F73301">
        <w:rPr>
          <w:lang w:val="hr-HR" w:eastAsia="hr-HR"/>
        </w:rPr>
        <w:t>vrditi</w:t>
      </w:r>
      <w:r w:rsidR="00F1185F" w:rsidRPr="00F73301">
        <w:rPr>
          <w:lang w:val="hr-HR" w:eastAsia="hr-HR"/>
        </w:rPr>
        <w:t xml:space="preserve"> uvjete za raskid Ugovora;</w:t>
      </w:r>
      <w:r w:rsidR="0052262E" w:rsidRPr="00F73301">
        <w:rPr>
          <w:lang w:val="hr-HR" w:eastAsia="hr-HR"/>
        </w:rPr>
        <w:t xml:space="preserve"> </w:t>
      </w:r>
    </w:p>
    <w:p w:rsidR="00711758" w:rsidRPr="00711758" w:rsidRDefault="00711758" w:rsidP="00711758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b/>
          <w:i/>
          <w:u w:val="single"/>
          <w:lang w:val="hr-HR" w:eastAsia="hr-HR"/>
        </w:rPr>
      </w:pPr>
      <w:r w:rsidRPr="001A4982">
        <w:rPr>
          <w:lang w:val="hr-HR" w:eastAsia="hr-HR"/>
        </w:rPr>
        <w:t xml:space="preserve">Da u slučaju opravdanih razloga nije u mogućnosti </w:t>
      </w:r>
      <w:proofErr w:type="spellStart"/>
      <w:r w:rsidRPr="001A4982">
        <w:rPr>
          <w:lang w:val="hr-HR" w:eastAsia="hr-HR"/>
        </w:rPr>
        <w:t>ispoštovati</w:t>
      </w:r>
      <w:proofErr w:type="spellEnd"/>
      <w:r w:rsidRPr="001A4982">
        <w:rPr>
          <w:lang w:val="hr-HR" w:eastAsia="hr-HR"/>
        </w:rPr>
        <w:t xml:space="preserve"> rok </w:t>
      </w:r>
      <w:r>
        <w:rPr>
          <w:lang w:val="hr-HR" w:eastAsia="hr-HR"/>
        </w:rPr>
        <w:t>implementacije projekta</w:t>
      </w:r>
      <w:r w:rsidRPr="001A4982">
        <w:rPr>
          <w:lang w:val="hr-HR" w:eastAsia="hr-HR"/>
        </w:rPr>
        <w:t xml:space="preserve"> i pravdanja sredstava, koji je utvrđ</w:t>
      </w:r>
      <w:r>
        <w:rPr>
          <w:lang w:val="hr-HR" w:eastAsia="hr-HR"/>
        </w:rPr>
        <w:t xml:space="preserve">en u </w:t>
      </w:r>
      <w:proofErr w:type="spellStart"/>
      <w:r>
        <w:rPr>
          <w:lang w:val="hr-HR" w:eastAsia="hr-HR"/>
        </w:rPr>
        <w:t>tačc</w:t>
      </w:r>
      <w:r w:rsidRPr="001A4982">
        <w:rPr>
          <w:lang w:val="hr-HR" w:eastAsia="hr-HR"/>
        </w:rPr>
        <w:t>i</w:t>
      </w:r>
      <w:proofErr w:type="spellEnd"/>
      <w:r w:rsidRPr="001A4982">
        <w:rPr>
          <w:lang w:val="hr-HR" w:eastAsia="hr-HR"/>
        </w:rPr>
        <w:t xml:space="preserve"> 2.2., o tome pismeno obavijesti Ministarstvo i zatraži produženje roka o čemu će se Ministarstvo pismeno očitovati u vidu davanja ili us</w:t>
      </w:r>
      <w:r>
        <w:rPr>
          <w:lang w:val="hr-HR" w:eastAsia="hr-HR"/>
        </w:rPr>
        <w:t xml:space="preserve">kraćivanja tražene </w:t>
      </w:r>
      <w:proofErr w:type="spellStart"/>
      <w:r>
        <w:rPr>
          <w:lang w:val="hr-HR" w:eastAsia="hr-HR"/>
        </w:rPr>
        <w:t>saglasnosti</w:t>
      </w:r>
      <w:proofErr w:type="spellEnd"/>
      <w:r>
        <w:rPr>
          <w:lang w:val="hr-HR" w:eastAsia="hr-HR"/>
        </w:rPr>
        <w:t>;</w:t>
      </w:r>
      <w:r w:rsidRPr="001A4982">
        <w:rPr>
          <w:lang w:val="hr-HR" w:eastAsia="hr-HR"/>
        </w:rPr>
        <w:t xml:space="preserve"> </w:t>
      </w:r>
    </w:p>
    <w:p w:rsidR="00B53533" w:rsidRPr="001A4982" w:rsidRDefault="00DA47AD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b/>
          <w:lang w:val="hr-HR" w:eastAsia="hr-HR"/>
        </w:rPr>
      </w:pPr>
      <w:r w:rsidRPr="001A4982">
        <w:rPr>
          <w:lang w:val="hr-HR" w:eastAsia="hr-HR"/>
        </w:rPr>
        <w:t>Da ukoliko dođe do promjene sjedišta/prebivališta, ili drugih statusnih promjena, o istom pismeno ob</w:t>
      </w:r>
      <w:r w:rsidR="00F1185F">
        <w:rPr>
          <w:lang w:val="hr-HR" w:eastAsia="hr-HR"/>
        </w:rPr>
        <w:t>avijesti Ministarstvo;</w:t>
      </w:r>
      <w:r w:rsidRPr="001A4982">
        <w:rPr>
          <w:lang w:val="hr-HR" w:eastAsia="hr-HR"/>
        </w:rPr>
        <w:t xml:space="preserve"> </w:t>
      </w:r>
    </w:p>
    <w:p w:rsidR="006E1DA5" w:rsidRPr="00F73301" w:rsidRDefault="006A7B7C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b/>
          <w:lang w:val="hr-HR" w:eastAsia="hr-HR"/>
        </w:rPr>
      </w:pPr>
      <w:r w:rsidRPr="00F73301">
        <w:rPr>
          <w:lang w:val="hr-HR" w:eastAsia="hr-HR"/>
        </w:rPr>
        <w:t>Da po najavi preds</w:t>
      </w:r>
      <w:r w:rsidR="00711758">
        <w:rPr>
          <w:lang w:val="hr-HR" w:eastAsia="hr-HR"/>
        </w:rPr>
        <w:t>t</w:t>
      </w:r>
      <w:r w:rsidRPr="00F73301">
        <w:rPr>
          <w:lang w:val="hr-HR" w:eastAsia="hr-HR"/>
        </w:rPr>
        <w:t xml:space="preserve">avnika Ministarstva </w:t>
      </w:r>
      <w:r w:rsidR="00927B85" w:rsidRPr="00F73301">
        <w:rPr>
          <w:lang w:val="hr-HR" w:eastAsia="hr-HR"/>
        </w:rPr>
        <w:t xml:space="preserve">omogući </w:t>
      </w:r>
      <w:r w:rsidRPr="00F73301">
        <w:rPr>
          <w:lang w:val="hr-HR" w:eastAsia="hr-HR"/>
        </w:rPr>
        <w:t>aktivno praćenje implementacije</w:t>
      </w:r>
      <w:r w:rsidR="004D5949" w:rsidRPr="00F73301">
        <w:rPr>
          <w:lang w:val="hr-HR" w:eastAsia="hr-HR"/>
        </w:rPr>
        <w:t xml:space="preserve"> </w:t>
      </w:r>
      <w:r w:rsidRPr="00F73301">
        <w:rPr>
          <w:lang w:val="hr-HR" w:eastAsia="hr-HR"/>
        </w:rPr>
        <w:t>Projekta</w:t>
      </w:r>
      <w:r w:rsidR="004D5949" w:rsidRPr="00F73301">
        <w:rPr>
          <w:lang w:val="hr-HR" w:eastAsia="hr-HR"/>
        </w:rPr>
        <w:t>,</w:t>
      </w:r>
      <w:r w:rsidRPr="00F73301">
        <w:rPr>
          <w:lang w:val="hr-HR" w:eastAsia="hr-HR"/>
        </w:rPr>
        <w:t xml:space="preserve"> </w:t>
      </w:r>
      <w:r w:rsidR="00DA47AD" w:rsidRPr="00F73301">
        <w:rPr>
          <w:lang w:val="hr-HR" w:eastAsia="hr-HR"/>
        </w:rPr>
        <w:t>š</w:t>
      </w:r>
      <w:r w:rsidR="0052262E" w:rsidRPr="00F73301">
        <w:rPr>
          <w:lang w:val="hr-HR" w:eastAsia="hr-HR"/>
        </w:rPr>
        <w:t>to podrazum</w:t>
      </w:r>
      <w:r w:rsidR="00A5451D" w:rsidRPr="00F73301">
        <w:rPr>
          <w:lang w:val="hr-HR" w:eastAsia="hr-HR"/>
        </w:rPr>
        <w:t>i</w:t>
      </w:r>
      <w:r w:rsidR="0052262E" w:rsidRPr="00F73301">
        <w:rPr>
          <w:lang w:val="hr-HR" w:eastAsia="hr-HR"/>
        </w:rPr>
        <w:t xml:space="preserve">jeva </w:t>
      </w:r>
      <w:r w:rsidR="004D5949" w:rsidRPr="00F73301">
        <w:rPr>
          <w:lang w:val="hr-HR" w:eastAsia="hr-HR"/>
        </w:rPr>
        <w:t xml:space="preserve">posjete na licu mjesta u </w:t>
      </w:r>
      <w:r w:rsidR="00711758">
        <w:rPr>
          <w:lang w:val="hr-HR" w:eastAsia="hr-HR"/>
        </w:rPr>
        <w:t>sjedištu Korisnika sredstava</w:t>
      </w:r>
      <w:r w:rsidR="00F1185F" w:rsidRPr="00F73301">
        <w:rPr>
          <w:lang w:val="hr-HR" w:eastAsia="hr-HR"/>
        </w:rPr>
        <w:t>;</w:t>
      </w:r>
    </w:p>
    <w:p w:rsidR="00DA47AD" w:rsidRPr="001A4982" w:rsidRDefault="00DA47AD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b/>
          <w:lang w:val="hr-HR" w:eastAsia="hr-HR"/>
        </w:rPr>
      </w:pPr>
      <w:r w:rsidRPr="001A4982">
        <w:rPr>
          <w:lang w:val="hr-HR" w:eastAsia="hr-HR"/>
        </w:rPr>
        <w:t>Da se odazove na svaki</w:t>
      </w:r>
      <w:r w:rsidR="00F73301">
        <w:rPr>
          <w:lang w:val="hr-HR" w:eastAsia="hr-HR"/>
        </w:rPr>
        <w:t xml:space="preserve"> usmeni</w:t>
      </w:r>
      <w:r w:rsidR="00E84879">
        <w:rPr>
          <w:lang w:val="hr-HR" w:eastAsia="hr-HR"/>
        </w:rPr>
        <w:t xml:space="preserve"> poziv Ministarstva i</w:t>
      </w:r>
      <w:r w:rsidRPr="001A4982">
        <w:rPr>
          <w:lang w:val="hr-HR" w:eastAsia="hr-HR"/>
        </w:rPr>
        <w:t xml:space="preserve"> da odgovori na svaki pismeni upit</w:t>
      </w:r>
      <w:r w:rsidR="00F774B0">
        <w:rPr>
          <w:lang w:val="hr-HR" w:eastAsia="hr-HR"/>
        </w:rPr>
        <w:t xml:space="preserve"> koji dobije od Ministarstva u </w:t>
      </w:r>
      <w:r w:rsidRPr="001A4982">
        <w:rPr>
          <w:lang w:val="hr-HR" w:eastAsia="hr-HR"/>
        </w:rPr>
        <w:t xml:space="preserve">vezi aktivnosti oko </w:t>
      </w:r>
      <w:r w:rsidR="004A22CC" w:rsidRPr="001A4982">
        <w:rPr>
          <w:lang w:val="hr-HR" w:eastAsia="hr-HR"/>
        </w:rPr>
        <w:t>implementacije Projekta i pravdanja ukupn</w:t>
      </w:r>
      <w:r w:rsidR="00EE148F" w:rsidRPr="001A4982">
        <w:rPr>
          <w:lang w:val="hr-HR" w:eastAsia="hr-HR"/>
        </w:rPr>
        <w:t>ih sredstava utvrđenih u tačci 2</w:t>
      </w:r>
      <w:r w:rsidR="009907A8">
        <w:rPr>
          <w:lang w:val="hr-HR" w:eastAsia="hr-HR"/>
        </w:rPr>
        <w:t>.1</w:t>
      </w:r>
      <w:r w:rsidR="00F1185F">
        <w:rPr>
          <w:lang w:val="hr-HR" w:eastAsia="hr-HR"/>
        </w:rPr>
        <w:t xml:space="preserve">. </w:t>
      </w:r>
      <w:r w:rsidR="006559D7">
        <w:rPr>
          <w:lang w:val="hr-HR" w:eastAsia="hr-HR"/>
        </w:rPr>
        <w:t>ovog ugovora</w:t>
      </w:r>
      <w:r w:rsidR="00F1185F">
        <w:rPr>
          <w:lang w:val="hr-HR" w:eastAsia="hr-HR"/>
        </w:rPr>
        <w:t>;</w:t>
      </w:r>
    </w:p>
    <w:p w:rsidR="004D5949" w:rsidRPr="00E84879" w:rsidRDefault="004A22CC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lang w:val="hr-HR" w:eastAsia="hr-HR"/>
        </w:rPr>
      </w:pPr>
      <w:r w:rsidRPr="00E84879">
        <w:rPr>
          <w:lang w:val="hr-HR" w:eastAsia="hr-HR"/>
        </w:rPr>
        <w:t xml:space="preserve">Da vlastita sredstva i sredstva </w:t>
      </w:r>
      <w:r w:rsidR="006559D7" w:rsidRPr="00E84879">
        <w:rPr>
          <w:lang w:val="hr-HR" w:eastAsia="hr-HR"/>
        </w:rPr>
        <w:t xml:space="preserve">uplaćena </w:t>
      </w:r>
      <w:r w:rsidRPr="00E84879">
        <w:rPr>
          <w:lang w:val="hr-HR" w:eastAsia="hr-HR"/>
        </w:rPr>
        <w:t xml:space="preserve">od strane </w:t>
      </w:r>
      <w:r w:rsidR="00705971" w:rsidRPr="00E84879">
        <w:rPr>
          <w:lang w:val="hr-HR" w:eastAsia="hr-HR"/>
        </w:rPr>
        <w:t xml:space="preserve">Ministarstva </w:t>
      </w:r>
      <w:r w:rsidR="008963F2" w:rsidRPr="00E84879">
        <w:rPr>
          <w:lang w:val="hr-HR" w:eastAsia="hr-HR"/>
        </w:rPr>
        <w:t>utroši najkasnije</w:t>
      </w:r>
      <w:r w:rsidR="004D5949" w:rsidRPr="00E84879">
        <w:rPr>
          <w:lang w:val="hr-HR" w:eastAsia="hr-HR"/>
        </w:rPr>
        <w:t xml:space="preserve"> do 31.12.2022. godine</w:t>
      </w:r>
      <w:r w:rsidR="00E84879">
        <w:rPr>
          <w:lang w:val="hr-HR" w:eastAsia="hr-HR"/>
        </w:rPr>
        <w:t>, odnosno da do navedenog roka implementira projekat</w:t>
      </w:r>
      <w:r w:rsidR="004D5949" w:rsidRPr="00E84879">
        <w:rPr>
          <w:lang w:val="hr-HR" w:eastAsia="hr-HR"/>
        </w:rPr>
        <w:t>.</w:t>
      </w:r>
    </w:p>
    <w:p w:rsidR="004D5949" w:rsidRPr="004D5949" w:rsidRDefault="00F1185F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lang w:val="hr-HR" w:eastAsia="hr-HR"/>
        </w:rPr>
      </w:pPr>
      <w:r w:rsidRPr="004D5949">
        <w:rPr>
          <w:lang w:val="hr-HR" w:eastAsia="hr-HR"/>
        </w:rPr>
        <w:t>Da Ministarstvu</w:t>
      </w:r>
      <w:r w:rsidR="00C436CE" w:rsidRPr="004D5949">
        <w:rPr>
          <w:lang w:val="hr-HR" w:eastAsia="hr-HR"/>
        </w:rPr>
        <w:t xml:space="preserve">, najkasnije u roku od 15 dana od dana isteka roka za implementaciju projekta, </w:t>
      </w:r>
      <w:r w:rsidRPr="004D5949">
        <w:rPr>
          <w:lang w:val="hr-HR" w:eastAsia="hr-HR"/>
        </w:rPr>
        <w:t xml:space="preserve"> dostavi </w:t>
      </w:r>
      <w:r w:rsidR="004D5949">
        <w:rPr>
          <w:lang w:val="hr-HR" w:eastAsia="hr-HR"/>
        </w:rPr>
        <w:t xml:space="preserve">popunjen obrazac </w:t>
      </w:r>
      <w:r w:rsidR="004D5949" w:rsidRPr="004D5949">
        <w:rPr>
          <w:rFonts w:asciiTheme="minorHAnsi" w:hAnsiTheme="minorHAnsi"/>
          <w:lang w:val="hr-HR" w:eastAsia="hr-HR"/>
        </w:rPr>
        <w:t>„</w:t>
      </w:r>
      <w:r w:rsidR="004A22CC" w:rsidRPr="004D5949">
        <w:rPr>
          <w:lang w:val="hr-HR" w:eastAsia="hr-HR"/>
        </w:rPr>
        <w:t xml:space="preserve">Izvještaj o utrošku </w:t>
      </w:r>
      <w:r w:rsidR="004D5949">
        <w:rPr>
          <w:lang w:val="hr-HR" w:eastAsia="hr-HR"/>
        </w:rPr>
        <w:t>finansijskih sredstava".</w:t>
      </w:r>
    </w:p>
    <w:p w:rsidR="004D5949" w:rsidRPr="00F41567" w:rsidRDefault="004925F4" w:rsidP="00013ABF">
      <w:pPr>
        <w:pStyle w:val="Odlomakpopisa"/>
        <w:ind w:left="708"/>
        <w:jc w:val="both"/>
      </w:pPr>
      <w:r>
        <w:t xml:space="preserve">Uz </w:t>
      </w:r>
      <w:r w:rsidR="00013ABF" w:rsidRPr="004D5949">
        <w:rPr>
          <w:rFonts w:asciiTheme="minorHAnsi" w:hAnsiTheme="minorHAnsi"/>
        </w:rPr>
        <w:t>„</w:t>
      </w:r>
      <w:r w:rsidR="00013ABF" w:rsidRPr="004D5949">
        <w:t xml:space="preserve">Izvještaj o utrošku </w:t>
      </w:r>
      <w:r w:rsidR="00013ABF">
        <w:t xml:space="preserve">finansijskih sredstava" </w:t>
      </w:r>
      <w:r w:rsidR="00013ABF" w:rsidRPr="004D5949">
        <w:t>koji je priložen uz ovaj Ugovor i smatra se njegovim sastavnim dijelom</w:t>
      </w:r>
      <w:r w:rsidR="00B366F0">
        <w:t>,</w:t>
      </w:r>
      <w:r w:rsidR="00013ABF">
        <w:t xml:space="preserve"> </w:t>
      </w:r>
      <w:r w:rsidR="00E84879">
        <w:t>obavezno dostaviti</w:t>
      </w:r>
      <w:r w:rsidR="004D5949">
        <w:t>:</w:t>
      </w:r>
    </w:p>
    <w:p w:rsidR="004D5949" w:rsidRPr="00E84879" w:rsidRDefault="004D5949" w:rsidP="004D5949">
      <w:pPr>
        <w:pStyle w:val="Odlomakpopisa"/>
        <w:numPr>
          <w:ilvl w:val="0"/>
          <w:numId w:val="15"/>
        </w:numPr>
        <w:ind w:left="1134" w:hanging="425"/>
        <w:jc w:val="both"/>
        <w:rPr>
          <w:b/>
        </w:rPr>
      </w:pPr>
      <w:r w:rsidRPr="00E84879">
        <w:rPr>
          <w:b/>
        </w:rPr>
        <w:t xml:space="preserve">Izjavu o namjenskom utrošku sredstava ovjerenu kod nadležnog gradskog/općinskog organa ili notara (dostupna na web stranici Vlade Kantona </w:t>
      </w:r>
      <w:hyperlink r:id="rId8" w:history="1">
        <w:r w:rsidRPr="00E84879">
          <w:rPr>
            <w:rStyle w:val="Hiperveza"/>
            <w:b/>
          </w:rPr>
          <w:t>www.vladausk.ba</w:t>
        </w:r>
      </w:hyperlink>
      <w:r w:rsidRPr="00E84879">
        <w:rPr>
          <w:b/>
        </w:rPr>
        <w:t>).</w:t>
      </w:r>
    </w:p>
    <w:p w:rsidR="004D5949" w:rsidRPr="00E84879" w:rsidRDefault="004D5949" w:rsidP="004D5949">
      <w:pPr>
        <w:pStyle w:val="Odlomakpopisa"/>
        <w:numPr>
          <w:ilvl w:val="0"/>
          <w:numId w:val="15"/>
        </w:numPr>
        <w:ind w:left="1134" w:hanging="425"/>
        <w:jc w:val="both"/>
      </w:pPr>
      <w:r w:rsidRPr="00E84879">
        <w:rPr>
          <w:b/>
        </w:rPr>
        <w:t>Račune-original ili ovjerene kopije kod nadležnog gradskog/općinskog organa (a koje su u skladu sa pr</w:t>
      </w:r>
      <w:r w:rsidR="008963F2" w:rsidRPr="00E84879">
        <w:rPr>
          <w:b/>
        </w:rPr>
        <w:t>edračunima/ponudama dostavljenim</w:t>
      </w:r>
      <w:r w:rsidRPr="00E84879">
        <w:rPr>
          <w:b/>
        </w:rPr>
        <w:t xml:space="preserve"> uz prijavu na Javni poziv), </w:t>
      </w:r>
    </w:p>
    <w:p w:rsidR="004D5949" w:rsidRPr="00E84879" w:rsidRDefault="00E84879" w:rsidP="004D5949">
      <w:pPr>
        <w:pStyle w:val="Odlomakpopisa"/>
        <w:numPr>
          <w:ilvl w:val="0"/>
          <w:numId w:val="15"/>
        </w:numPr>
        <w:ind w:left="1134" w:hanging="425"/>
        <w:jc w:val="both"/>
      </w:pPr>
      <w:r w:rsidRPr="00E84879">
        <w:rPr>
          <w:b/>
        </w:rPr>
        <w:t>Izvode iz banke na koji</w:t>
      </w:r>
      <w:r w:rsidR="004D5949" w:rsidRPr="00E84879">
        <w:rPr>
          <w:b/>
        </w:rPr>
        <w:t>m</w:t>
      </w:r>
      <w:r w:rsidRPr="00E84879">
        <w:rPr>
          <w:b/>
        </w:rPr>
        <w:t>a</w:t>
      </w:r>
      <w:r w:rsidR="004D5949" w:rsidRPr="00E84879">
        <w:rPr>
          <w:b/>
        </w:rPr>
        <w:t xml:space="preserve"> su navedeni dokumenti po kojim je plaćanje izvršeno-kopija,</w:t>
      </w:r>
    </w:p>
    <w:p w:rsidR="004D5949" w:rsidRPr="00E84879" w:rsidRDefault="004D5949" w:rsidP="004D5949">
      <w:pPr>
        <w:pStyle w:val="Odlomakpopisa"/>
        <w:numPr>
          <w:ilvl w:val="0"/>
          <w:numId w:val="15"/>
        </w:numPr>
        <w:ind w:left="1134" w:hanging="425"/>
        <w:jc w:val="both"/>
      </w:pPr>
      <w:r w:rsidRPr="00E84879">
        <w:rPr>
          <w:b/>
        </w:rPr>
        <w:t xml:space="preserve">Fotodokumentacija-ovjerena na poleđini sa pečatom firme  (podrazumijeva uslikati svaku nabavljenu stavku po projektu). </w:t>
      </w:r>
    </w:p>
    <w:p w:rsidR="00B366F0" w:rsidRPr="00E84879" w:rsidRDefault="004D5949" w:rsidP="00E84879">
      <w:pPr>
        <w:pStyle w:val="Odlomakpopisa"/>
        <w:numPr>
          <w:ilvl w:val="0"/>
          <w:numId w:val="15"/>
        </w:numPr>
        <w:ind w:left="1134" w:hanging="425"/>
        <w:jc w:val="both"/>
      </w:pPr>
      <w:r w:rsidRPr="00E84879">
        <w:rPr>
          <w:b/>
        </w:rPr>
        <w:t>Carinska dekleracija-ovjerena kopija kod nadležnog gradskog/općinskog organa (</w:t>
      </w:r>
      <w:r w:rsidRPr="00E84879">
        <w:t xml:space="preserve">ukoliko se radi o uvozu opreme). </w:t>
      </w:r>
    </w:p>
    <w:p w:rsidR="004A22CC" w:rsidRPr="004D5949" w:rsidRDefault="0047350A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lang w:val="hr-HR" w:eastAsia="hr-HR"/>
        </w:rPr>
      </w:pPr>
      <w:r w:rsidRPr="004D5949">
        <w:rPr>
          <w:lang w:val="hr-HR" w:eastAsia="hr-HR"/>
        </w:rPr>
        <w:t xml:space="preserve">Priložena dokumentacija </w:t>
      </w:r>
      <w:r w:rsidR="00CD0F97" w:rsidRPr="004D5949">
        <w:rPr>
          <w:lang w:val="hr-HR" w:eastAsia="hr-HR"/>
        </w:rPr>
        <w:t xml:space="preserve"> </w:t>
      </w:r>
      <w:r w:rsidRPr="004D5949">
        <w:rPr>
          <w:lang w:val="hr-HR" w:eastAsia="hr-HR"/>
        </w:rPr>
        <w:t>kojom se pravda utrošak sredstava</w:t>
      </w:r>
      <w:r w:rsidR="00704F23" w:rsidRPr="004D5949">
        <w:rPr>
          <w:lang w:val="hr-HR" w:eastAsia="hr-HR"/>
        </w:rPr>
        <w:t xml:space="preserve"> </w:t>
      </w:r>
      <w:r w:rsidR="00704F23" w:rsidRPr="004D5949">
        <w:rPr>
          <w:b/>
          <w:lang w:val="hr-HR" w:eastAsia="hr-HR"/>
        </w:rPr>
        <w:t xml:space="preserve">mora biti </w:t>
      </w:r>
      <w:r w:rsidR="00CD0F97" w:rsidRPr="004D5949">
        <w:rPr>
          <w:b/>
          <w:lang w:val="hr-HR" w:eastAsia="hr-HR"/>
        </w:rPr>
        <w:t>u</w:t>
      </w:r>
      <w:r w:rsidR="00CD0F97" w:rsidRPr="004D5949">
        <w:rPr>
          <w:lang w:val="hr-HR" w:eastAsia="hr-HR"/>
        </w:rPr>
        <w:t xml:space="preserve"> </w:t>
      </w:r>
      <w:r w:rsidR="00CD0F97" w:rsidRPr="004D5949">
        <w:rPr>
          <w:b/>
          <w:lang w:val="hr-HR" w:eastAsia="hr-HR"/>
        </w:rPr>
        <w:t>originalu ili ovjerenoj kopiji (izuzev izvoda iz banke i fotodokumentacije</w:t>
      </w:r>
      <w:r w:rsidR="00C436CE" w:rsidRPr="004D5949">
        <w:rPr>
          <w:b/>
          <w:lang w:val="hr-HR" w:eastAsia="hr-HR"/>
        </w:rPr>
        <w:t>);</w:t>
      </w:r>
    </w:p>
    <w:p w:rsidR="000743D1" w:rsidRPr="001A4982" w:rsidRDefault="000743D1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lang w:val="hr-HR" w:eastAsia="hr-HR"/>
        </w:rPr>
      </w:pPr>
      <w:r w:rsidRPr="001A4982">
        <w:rPr>
          <w:lang w:val="hr-HR" w:eastAsia="hr-HR"/>
        </w:rPr>
        <w:t xml:space="preserve">Vlasništvo nad </w:t>
      </w:r>
      <w:r w:rsidR="009506E7">
        <w:rPr>
          <w:lang w:val="hr-HR" w:eastAsia="hr-HR"/>
        </w:rPr>
        <w:t>nabavljeno</w:t>
      </w:r>
      <w:r w:rsidR="008A07AB" w:rsidRPr="001A4982">
        <w:rPr>
          <w:lang w:val="hr-HR" w:eastAsia="hr-HR"/>
        </w:rPr>
        <w:t xml:space="preserve">m </w:t>
      </w:r>
      <w:r w:rsidR="00C436CE">
        <w:rPr>
          <w:lang w:val="hr-HR" w:eastAsia="hr-HR"/>
        </w:rPr>
        <w:t>opremom</w:t>
      </w:r>
      <w:r w:rsidR="00E84879">
        <w:rPr>
          <w:lang w:val="hr-HR" w:eastAsia="hr-HR"/>
        </w:rPr>
        <w:t xml:space="preserve"> </w:t>
      </w:r>
      <w:r w:rsidRPr="001A4982">
        <w:rPr>
          <w:lang w:val="hr-HR" w:eastAsia="hr-HR"/>
        </w:rPr>
        <w:t xml:space="preserve">ne smije </w:t>
      </w:r>
      <w:r w:rsidR="00C436CE">
        <w:rPr>
          <w:lang w:val="hr-HR" w:eastAsia="hr-HR"/>
        </w:rPr>
        <w:t xml:space="preserve">se </w:t>
      </w:r>
      <w:r w:rsidRPr="001A4982">
        <w:rPr>
          <w:lang w:val="hr-HR" w:eastAsia="hr-HR"/>
        </w:rPr>
        <w:t xml:space="preserve">prodavati, otuđivati, prebacivati ili na bilo koji drugi način izvršiti transfer nad vlasništvom prema </w:t>
      </w:r>
      <w:r w:rsidR="00C436CE">
        <w:rPr>
          <w:lang w:val="hr-HR" w:eastAsia="hr-HR"/>
        </w:rPr>
        <w:t>drugim</w:t>
      </w:r>
      <w:r w:rsidRPr="001A4982">
        <w:rPr>
          <w:lang w:val="hr-HR" w:eastAsia="hr-HR"/>
        </w:rPr>
        <w:t xml:space="preserve"> fizičkim </w:t>
      </w:r>
      <w:r w:rsidR="00927B85" w:rsidRPr="001A4982">
        <w:rPr>
          <w:lang w:val="hr-HR" w:eastAsia="hr-HR"/>
        </w:rPr>
        <w:t>il</w:t>
      </w:r>
      <w:r w:rsidR="00C436CE">
        <w:rPr>
          <w:lang w:val="hr-HR" w:eastAsia="hr-HR"/>
        </w:rPr>
        <w:t>i pravnim licima;</w:t>
      </w:r>
    </w:p>
    <w:p w:rsidR="008B1E7A" w:rsidRPr="008B1E7A" w:rsidRDefault="008B1E7A" w:rsidP="008542B5">
      <w:pPr>
        <w:pStyle w:val="Odlomakpopisa"/>
        <w:numPr>
          <w:ilvl w:val="0"/>
          <w:numId w:val="12"/>
        </w:numPr>
        <w:jc w:val="both"/>
      </w:pPr>
      <w:r w:rsidRPr="008B1E7A">
        <w:t>Za nenamjenski ili neopravdan utrošak sredstava, vjerodostojnost podataka, odnosno dokumenta koje Korisnik sredstava dostavi Ministarstvu prilikom pravdanja utroška sredstava, kao i za ne</w:t>
      </w:r>
      <w:r w:rsidR="00F774B0">
        <w:t xml:space="preserve"> </w:t>
      </w:r>
      <w:r w:rsidRPr="008B1E7A">
        <w:t>dostavljanje Izvještaja o utrošku, krivičnu i materijalnu odgov</w:t>
      </w:r>
      <w:r w:rsidR="00B366F0">
        <w:t>ornost snosi Korisnik sredstava.</w:t>
      </w:r>
    </w:p>
    <w:p w:rsidR="008509CC" w:rsidRPr="001A4982" w:rsidRDefault="008509CC" w:rsidP="008542B5">
      <w:pPr>
        <w:pStyle w:val="StandardWeb"/>
        <w:numPr>
          <w:ilvl w:val="0"/>
          <w:numId w:val="12"/>
        </w:numPr>
        <w:spacing w:before="0" w:beforeAutospacing="0" w:after="0"/>
        <w:jc w:val="both"/>
        <w:rPr>
          <w:lang w:val="hr-HR" w:eastAsia="hr-HR"/>
        </w:rPr>
      </w:pPr>
      <w:r w:rsidRPr="001A4982">
        <w:rPr>
          <w:lang w:val="hr-HR" w:eastAsia="hr-HR"/>
        </w:rPr>
        <w:t>Korisnik sredstava ne može prestati sa radom u periodu od minimalno jedne godine</w:t>
      </w:r>
      <w:r w:rsidR="006559D7">
        <w:rPr>
          <w:lang w:val="hr-HR" w:eastAsia="hr-HR"/>
        </w:rPr>
        <w:t xml:space="preserve"> od dana potpisivanja Ugovora</w:t>
      </w:r>
      <w:r w:rsidRPr="001A4982">
        <w:rPr>
          <w:lang w:val="hr-HR" w:eastAsia="hr-HR"/>
        </w:rPr>
        <w:t xml:space="preserve">, u suprotnom je u obavezi vratiti dodjeljena sredstva u cjelokupnom </w:t>
      </w:r>
      <w:r w:rsidR="00221BB9" w:rsidRPr="001A4982">
        <w:rPr>
          <w:lang w:val="hr-HR" w:eastAsia="hr-HR"/>
        </w:rPr>
        <w:t>iznosu.</w:t>
      </w:r>
    </w:p>
    <w:p w:rsidR="00E84879" w:rsidRPr="001A4982" w:rsidRDefault="00E84879" w:rsidP="008542B5">
      <w:pPr>
        <w:pStyle w:val="StandardWeb"/>
        <w:spacing w:before="0" w:beforeAutospacing="0" w:after="0"/>
        <w:jc w:val="both"/>
        <w:rPr>
          <w:lang w:val="hr-HR" w:eastAsia="hr-HR"/>
        </w:rPr>
      </w:pPr>
    </w:p>
    <w:p w:rsidR="00D37ABD" w:rsidRPr="001A4982" w:rsidRDefault="0059468A" w:rsidP="008542B5">
      <w:pPr>
        <w:pStyle w:val="StandardWeb"/>
        <w:numPr>
          <w:ilvl w:val="1"/>
          <w:numId w:val="3"/>
        </w:numPr>
        <w:spacing w:before="0" w:beforeAutospacing="0" w:after="0"/>
        <w:jc w:val="both"/>
        <w:rPr>
          <w:i/>
          <w:u w:val="single"/>
          <w:lang w:val="hr-HR" w:eastAsia="hr-HR"/>
        </w:rPr>
      </w:pPr>
      <w:r w:rsidRPr="001A4982">
        <w:rPr>
          <w:lang w:val="hr-HR" w:eastAsia="hr-HR"/>
        </w:rPr>
        <w:t>Ministarstvo ima slijedeće obaveze i odgovornosti:</w:t>
      </w:r>
    </w:p>
    <w:p w:rsidR="00B57572" w:rsidRPr="001A4982" w:rsidRDefault="00D62869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lang w:val="hr-HR" w:eastAsia="hr-HR"/>
        </w:rPr>
      </w:pPr>
      <w:r w:rsidRPr="001A4982">
        <w:rPr>
          <w:lang w:val="hr-HR" w:eastAsia="hr-HR"/>
        </w:rPr>
        <w:t>Da Korisniku sredstava izvrši uplatu odobrenih sredstava</w:t>
      </w:r>
      <w:r w:rsidR="00C436CE">
        <w:rPr>
          <w:lang w:val="hr-HR" w:eastAsia="hr-HR"/>
        </w:rPr>
        <w:t xml:space="preserve"> nakon potpisivanja </w:t>
      </w:r>
      <w:r w:rsidR="00E84879">
        <w:rPr>
          <w:lang w:val="hr-HR" w:eastAsia="hr-HR"/>
        </w:rPr>
        <w:t>ovog U</w:t>
      </w:r>
      <w:r w:rsidR="006559D7">
        <w:rPr>
          <w:lang w:val="hr-HR" w:eastAsia="hr-HR"/>
        </w:rPr>
        <w:t>govora</w:t>
      </w:r>
      <w:r w:rsidR="00C436CE">
        <w:rPr>
          <w:lang w:val="hr-HR" w:eastAsia="hr-HR"/>
        </w:rPr>
        <w:t>;</w:t>
      </w:r>
    </w:p>
    <w:p w:rsidR="0059468A" w:rsidRPr="001A4982" w:rsidRDefault="00B57572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u w:val="single"/>
          <w:lang w:val="hr-HR" w:eastAsia="hr-HR"/>
        </w:rPr>
      </w:pPr>
      <w:r w:rsidRPr="001A4982">
        <w:rPr>
          <w:lang w:val="hr-HR" w:eastAsia="hr-HR"/>
        </w:rPr>
        <w:t>Da razmotri i pismeno odgovori na obavijest Korisnika sred</w:t>
      </w:r>
      <w:r w:rsidR="00E84879">
        <w:rPr>
          <w:lang w:val="hr-HR" w:eastAsia="hr-HR"/>
        </w:rPr>
        <w:t>stava iz tačke 3.1.</w:t>
      </w:r>
      <w:r w:rsidR="00C436CE">
        <w:rPr>
          <w:lang w:val="hr-HR" w:eastAsia="hr-HR"/>
        </w:rPr>
        <w:t>;</w:t>
      </w:r>
      <w:r w:rsidRPr="001A4982">
        <w:rPr>
          <w:lang w:val="hr-HR" w:eastAsia="hr-HR"/>
        </w:rPr>
        <w:t xml:space="preserve"> </w:t>
      </w:r>
      <w:r w:rsidR="00D62869" w:rsidRPr="001A4982">
        <w:rPr>
          <w:b/>
          <w:lang w:val="hr-HR" w:eastAsia="hr-HR"/>
        </w:rPr>
        <w:t xml:space="preserve">    </w:t>
      </w:r>
    </w:p>
    <w:p w:rsidR="001E1927" w:rsidRPr="008963F2" w:rsidRDefault="00D62869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u w:val="single"/>
          <w:lang w:val="hr-HR" w:eastAsia="hr-HR"/>
        </w:rPr>
      </w:pPr>
      <w:r w:rsidRPr="001A4982">
        <w:rPr>
          <w:lang w:val="hr-HR" w:eastAsia="hr-HR"/>
        </w:rPr>
        <w:t xml:space="preserve">Da vrši kontrolu utroška planiranih vlastitih sredstava Korisnika sredstava i uplaćenih sredstava Ministarstva, te da </w:t>
      </w:r>
      <w:r w:rsidR="00E84879">
        <w:rPr>
          <w:lang w:val="hr-HR" w:eastAsia="hr-HR"/>
        </w:rPr>
        <w:t xml:space="preserve">po potrebi </w:t>
      </w:r>
      <w:r w:rsidRPr="001A4982">
        <w:rPr>
          <w:lang w:val="hr-HR" w:eastAsia="hr-HR"/>
        </w:rPr>
        <w:t xml:space="preserve">vrši nadzor nad aktivnostima, što podrazumijeva posjete na terenu, nadziranje napretka projekta, te praćenje roka implementacije, kao i druge radnje </w:t>
      </w:r>
      <w:r w:rsidR="006559D7">
        <w:rPr>
          <w:lang w:val="hr-HR" w:eastAsia="hr-HR"/>
        </w:rPr>
        <w:t>koje ocijeni neophodnim</w:t>
      </w:r>
      <w:r w:rsidR="00C436CE">
        <w:rPr>
          <w:lang w:val="hr-HR" w:eastAsia="hr-HR"/>
        </w:rPr>
        <w:t>;</w:t>
      </w:r>
    </w:p>
    <w:p w:rsidR="008963F2" w:rsidRPr="00711758" w:rsidRDefault="008963F2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u w:val="single"/>
          <w:lang w:val="hr-HR" w:eastAsia="hr-HR"/>
        </w:rPr>
      </w:pPr>
      <w:r>
        <w:t>Zadržava pravo traženja i dodatne dokumentacije i pojašnjenja kod provjere namjenskog utroška sredstava;</w:t>
      </w:r>
    </w:p>
    <w:p w:rsidR="00711758" w:rsidRPr="001A4982" w:rsidRDefault="00711758" w:rsidP="008542B5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i/>
          <w:u w:val="single"/>
          <w:lang w:val="hr-HR" w:eastAsia="hr-HR"/>
        </w:rPr>
      </w:pPr>
      <w:r>
        <w:t xml:space="preserve">Zadržava pravo u toku trajanja roka za implementaciju projekta tražiti od Korisnika </w:t>
      </w:r>
      <w:r w:rsidR="00F934EC">
        <w:t>sredstava informacije o toku realizacije projekta;</w:t>
      </w:r>
    </w:p>
    <w:p w:rsidR="00AC2EB4" w:rsidRPr="001A4982" w:rsidRDefault="00AC2EB4" w:rsidP="008542B5">
      <w:pPr>
        <w:pStyle w:val="StandardWeb"/>
        <w:spacing w:before="0" w:beforeAutospacing="0" w:after="0"/>
        <w:ind w:left="720"/>
        <w:jc w:val="both"/>
        <w:rPr>
          <w:i/>
          <w:u w:val="single"/>
          <w:lang w:val="hr-HR" w:eastAsia="hr-HR"/>
        </w:rPr>
      </w:pPr>
    </w:p>
    <w:p w:rsidR="009D7E92" w:rsidRPr="001A4982" w:rsidRDefault="009D7E92" w:rsidP="008542B5">
      <w:pPr>
        <w:pStyle w:val="StandardWeb"/>
        <w:numPr>
          <w:ilvl w:val="0"/>
          <w:numId w:val="3"/>
        </w:numPr>
        <w:spacing w:before="0" w:beforeAutospacing="0" w:after="0"/>
        <w:jc w:val="both"/>
        <w:rPr>
          <w:b/>
        </w:rPr>
      </w:pPr>
      <w:r w:rsidRPr="001A4982">
        <w:rPr>
          <w:b/>
        </w:rPr>
        <w:lastRenderedPageBreak/>
        <w:t>TRAJANJE I RASKID UGOVORA</w:t>
      </w:r>
    </w:p>
    <w:p w:rsidR="009D7E92" w:rsidRPr="001A4982" w:rsidRDefault="009D7E92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1A4982">
        <w:t>Ovaj Ugovor stupa na snagu i postaje pravovaljan kada ga uredno potpišu obje ugovorne strane.</w:t>
      </w:r>
    </w:p>
    <w:p w:rsidR="003741AF" w:rsidRPr="001A4982" w:rsidRDefault="009D7E92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1A4982">
        <w:t>Ukoliko Korisnik sredstava ne ispuni svoju obavezu</w:t>
      </w:r>
      <w:r w:rsidR="00E84879">
        <w:t xml:space="preserve"> utvrđenu u tačc</w:t>
      </w:r>
      <w:r w:rsidR="00704F23" w:rsidRPr="001A4982">
        <w:t>i 3.1. alineja 6</w:t>
      </w:r>
      <w:r w:rsidRPr="001A4982">
        <w:t>.</w:t>
      </w:r>
      <w:r w:rsidR="00C436CE">
        <w:t xml:space="preserve"> i 7.</w:t>
      </w:r>
      <w:r w:rsidRPr="001A4982">
        <w:t xml:space="preserve"> </w:t>
      </w:r>
      <w:r w:rsidR="006559D7">
        <w:t>ovog ugovora</w:t>
      </w:r>
      <w:r w:rsidRPr="001A4982">
        <w:t xml:space="preserve"> Ministarstvo će jednostrano raskinuti ovaj Ugovor</w:t>
      </w:r>
      <w:r w:rsidR="003741AF" w:rsidRPr="001A4982">
        <w:t xml:space="preserve"> i poduzeti mjere </w:t>
      </w:r>
      <w:r w:rsidR="00704F23" w:rsidRPr="001A4982">
        <w:t>za povrat sredstava.</w:t>
      </w:r>
    </w:p>
    <w:p w:rsidR="009D7E92" w:rsidRPr="001A4982" w:rsidRDefault="003741AF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1A4982">
        <w:t>Korisnik sredstava može jednostrano raskinuti ovaj Ugovor i odmah vratiti sredstva uplaćena po ovom Ugovoru, ukoliko po sopstvenom nahođenju utvrdi da neće moći koristiti dodijeljena sredstva na način i pod uvjetima pod kojima su sredstva dodijeljena.</w:t>
      </w:r>
      <w:r w:rsidR="009D7E92" w:rsidRPr="001A4982">
        <w:t xml:space="preserve"> </w:t>
      </w:r>
    </w:p>
    <w:p w:rsidR="003741AF" w:rsidRPr="001A4982" w:rsidRDefault="002D02CE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1A4982">
        <w:t>Ministarstvo može jednostrano raskinuti ovaj Ugovor ukoliko po sopstvenom nahođenju utvrdi da Korisnik sredstava ne koristi sredstva na način i pod uvjetima pod kojima su mu odobrena.</w:t>
      </w:r>
    </w:p>
    <w:p w:rsidR="00FF74A7" w:rsidRPr="001A4982" w:rsidRDefault="00FF74A7" w:rsidP="008542B5">
      <w:pPr>
        <w:pStyle w:val="StandardWeb"/>
        <w:spacing w:before="0" w:beforeAutospacing="0" w:after="0"/>
        <w:ind w:left="360"/>
        <w:jc w:val="both"/>
      </w:pPr>
    </w:p>
    <w:p w:rsidR="00FF74A7" w:rsidRPr="001A4982" w:rsidRDefault="00FF74A7" w:rsidP="008542B5">
      <w:pPr>
        <w:pStyle w:val="StandardWeb"/>
        <w:numPr>
          <w:ilvl w:val="0"/>
          <w:numId w:val="3"/>
        </w:numPr>
        <w:spacing w:before="0" w:beforeAutospacing="0" w:after="0"/>
        <w:jc w:val="both"/>
        <w:rPr>
          <w:b/>
        </w:rPr>
      </w:pPr>
      <w:r w:rsidRPr="001A4982">
        <w:rPr>
          <w:b/>
        </w:rPr>
        <w:t xml:space="preserve">POSTUPAK POVRATA SREDSTAVA </w:t>
      </w:r>
    </w:p>
    <w:p w:rsidR="00163BD4" w:rsidRPr="001A4982" w:rsidRDefault="00221BB9" w:rsidP="008542B5">
      <w:pPr>
        <w:pStyle w:val="StandardWeb"/>
        <w:numPr>
          <w:ilvl w:val="1"/>
          <w:numId w:val="3"/>
        </w:numPr>
        <w:spacing w:before="0" w:beforeAutospacing="0" w:after="0"/>
        <w:jc w:val="both"/>
        <w:rPr>
          <w:b/>
        </w:rPr>
      </w:pPr>
      <w:r w:rsidRPr="001A4982">
        <w:t>U slučaju</w:t>
      </w:r>
      <w:r w:rsidR="00163BD4" w:rsidRPr="001A4982">
        <w:t xml:space="preserve"> jednostranog raskida Ugovora, te utvrđivanja da se dodijeljena sredstva ne koriste na način i pod uvjetima iz Ugovora, odnosno nakon isteka roka za dostavu </w:t>
      </w:r>
      <w:r w:rsidR="00E84879">
        <w:t>izvještaja o utrošku</w:t>
      </w:r>
      <w:r w:rsidR="00F934EC">
        <w:t xml:space="preserve"> finansijskih </w:t>
      </w:r>
      <w:r w:rsidR="00E84879">
        <w:t xml:space="preserve"> sredstava</w:t>
      </w:r>
      <w:r w:rsidR="00163BD4" w:rsidRPr="001A4982">
        <w:t xml:space="preserve"> ili nakon izvršenog nadzora od strane Ministarstva, Korisnik sredstava je u obavezi izvršiti povrat sredstava u roku od 15 dana na račun Budžeta Unsko-sanskog kantona broj: 3389002202628383.</w:t>
      </w:r>
    </w:p>
    <w:p w:rsidR="00163BD4" w:rsidRPr="001A4982" w:rsidRDefault="00163BD4" w:rsidP="008542B5">
      <w:pPr>
        <w:pStyle w:val="StandardWeb"/>
        <w:numPr>
          <w:ilvl w:val="1"/>
          <w:numId w:val="3"/>
        </w:numPr>
        <w:spacing w:before="0" w:beforeAutospacing="0" w:after="0"/>
        <w:jc w:val="both"/>
        <w:rPr>
          <w:b/>
        </w:rPr>
      </w:pPr>
      <w:r w:rsidRPr="001A4982">
        <w:t>Uk</w:t>
      </w:r>
      <w:r w:rsidR="00F934EC">
        <w:t>oliko povrat sredstava utvrđen</w:t>
      </w:r>
      <w:r w:rsidRPr="001A4982">
        <w:t xml:space="preserve"> rokom iz tačke 5.1. ne</w:t>
      </w:r>
      <w:r w:rsidR="00221BB9" w:rsidRPr="001A4982">
        <w:t xml:space="preserve"> </w:t>
      </w:r>
      <w:r w:rsidRPr="001A4982">
        <w:t xml:space="preserve">bude izvršen, Ministarstvo će u roku od 15 dana zatražiti od Kantonalnog pravoobranilaštva Bihać pokretanje postupka </w:t>
      </w:r>
      <w:r w:rsidR="00221BB9" w:rsidRPr="001A4982">
        <w:t>naplate potraživanja sudskim putem.</w:t>
      </w:r>
    </w:p>
    <w:p w:rsidR="002D02CE" w:rsidRPr="001A4982" w:rsidRDefault="002D02CE" w:rsidP="008542B5">
      <w:pPr>
        <w:pStyle w:val="StandardWeb"/>
        <w:spacing w:before="0" w:beforeAutospacing="0" w:after="0"/>
        <w:jc w:val="both"/>
      </w:pPr>
    </w:p>
    <w:p w:rsidR="006209AF" w:rsidRPr="001A4982" w:rsidRDefault="006209AF" w:rsidP="008542B5">
      <w:pPr>
        <w:pStyle w:val="StandardWeb"/>
        <w:numPr>
          <w:ilvl w:val="0"/>
          <w:numId w:val="3"/>
        </w:numPr>
        <w:spacing w:before="0" w:beforeAutospacing="0" w:after="0"/>
        <w:jc w:val="both"/>
      </w:pPr>
      <w:r w:rsidRPr="001A4982">
        <w:rPr>
          <w:b/>
        </w:rPr>
        <w:t>RJEŠAVANJE SPOROVA</w:t>
      </w:r>
    </w:p>
    <w:p w:rsidR="006209AF" w:rsidRPr="001A4982" w:rsidRDefault="006209AF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1A4982">
        <w:t xml:space="preserve">Eventualne sporove koji nastanu iz </w:t>
      </w:r>
      <w:r w:rsidR="006559D7">
        <w:t>ovog ugovora</w:t>
      </w:r>
      <w:r w:rsidRPr="001A4982">
        <w:t>, ugovorne strane će</w:t>
      </w:r>
      <w:r w:rsidR="003D0545" w:rsidRPr="001A4982">
        <w:t xml:space="preserve"> </w:t>
      </w:r>
      <w:r w:rsidRPr="001A4982">
        <w:t>pokušati riješiti sporazumno. Ukoliko se sporazum ne postigne</w:t>
      </w:r>
      <w:r w:rsidR="003D0545" w:rsidRPr="001A4982">
        <w:t xml:space="preserve"> </w:t>
      </w:r>
      <w:r w:rsidRPr="001A4982">
        <w:t>svaka strana ima pravo da pokrene pos</w:t>
      </w:r>
      <w:r w:rsidR="00C436CE">
        <w:t>tupak kod nadležnog suda u</w:t>
      </w:r>
      <w:r w:rsidRPr="001A4982">
        <w:t xml:space="preserve"> Bihaću.</w:t>
      </w:r>
    </w:p>
    <w:p w:rsidR="006209AF" w:rsidRPr="001A4982" w:rsidRDefault="006209AF" w:rsidP="008542B5">
      <w:pPr>
        <w:pStyle w:val="StandardWeb"/>
        <w:spacing w:before="0" w:beforeAutospacing="0" w:after="0"/>
        <w:ind w:left="360"/>
        <w:jc w:val="both"/>
      </w:pPr>
    </w:p>
    <w:p w:rsidR="00C47369" w:rsidRPr="001A4982" w:rsidRDefault="00C47369" w:rsidP="008542B5">
      <w:pPr>
        <w:pStyle w:val="StandardWeb"/>
        <w:numPr>
          <w:ilvl w:val="0"/>
          <w:numId w:val="3"/>
        </w:numPr>
        <w:spacing w:before="0" w:beforeAutospacing="0" w:after="0"/>
        <w:jc w:val="both"/>
      </w:pPr>
      <w:r w:rsidRPr="001A4982">
        <w:rPr>
          <w:b/>
        </w:rPr>
        <w:t>SASTAVNI DIJELOVI UGOVORA</w:t>
      </w:r>
    </w:p>
    <w:p w:rsidR="00C47369" w:rsidRPr="001A4982" w:rsidRDefault="00C47369" w:rsidP="008542B5">
      <w:pPr>
        <w:pStyle w:val="StandardWeb"/>
        <w:numPr>
          <w:ilvl w:val="1"/>
          <w:numId w:val="3"/>
        </w:numPr>
        <w:spacing w:before="0" w:beforeAutospacing="0" w:after="0"/>
        <w:jc w:val="both"/>
      </w:pPr>
      <w:r w:rsidRPr="001A4982">
        <w:t>Kao sastavni di</w:t>
      </w:r>
      <w:r w:rsidR="00360C32" w:rsidRPr="001A4982">
        <w:t xml:space="preserve">jelovi </w:t>
      </w:r>
      <w:r w:rsidR="006559D7">
        <w:t>ovog ugovora</w:t>
      </w:r>
      <w:r w:rsidR="00360C32" w:rsidRPr="001A4982">
        <w:t xml:space="preserve"> smatraju se:</w:t>
      </w:r>
    </w:p>
    <w:p w:rsidR="00B405BF" w:rsidRPr="001A4982" w:rsidRDefault="00B405BF" w:rsidP="008542B5">
      <w:pPr>
        <w:pStyle w:val="Odlomakpopisa"/>
        <w:numPr>
          <w:ilvl w:val="0"/>
          <w:numId w:val="4"/>
        </w:numPr>
        <w:jc w:val="both"/>
      </w:pPr>
      <w:r>
        <w:t>Aneks I, aneks II</w:t>
      </w:r>
      <w:r w:rsidRPr="00B405BF">
        <w:t xml:space="preserve"> </w:t>
      </w:r>
      <w:r>
        <w:t xml:space="preserve">i aneks IV Korisnika sredstava </w:t>
      </w:r>
    </w:p>
    <w:p w:rsidR="00C0174F" w:rsidRDefault="00360C32" w:rsidP="00E84879">
      <w:pPr>
        <w:pStyle w:val="Odlomakpopisa"/>
        <w:numPr>
          <w:ilvl w:val="0"/>
          <w:numId w:val="4"/>
        </w:numPr>
        <w:jc w:val="both"/>
      </w:pPr>
      <w:r w:rsidRPr="001A4982">
        <w:t>Izvještaj o utrošku sredstava.</w:t>
      </w:r>
    </w:p>
    <w:p w:rsidR="00E84879" w:rsidRPr="00E84879" w:rsidRDefault="00E84879" w:rsidP="00E84879">
      <w:pPr>
        <w:pStyle w:val="Odlomakpopisa"/>
        <w:jc w:val="both"/>
      </w:pPr>
    </w:p>
    <w:p w:rsidR="00360C32" w:rsidRPr="00E84879" w:rsidRDefault="00360C32" w:rsidP="00E84879">
      <w:pPr>
        <w:pStyle w:val="Odlomakpopisa"/>
        <w:numPr>
          <w:ilvl w:val="0"/>
          <w:numId w:val="3"/>
        </w:numPr>
        <w:jc w:val="both"/>
        <w:rPr>
          <w:b/>
        </w:rPr>
      </w:pPr>
      <w:r w:rsidRPr="001A4982">
        <w:rPr>
          <w:b/>
        </w:rPr>
        <w:t>ZAVRŠNE ODREDBE</w:t>
      </w:r>
    </w:p>
    <w:p w:rsidR="00D06006" w:rsidRPr="001A4982" w:rsidRDefault="005107E8" w:rsidP="008542B5">
      <w:pPr>
        <w:pStyle w:val="Odlomakpopisa"/>
        <w:numPr>
          <w:ilvl w:val="1"/>
          <w:numId w:val="3"/>
        </w:numPr>
        <w:jc w:val="both"/>
        <w:rPr>
          <w:b/>
        </w:rPr>
      </w:pPr>
      <w:r w:rsidRPr="001A4982">
        <w:t xml:space="preserve">Ovaj Ugovor sastavljen </w:t>
      </w:r>
      <w:r w:rsidR="00E84879">
        <w:t xml:space="preserve">je u </w:t>
      </w:r>
      <w:r w:rsidRPr="001A4982">
        <w:t>tri</w:t>
      </w:r>
      <w:r w:rsidR="00360C32" w:rsidRPr="001A4982">
        <w:t xml:space="preserve"> istovjetna primjerka </w:t>
      </w:r>
      <w:r w:rsidRPr="001A4982">
        <w:t>od kojih Ministarstvo zadržava dva</w:t>
      </w:r>
      <w:r w:rsidR="00D06006" w:rsidRPr="001A4982">
        <w:t xml:space="preserve"> pri</w:t>
      </w:r>
      <w:r w:rsidR="00E84879">
        <w:t>mjerka, a Korisnik sredstava jedan</w:t>
      </w:r>
      <w:r w:rsidR="00D06006" w:rsidRPr="001A4982">
        <w:t xml:space="preserve"> primjerak.</w:t>
      </w:r>
    </w:p>
    <w:p w:rsidR="00D06006" w:rsidRPr="001A4982" w:rsidRDefault="00D06006" w:rsidP="00854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C32" w:rsidRPr="001A4982" w:rsidRDefault="00F934EC" w:rsidP="008542B5">
      <w:pPr>
        <w:pStyle w:val="StandardWeb"/>
        <w:spacing w:before="0" w:beforeAutospacing="0" w:after="0"/>
        <w:ind w:left="720"/>
        <w:jc w:val="both"/>
      </w:pPr>
      <w:r w:rsidRPr="001A4982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7792" wp14:editId="42890AA2">
                <wp:simplePos x="0" y="0"/>
                <wp:positionH relativeFrom="column">
                  <wp:posOffset>3591560</wp:posOffset>
                </wp:positionH>
                <wp:positionV relativeFrom="paragraph">
                  <wp:posOffset>12700</wp:posOffset>
                </wp:positionV>
                <wp:extent cx="2527300" cy="152654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82" w:rsidRPr="001A4982" w:rsidRDefault="00D40519" w:rsidP="001A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MINISTARSTVO PRIVREDE </w:t>
                            </w:r>
                            <w:r w:rsidR="00F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F934EC"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INISTRICA</w:t>
                            </w:r>
                            <w:r w:rsidR="001A4982"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E84879"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scr.</w:t>
                            </w:r>
                            <w:r w:rsidR="00E8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982"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Samra Mehić</w:t>
                            </w:r>
                          </w:p>
                          <w:p w:rsidR="001A4982" w:rsidRPr="001A4982" w:rsidRDefault="001A4982" w:rsidP="001A49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Broj:</w:t>
                            </w:r>
                          </w:p>
                          <w:p w:rsidR="001A4982" w:rsidRPr="001A4982" w:rsidRDefault="001A4982" w:rsidP="001A49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82.8pt;margin-top:1pt;width:199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" filled="f" stroked="f">
                <v:textbox>
                  <w:txbxContent>
                    <w:p w:rsidR="001A4982" w:rsidRPr="001A4982" w:rsidRDefault="00D40519" w:rsidP="001A49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MINISTARSTVO PRIVREDE </w:t>
                      </w:r>
                      <w:r w:rsidR="00F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</w:t>
                      </w:r>
                      <w:r w:rsidR="00F934EC"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INISTRICA</w:t>
                      </w:r>
                      <w:r w:rsidR="001A4982"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E84879"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scr.</w:t>
                      </w:r>
                      <w:r w:rsidR="00E848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A4982"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Samra Mehić</w:t>
                      </w:r>
                    </w:p>
                    <w:p w:rsidR="001A4982" w:rsidRPr="001A4982" w:rsidRDefault="001A4982" w:rsidP="001A49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Broj:</w:t>
                      </w:r>
                    </w:p>
                    <w:p w:rsidR="001A4982" w:rsidRPr="001A4982" w:rsidRDefault="001A4982" w:rsidP="001A49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E84879" w:rsidRPr="001A4982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CCB8" wp14:editId="1171AB4E">
                <wp:simplePos x="0" y="0"/>
                <wp:positionH relativeFrom="column">
                  <wp:posOffset>106045</wp:posOffset>
                </wp:positionH>
                <wp:positionV relativeFrom="paragraph">
                  <wp:posOffset>150495</wp:posOffset>
                </wp:positionV>
                <wp:extent cx="2770505" cy="148590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19" w:rsidRDefault="001A4982" w:rsidP="00F93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KORISNIK SREDSTAVA</w:t>
                            </w:r>
                            <w:r w:rsidR="00C017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C0174F" w:rsidRPr="004428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NAZIV</w:t>
                            </w:r>
                          </w:p>
                          <w:p w:rsidR="00D40519" w:rsidRDefault="00F934EC" w:rsidP="001A49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1A4982" w:rsidRPr="001A4982" w:rsidRDefault="001A4982" w:rsidP="001A49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Broj:</w:t>
                            </w:r>
                          </w:p>
                          <w:p w:rsidR="001A4982" w:rsidRPr="001A4982" w:rsidRDefault="001A4982" w:rsidP="001A49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35pt;margin-top:11.85pt;width:218.1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" stroked="f">
                <v:textbox>
                  <w:txbxContent>
                    <w:p w:rsidR="00D40519" w:rsidRDefault="001A4982" w:rsidP="00F934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KORISNIK SREDSTAVA</w:t>
                      </w:r>
                      <w:r w:rsidR="00C017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C0174F" w:rsidRPr="004428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NAZIV</w:t>
                      </w:r>
                    </w:p>
                    <w:p w:rsidR="00D40519" w:rsidRDefault="00F934EC" w:rsidP="001A49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1A4982" w:rsidRPr="001A4982" w:rsidRDefault="001A4982" w:rsidP="001A49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Broj:</w:t>
                      </w:r>
                    </w:p>
                    <w:p w:rsidR="001A4982" w:rsidRPr="001A4982" w:rsidRDefault="001A4982" w:rsidP="001A49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C32" w:rsidRPr="001A4982" w:rsidSect="000B4CCB">
      <w:footerReference w:type="default" r:id="rId9"/>
      <w:headerReference w:type="first" r:id="rId10"/>
      <w:pgSz w:w="11906" w:h="16838"/>
      <w:pgMar w:top="993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1B" w:rsidRDefault="00DD7E1B" w:rsidP="00485284">
      <w:pPr>
        <w:spacing w:after="0" w:line="240" w:lineRule="auto"/>
      </w:pPr>
      <w:r>
        <w:separator/>
      </w:r>
    </w:p>
  </w:endnote>
  <w:endnote w:type="continuationSeparator" w:id="0">
    <w:p w:rsidR="00DD7E1B" w:rsidRDefault="00DD7E1B" w:rsidP="004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97019"/>
      <w:docPartObj>
        <w:docPartGallery w:val="Page Numbers (Bottom of Page)"/>
        <w:docPartUnique/>
      </w:docPartObj>
    </w:sdtPr>
    <w:sdtEndPr/>
    <w:sdtContent>
      <w:p w:rsidR="001A4982" w:rsidRDefault="001A498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D3" w:rsidRPr="002F7ED3">
          <w:rPr>
            <w:noProof/>
            <w:lang w:val="hr-HR"/>
          </w:rPr>
          <w:t>3</w:t>
        </w:r>
        <w:r>
          <w:fldChar w:fldCharType="end"/>
        </w:r>
      </w:p>
    </w:sdtContent>
  </w:sdt>
  <w:p w:rsidR="00485284" w:rsidRDefault="004852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1B" w:rsidRDefault="00DD7E1B" w:rsidP="00485284">
      <w:pPr>
        <w:spacing w:after="0" w:line="240" w:lineRule="auto"/>
      </w:pPr>
      <w:r>
        <w:separator/>
      </w:r>
    </w:p>
  </w:footnote>
  <w:footnote w:type="continuationSeparator" w:id="0">
    <w:p w:rsidR="00DD7E1B" w:rsidRDefault="00DD7E1B" w:rsidP="004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D3" w:rsidRPr="002F7ED3" w:rsidRDefault="002F7ED3" w:rsidP="002F7ED3">
    <w:pPr>
      <w:pStyle w:val="Zaglavlje"/>
      <w:jc w:val="right"/>
      <w:rPr>
        <w:b/>
      </w:rPr>
    </w:pPr>
    <w:r w:rsidRPr="002F7ED3">
      <w:rPr>
        <w:b/>
        <w:bCs/>
      </w:rPr>
      <w:t>„Pokretanje vlastitog biznisa“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97"/>
    <w:multiLevelType w:val="multilevel"/>
    <w:tmpl w:val="4F5AC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B0A0977"/>
    <w:multiLevelType w:val="hybridMultilevel"/>
    <w:tmpl w:val="2A4E6826"/>
    <w:lvl w:ilvl="0" w:tplc="EBDAAB8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E6F"/>
    <w:multiLevelType w:val="hybridMultilevel"/>
    <w:tmpl w:val="092C54B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775"/>
    <w:multiLevelType w:val="hybridMultilevel"/>
    <w:tmpl w:val="69BE0742"/>
    <w:lvl w:ilvl="0" w:tplc="ED7C2FF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D4D95"/>
    <w:multiLevelType w:val="hybridMultilevel"/>
    <w:tmpl w:val="BB485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3EBD"/>
    <w:multiLevelType w:val="hybridMultilevel"/>
    <w:tmpl w:val="E4809C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B498B"/>
    <w:multiLevelType w:val="hybridMultilevel"/>
    <w:tmpl w:val="7722B93A"/>
    <w:lvl w:ilvl="0" w:tplc="310C0F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4624D"/>
    <w:multiLevelType w:val="hybridMultilevel"/>
    <w:tmpl w:val="E6C842A0"/>
    <w:lvl w:ilvl="0" w:tplc="B2AE37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34DA"/>
    <w:multiLevelType w:val="hybridMultilevel"/>
    <w:tmpl w:val="A0CA1222"/>
    <w:lvl w:ilvl="0" w:tplc="B2AE37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61B1B"/>
    <w:multiLevelType w:val="hybridMultilevel"/>
    <w:tmpl w:val="FC805C5E"/>
    <w:lvl w:ilvl="0" w:tplc="B2AE3768">
      <w:start w:val="3"/>
      <w:numFmt w:val="bullet"/>
      <w:lvlText w:val="-"/>
      <w:lvlJc w:val="left"/>
      <w:pPr>
        <w:ind w:left="1470" w:hanging="360"/>
      </w:pPr>
      <w:rPr>
        <w:rFonts w:ascii="Calibri" w:eastAsia="Times New Roman" w:hAnsi="Calibri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D073088"/>
    <w:multiLevelType w:val="hybridMultilevel"/>
    <w:tmpl w:val="A1469D44"/>
    <w:lvl w:ilvl="0" w:tplc="1668DB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5C7"/>
    <w:multiLevelType w:val="hybridMultilevel"/>
    <w:tmpl w:val="372AD27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A2262D"/>
    <w:multiLevelType w:val="hybridMultilevel"/>
    <w:tmpl w:val="1B3AECE2"/>
    <w:lvl w:ilvl="0" w:tplc="0B2A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33C34"/>
    <w:multiLevelType w:val="hybridMultilevel"/>
    <w:tmpl w:val="4F2C9A88"/>
    <w:lvl w:ilvl="0" w:tplc="C5CEEE04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F278E7"/>
    <w:multiLevelType w:val="hybridMultilevel"/>
    <w:tmpl w:val="A4F27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175D2"/>
    <w:multiLevelType w:val="hybridMultilevel"/>
    <w:tmpl w:val="795077CC"/>
    <w:lvl w:ilvl="0" w:tplc="B2AE37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9"/>
    <w:rsid w:val="00013ABF"/>
    <w:rsid w:val="000169B0"/>
    <w:rsid w:val="00021645"/>
    <w:rsid w:val="00032DBD"/>
    <w:rsid w:val="0004035F"/>
    <w:rsid w:val="000467A1"/>
    <w:rsid w:val="0005165F"/>
    <w:rsid w:val="00060E49"/>
    <w:rsid w:val="0006121A"/>
    <w:rsid w:val="000612C8"/>
    <w:rsid w:val="00065F30"/>
    <w:rsid w:val="000743D1"/>
    <w:rsid w:val="00077C54"/>
    <w:rsid w:val="000872DA"/>
    <w:rsid w:val="000906EC"/>
    <w:rsid w:val="000911CB"/>
    <w:rsid w:val="00094ED0"/>
    <w:rsid w:val="000A1BDE"/>
    <w:rsid w:val="000A57C0"/>
    <w:rsid w:val="000B0BF0"/>
    <w:rsid w:val="000B4CCB"/>
    <w:rsid w:val="000B523B"/>
    <w:rsid w:val="000D21DF"/>
    <w:rsid w:val="000D2A68"/>
    <w:rsid w:val="000E1862"/>
    <w:rsid w:val="000F47B8"/>
    <w:rsid w:val="0010146E"/>
    <w:rsid w:val="00101479"/>
    <w:rsid w:val="001102D7"/>
    <w:rsid w:val="001105F6"/>
    <w:rsid w:val="00121DAA"/>
    <w:rsid w:val="001244EB"/>
    <w:rsid w:val="00126AEF"/>
    <w:rsid w:val="001409C0"/>
    <w:rsid w:val="0015506A"/>
    <w:rsid w:val="001622E2"/>
    <w:rsid w:val="00163BD4"/>
    <w:rsid w:val="0016693B"/>
    <w:rsid w:val="00166EE6"/>
    <w:rsid w:val="00170020"/>
    <w:rsid w:val="00186688"/>
    <w:rsid w:val="00193311"/>
    <w:rsid w:val="001957C6"/>
    <w:rsid w:val="001A4982"/>
    <w:rsid w:val="001B79AA"/>
    <w:rsid w:val="001C0187"/>
    <w:rsid w:val="001D2A73"/>
    <w:rsid w:val="001E1927"/>
    <w:rsid w:val="002036AA"/>
    <w:rsid w:val="00206044"/>
    <w:rsid w:val="0021048E"/>
    <w:rsid w:val="00213179"/>
    <w:rsid w:val="00216D34"/>
    <w:rsid w:val="00221BB9"/>
    <w:rsid w:val="002229AE"/>
    <w:rsid w:val="00224A57"/>
    <w:rsid w:val="00243E7E"/>
    <w:rsid w:val="00250C60"/>
    <w:rsid w:val="00260257"/>
    <w:rsid w:val="00262194"/>
    <w:rsid w:val="00276517"/>
    <w:rsid w:val="002773A1"/>
    <w:rsid w:val="00286775"/>
    <w:rsid w:val="002A6EAF"/>
    <w:rsid w:val="002B694A"/>
    <w:rsid w:val="002C2448"/>
    <w:rsid w:val="002C439B"/>
    <w:rsid w:val="002D02CE"/>
    <w:rsid w:val="002F012F"/>
    <w:rsid w:val="002F7ED3"/>
    <w:rsid w:val="00302FA0"/>
    <w:rsid w:val="00304D2B"/>
    <w:rsid w:val="003051AC"/>
    <w:rsid w:val="00312268"/>
    <w:rsid w:val="003124F5"/>
    <w:rsid w:val="0032187B"/>
    <w:rsid w:val="00324962"/>
    <w:rsid w:val="003256C4"/>
    <w:rsid w:val="0034069C"/>
    <w:rsid w:val="00341F5D"/>
    <w:rsid w:val="0034264E"/>
    <w:rsid w:val="00351D43"/>
    <w:rsid w:val="00360C32"/>
    <w:rsid w:val="00363546"/>
    <w:rsid w:val="003715E3"/>
    <w:rsid w:val="003741AF"/>
    <w:rsid w:val="00377315"/>
    <w:rsid w:val="003B45FC"/>
    <w:rsid w:val="003C1B2A"/>
    <w:rsid w:val="003C7E60"/>
    <w:rsid w:val="003D0545"/>
    <w:rsid w:val="003D0B63"/>
    <w:rsid w:val="003D341F"/>
    <w:rsid w:val="003F7326"/>
    <w:rsid w:val="00403BB4"/>
    <w:rsid w:val="004310D9"/>
    <w:rsid w:val="004310F7"/>
    <w:rsid w:val="00435E00"/>
    <w:rsid w:val="00442882"/>
    <w:rsid w:val="00456EFE"/>
    <w:rsid w:val="00457C73"/>
    <w:rsid w:val="00463B50"/>
    <w:rsid w:val="00467BE4"/>
    <w:rsid w:val="0047350A"/>
    <w:rsid w:val="00475119"/>
    <w:rsid w:val="00477F9B"/>
    <w:rsid w:val="004815C7"/>
    <w:rsid w:val="00485284"/>
    <w:rsid w:val="00487375"/>
    <w:rsid w:val="00492498"/>
    <w:rsid w:val="004925F4"/>
    <w:rsid w:val="004958BD"/>
    <w:rsid w:val="00497CB6"/>
    <w:rsid w:val="004A22CC"/>
    <w:rsid w:val="004A3ED5"/>
    <w:rsid w:val="004A7F31"/>
    <w:rsid w:val="004B21AC"/>
    <w:rsid w:val="004B6555"/>
    <w:rsid w:val="004C3296"/>
    <w:rsid w:val="004D2FAD"/>
    <w:rsid w:val="004D2FEB"/>
    <w:rsid w:val="004D5949"/>
    <w:rsid w:val="004E6E8F"/>
    <w:rsid w:val="004F0D68"/>
    <w:rsid w:val="005107E8"/>
    <w:rsid w:val="005139E6"/>
    <w:rsid w:val="00513E1C"/>
    <w:rsid w:val="0052262E"/>
    <w:rsid w:val="00570ED5"/>
    <w:rsid w:val="005729E2"/>
    <w:rsid w:val="005769A8"/>
    <w:rsid w:val="00581A22"/>
    <w:rsid w:val="00584472"/>
    <w:rsid w:val="005849D9"/>
    <w:rsid w:val="0059468A"/>
    <w:rsid w:val="005966F0"/>
    <w:rsid w:val="005B5076"/>
    <w:rsid w:val="005C2EE4"/>
    <w:rsid w:val="005C42F5"/>
    <w:rsid w:val="005D1733"/>
    <w:rsid w:val="005D273F"/>
    <w:rsid w:val="00610467"/>
    <w:rsid w:val="00616A4E"/>
    <w:rsid w:val="006209AF"/>
    <w:rsid w:val="00622004"/>
    <w:rsid w:val="0062397E"/>
    <w:rsid w:val="006370D4"/>
    <w:rsid w:val="00645FCF"/>
    <w:rsid w:val="00651C23"/>
    <w:rsid w:val="00653F63"/>
    <w:rsid w:val="006559D7"/>
    <w:rsid w:val="006564FD"/>
    <w:rsid w:val="00666972"/>
    <w:rsid w:val="0068014A"/>
    <w:rsid w:val="00684E36"/>
    <w:rsid w:val="006856F1"/>
    <w:rsid w:val="006A53D2"/>
    <w:rsid w:val="006A669F"/>
    <w:rsid w:val="006A7B7C"/>
    <w:rsid w:val="006C04A4"/>
    <w:rsid w:val="006D345A"/>
    <w:rsid w:val="006D5AC3"/>
    <w:rsid w:val="006D738B"/>
    <w:rsid w:val="006E0E10"/>
    <w:rsid w:val="006E1DA5"/>
    <w:rsid w:val="006F04C0"/>
    <w:rsid w:val="006F4B60"/>
    <w:rsid w:val="00704F23"/>
    <w:rsid w:val="00705971"/>
    <w:rsid w:val="00711758"/>
    <w:rsid w:val="00727B17"/>
    <w:rsid w:val="00740BA4"/>
    <w:rsid w:val="00742394"/>
    <w:rsid w:val="00745652"/>
    <w:rsid w:val="00747727"/>
    <w:rsid w:val="007551E9"/>
    <w:rsid w:val="00756F7D"/>
    <w:rsid w:val="007702AA"/>
    <w:rsid w:val="0078232A"/>
    <w:rsid w:val="00784D80"/>
    <w:rsid w:val="007A2566"/>
    <w:rsid w:val="007A3B4E"/>
    <w:rsid w:val="007B1913"/>
    <w:rsid w:val="007B40DC"/>
    <w:rsid w:val="007B655C"/>
    <w:rsid w:val="007D6034"/>
    <w:rsid w:val="007E7345"/>
    <w:rsid w:val="008251B4"/>
    <w:rsid w:val="008256F6"/>
    <w:rsid w:val="0083613D"/>
    <w:rsid w:val="00845245"/>
    <w:rsid w:val="008509CC"/>
    <w:rsid w:val="008542B5"/>
    <w:rsid w:val="00854708"/>
    <w:rsid w:val="0089015D"/>
    <w:rsid w:val="008963F2"/>
    <w:rsid w:val="00897E86"/>
    <w:rsid w:val="008A07AB"/>
    <w:rsid w:val="008A1745"/>
    <w:rsid w:val="008A31C4"/>
    <w:rsid w:val="008B1E7A"/>
    <w:rsid w:val="008B2050"/>
    <w:rsid w:val="008B6444"/>
    <w:rsid w:val="008C6665"/>
    <w:rsid w:val="008D23D2"/>
    <w:rsid w:val="008E0429"/>
    <w:rsid w:val="008E4C81"/>
    <w:rsid w:val="008F7BF3"/>
    <w:rsid w:val="00921CB4"/>
    <w:rsid w:val="00927B85"/>
    <w:rsid w:val="00943CA9"/>
    <w:rsid w:val="009506E7"/>
    <w:rsid w:val="009561FE"/>
    <w:rsid w:val="00962206"/>
    <w:rsid w:val="009679D3"/>
    <w:rsid w:val="009841FD"/>
    <w:rsid w:val="009907A8"/>
    <w:rsid w:val="009A2735"/>
    <w:rsid w:val="009B7EE3"/>
    <w:rsid w:val="009C4A83"/>
    <w:rsid w:val="009D3AA7"/>
    <w:rsid w:val="009D65FE"/>
    <w:rsid w:val="009D7E92"/>
    <w:rsid w:val="009E34B6"/>
    <w:rsid w:val="009F3F16"/>
    <w:rsid w:val="00A017C7"/>
    <w:rsid w:val="00A02552"/>
    <w:rsid w:val="00A30BA9"/>
    <w:rsid w:val="00A5451D"/>
    <w:rsid w:val="00A722B3"/>
    <w:rsid w:val="00A81654"/>
    <w:rsid w:val="00A9500F"/>
    <w:rsid w:val="00AA136C"/>
    <w:rsid w:val="00AA2185"/>
    <w:rsid w:val="00AB32E2"/>
    <w:rsid w:val="00AB3F72"/>
    <w:rsid w:val="00AC2EB4"/>
    <w:rsid w:val="00AD0B04"/>
    <w:rsid w:val="00AD5F84"/>
    <w:rsid w:val="00AE188B"/>
    <w:rsid w:val="00AE3660"/>
    <w:rsid w:val="00AF3CCA"/>
    <w:rsid w:val="00AF7706"/>
    <w:rsid w:val="00B2655F"/>
    <w:rsid w:val="00B27788"/>
    <w:rsid w:val="00B30D72"/>
    <w:rsid w:val="00B32ACD"/>
    <w:rsid w:val="00B366F0"/>
    <w:rsid w:val="00B405BF"/>
    <w:rsid w:val="00B468B6"/>
    <w:rsid w:val="00B53533"/>
    <w:rsid w:val="00B57572"/>
    <w:rsid w:val="00B673A0"/>
    <w:rsid w:val="00B762E1"/>
    <w:rsid w:val="00B810E8"/>
    <w:rsid w:val="00B83274"/>
    <w:rsid w:val="00B94264"/>
    <w:rsid w:val="00BA36C3"/>
    <w:rsid w:val="00BA46A7"/>
    <w:rsid w:val="00BB5519"/>
    <w:rsid w:val="00BD59BC"/>
    <w:rsid w:val="00BD5D1E"/>
    <w:rsid w:val="00BE2AEF"/>
    <w:rsid w:val="00BF2FBD"/>
    <w:rsid w:val="00C0174F"/>
    <w:rsid w:val="00C07320"/>
    <w:rsid w:val="00C436CE"/>
    <w:rsid w:val="00C47369"/>
    <w:rsid w:val="00C5228D"/>
    <w:rsid w:val="00C97551"/>
    <w:rsid w:val="00CA04CE"/>
    <w:rsid w:val="00CA391E"/>
    <w:rsid w:val="00CD0F97"/>
    <w:rsid w:val="00CE2D16"/>
    <w:rsid w:val="00CE448C"/>
    <w:rsid w:val="00CF0643"/>
    <w:rsid w:val="00CF36CB"/>
    <w:rsid w:val="00CF3A98"/>
    <w:rsid w:val="00D026A9"/>
    <w:rsid w:val="00D04ED5"/>
    <w:rsid w:val="00D06006"/>
    <w:rsid w:val="00D3230F"/>
    <w:rsid w:val="00D33C29"/>
    <w:rsid w:val="00D362EF"/>
    <w:rsid w:val="00D37ABD"/>
    <w:rsid w:val="00D40519"/>
    <w:rsid w:val="00D40B2C"/>
    <w:rsid w:val="00D4169F"/>
    <w:rsid w:val="00D50D35"/>
    <w:rsid w:val="00D5373A"/>
    <w:rsid w:val="00D54666"/>
    <w:rsid w:val="00D62869"/>
    <w:rsid w:val="00D66B64"/>
    <w:rsid w:val="00D809A3"/>
    <w:rsid w:val="00D91BE6"/>
    <w:rsid w:val="00D96160"/>
    <w:rsid w:val="00DA23FB"/>
    <w:rsid w:val="00DA2C42"/>
    <w:rsid w:val="00DA47AD"/>
    <w:rsid w:val="00DB3038"/>
    <w:rsid w:val="00DB4410"/>
    <w:rsid w:val="00DD43E1"/>
    <w:rsid w:val="00DD7E1B"/>
    <w:rsid w:val="00E010D6"/>
    <w:rsid w:val="00E069D0"/>
    <w:rsid w:val="00E16AA5"/>
    <w:rsid w:val="00E21D3E"/>
    <w:rsid w:val="00E275B8"/>
    <w:rsid w:val="00E4590F"/>
    <w:rsid w:val="00E47E83"/>
    <w:rsid w:val="00E51FE8"/>
    <w:rsid w:val="00E54692"/>
    <w:rsid w:val="00E618F1"/>
    <w:rsid w:val="00E72B89"/>
    <w:rsid w:val="00E746F6"/>
    <w:rsid w:val="00E84879"/>
    <w:rsid w:val="00E912DC"/>
    <w:rsid w:val="00EC5C09"/>
    <w:rsid w:val="00EC7AE0"/>
    <w:rsid w:val="00ED4815"/>
    <w:rsid w:val="00ED7152"/>
    <w:rsid w:val="00ED7347"/>
    <w:rsid w:val="00ED7E69"/>
    <w:rsid w:val="00EE148F"/>
    <w:rsid w:val="00EE5F11"/>
    <w:rsid w:val="00EE68BB"/>
    <w:rsid w:val="00EF474E"/>
    <w:rsid w:val="00F02754"/>
    <w:rsid w:val="00F115A9"/>
    <w:rsid w:val="00F1185F"/>
    <w:rsid w:val="00F144BA"/>
    <w:rsid w:val="00F17F5F"/>
    <w:rsid w:val="00F21ABA"/>
    <w:rsid w:val="00F23A3C"/>
    <w:rsid w:val="00F31BA8"/>
    <w:rsid w:val="00F412A1"/>
    <w:rsid w:val="00F4238C"/>
    <w:rsid w:val="00F46543"/>
    <w:rsid w:val="00F5065D"/>
    <w:rsid w:val="00F509AB"/>
    <w:rsid w:val="00F53B4A"/>
    <w:rsid w:val="00F54467"/>
    <w:rsid w:val="00F55CCC"/>
    <w:rsid w:val="00F73301"/>
    <w:rsid w:val="00F774B0"/>
    <w:rsid w:val="00F934EC"/>
    <w:rsid w:val="00F943E0"/>
    <w:rsid w:val="00FA4A41"/>
    <w:rsid w:val="00FA5F5C"/>
    <w:rsid w:val="00FC48F2"/>
    <w:rsid w:val="00FC644A"/>
    <w:rsid w:val="00FC70C3"/>
    <w:rsid w:val="00FF3EB6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1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Odlomakpopisa">
    <w:name w:val="List Paragraph"/>
    <w:basedOn w:val="Normal"/>
    <w:uiPriority w:val="34"/>
    <w:qFormat/>
    <w:rsid w:val="00890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A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8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284"/>
  </w:style>
  <w:style w:type="paragraph" w:styleId="Podnoje">
    <w:name w:val="footer"/>
    <w:basedOn w:val="Normal"/>
    <w:link w:val="PodnojeChar"/>
    <w:uiPriority w:val="99"/>
    <w:unhideWhenUsed/>
    <w:rsid w:val="0048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284"/>
  </w:style>
  <w:style w:type="character" w:styleId="Hiperveza">
    <w:name w:val="Hyperlink"/>
    <w:basedOn w:val="Zadanifontodlomka"/>
    <w:uiPriority w:val="99"/>
    <w:unhideWhenUsed/>
    <w:rsid w:val="00431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1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Odlomakpopisa">
    <w:name w:val="List Paragraph"/>
    <w:basedOn w:val="Normal"/>
    <w:uiPriority w:val="34"/>
    <w:qFormat/>
    <w:rsid w:val="00890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A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8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284"/>
  </w:style>
  <w:style w:type="paragraph" w:styleId="Podnoje">
    <w:name w:val="footer"/>
    <w:basedOn w:val="Normal"/>
    <w:link w:val="PodnojeChar"/>
    <w:uiPriority w:val="99"/>
    <w:unhideWhenUsed/>
    <w:rsid w:val="0048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284"/>
  </w:style>
  <w:style w:type="character" w:styleId="Hiperveza">
    <w:name w:val="Hyperlink"/>
    <w:basedOn w:val="Zadanifontodlomka"/>
    <w:uiPriority w:val="99"/>
    <w:unhideWhenUsed/>
    <w:rsid w:val="00431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usk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Emina Miljković</cp:lastModifiedBy>
  <cp:revision>9</cp:revision>
  <cp:lastPrinted>2022-05-05T08:01:00Z</cp:lastPrinted>
  <dcterms:created xsi:type="dcterms:W3CDTF">2022-05-04T10:18:00Z</dcterms:created>
  <dcterms:modified xsi:type="dcterms:W3CDTF">2022-05-05T08:01:00Z</dcterms:modified>
</cp:coreProperties>
</file>