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A95AE" w14:textId="6485EC43" w:rsidR="00EA1245" w:rsidRDefault="00EA1245" w:rsidP="00EA1245">
      <w:pPr>
        <w:spacing w:after="0" w:line="300" w:lineRule="auto"/>
        <w:jc w:val="both"/>
        <w:rPr>
          <w:rFonts w:ascii="Times New Roman" w:hAnsi="Times New Roman"/>
          <w:sz w:val="24"/>
          <w:szCs w:val="24"/>
          <w:lang w:val="bs-Latn-BA"/>
        </w:rPr>
      </w:pPr>
      <w:r w:rsidRPr="00BD72FA">
        <w:rPr>
          <w:rFonts w:ascii="Times New Roman" w:hAnsi="Times New Roman"/>
          <w:sz w:val="24"/>
          <w:szCs w:val="24"/>
          <w:lang w:val="bs-Latn-BA"/>
        </w:rPr>
        <w:t xml:space="preserve">Na osnovu člana </w:t>
      </w:r>
      <w:r w:rsidR="00935D36" w:rsidRPr="00AE30C3">
        <w:rPr>
          <w:rFonts w:ascii="Times New Roman" w:eastAsia="Times New Roman" w:hAnsi="Times New Roman"/>
          <w:sz w:val="24"/>
          <w:szCs w:val="24"/>
          <w:lang w:val="hr-HR" w:eastAsia="bs-Latn-BA"/>
        </w:rPr>
        <w:t xml:space="preserve">26. i 27. Zakona o Fondu za zaštitu okoliša („Službene novine Federacije BiH“ broj: 33/03), te članova </w:t>
      </w:r>
      <w:r w:rsidR="00935D36" w:rsidRPr="00AE30C3">
        <w:rPr>
          <w:rFonts w:ascii="Times New Roman" w:hAnsi="Times New Roman"/>
          <w:sz w:val="24"/>
          <w:szCs w:val="24"/>
          <w:lang w:val="hr-HR"/>
        </w:rPr>
        <w:t>30</w:t>
      </w:r>
      <w:r w:rsidR="00935D36">
        <w:rPr>
          <w:rFonts w:ascii="Times New Roman" w:hAnsi="Times New Roman"/>
          <w:sz w:val="24"/>
          <w:szCs w:val="24"/>
          <w:lang w:val="hr-HR"/>
        </w:rPr>
        <w:t xml:space="preserve">., </w:t>
      </w:r>
      <w:r w:rsidR="00935D36" w:rsidRPr="00AE30C3">
        <w:rPr>
          <w:rFonts w:ascii="Times New Roman" w:hAnsi="Times New Roman"/>
          <w:sz w:val="24"/>
          <w:szCs w:val="24"/>
          <w:lang w:val="hr-HR"/>
        </w:rPr>
        <w:t>36</w:t>
      </w:r>
      <w:r w:rsidR="00935D36">
        <w:rPr>
          <w:rFonts w:ascii="Times New Roman" w:hAnsi="Times New Roman"/>
          <w:sz w:val="24"/>
          <w:szCs w:val="24"/>
          <w:lang w:val="hr-HR"/>
        </w:rPr>
        <w:t xml:space="preserve">., </w:t>
      </w:r>
      <w:r w:rsidR="00935D36" w:rsidRPr="00AA4A31">
        <w:rPr>
          <w:rFonts w:ascii="Times New Roman" w:hAnsi="Times New Roman"/>
          <w:sz w:val="24"/>
          <w:szCs w:val="24"/>
          <w:lang w:val="hr-HR"/>
        </w:rPr>
        <w:t>44</w:t>
      </w:r>
      <w:r w:rsidR="00935D36">
        <w:rPr>
          <w:rFonts w:ascii="Times New Roman" w:hAnsi="Times New Roman"/>
          <w:sz w:val="24"/>
          <w:szCs w:val="24"/>
          <w:lang w:val="hr-HR"/>
        </w:rPr>
        <w:t xml:space="preserve">. i </w:t>
      </w:r>
      <w:r w:rsidR="00935D36" w:rsidRPr="00AA4A31">
        <w:rPr>
          <w:rFonts w:ascii="Times New Roman" w:hAnsi="Times New Roman"/>
          <w:sz w:val="24"/>
          <w:szCs w:val="24"/>
          <w:lang w:val="hr-HR"/>
        </w:rPr>
        <w:t>45.</w:t>
      </w:r>
      <w:r w:rsidR="00935D36">
        <w:rPr>
          <w:rFonts w:ascii="Times New Roman" w:hAnsi="Times New Roman"/>
          <w:color w:val="FF0000"/>
          <w:sz w:val="24"/>
          <w:szCs w:val="24"/>
          <w:lang w:val="hr-HR"/>
        </w:rPr>
        <w:t xml:space="preserve"> </w:t>
      </w:r>
      <w:r w:rsidR="00935D36" w:rsidRPr="00AE30C3">
        <w:rPr>
          <w:rFonts w:ascii="Times New Roman" w:hAnsi="Times New Roman"/>
          <w:sz w:val="24"/>
          <w:szCs w:val="24"/>
          <w:lang w:val="hr-HR"/>
        </w:rPr>
        <w:t xml:space="preserve">Zakona o </w:t>
      </w:r>
      <w:r w:rsidR="00935D36">
        <w:rPr>
          <w:rFonts w:ascii="Times New Roman" w:hAnsi="Times New Roman"/>
          <w:sz w:val="24"/>
          <w:szCs w:val="24"/>
          <w:lang w:val="hr-HR"/>
        </w:rPr>
        <w:t xml:space="preserve">izvršavanju </w:t>
      </w:r>
      <w:r w:rsidR="00935D36" w:rsidRPr="00AE30C3">
        <w:rPr>
          <w:rFonts w:ascii="Times New Roman" w:hAnsi="Times New Roman"/>
          <w:sz w:val="24"/>
          <w:szCs w:val="24"/>
          <w:lang w:val="hr-HR"/>
        </w:rPr>
        <w:t xml:space="preserve">Budžeta Unsko-sanskog kantona </w:t>
      </w:r>
      <w:r w:rsidR="00935D36" w:rsidRPr="0065276C">
        <w:rPr>
          <w:rFonts w:ascii="Times New Roman" w:hAnsi="Times New Roman"/>
          <w:color w:val="000000"/>
          <w:sz w:val="24"/>
          <w:szCs w:val="24"/>
          <w:lang w:val="hr-HR"/>
        </w:rPr>
        <w:t>za 2022. godinu („Službeni glasnik Unsko-sanskog kantona“ broj: 5/22 )</w:t>
      </w:r>
      <w:r w:rsidRPr="00BD72FA">
        <w:rPr>
          <w:rFonts w:ascii="Times New Roman" w:hAnsi="Times New Roman"/>
          <w:sz w:val="24"/>
          <w:szCs w:val="24"/>
          <w:lang w:val="bs-Latn-BA"/>
        </w:rPr>
        <w:t xml:space="preserve">, Odluke </w:t>
      </w:r>
      <w:r w:rsidRPr="00BD72FA">
        <w:rPr>
          <w:rFonts w:ascii="Times New Roman" w:hAnsi="Times New Roman"/>
          <w:bCs/>
          <w:sz w:val="24"/>
          <w:szCs w:val="24"/>
        </w:rPr>
        <w:t>o</w:t>
      </w:r>
      <w:r>
        <w:rPr>
          <w:rFonts w:ascii="Times New Roman" w:hAnsi="Times New Roman"/>
          <w:bCs/>
          <w:sz w:val="24"/>
          <w:szCs w:val="24"/>
        </w:rPr>
        <w:t xml:space="preserve"> </w:t>
      </w:r>
      <w:proofErr w:type="spellStart"/>
      <w:r>
        <w:rPr>
          <w:rFonts w:ascii="Times New Roman" w:hAnsi="Times New Roman"/>
          <w:bCs/>
          <w:sz w:val="24"/>
          <w:szCs w:val="24"/>
        </w:rPr>
        <w:t>načinu</w:t>
      </w:r>
      <w:proofErr w:type="spellEnd"/>
      <w:r>
        <w:rPr>
          <w:rFonts w:ascii="Times New Roman" w:hAnsi="Times New Roman"/>
          <w:bCs/>
          <w:sz w:val="24"/>
          <w:szCs w:val="24"/>
        </w:rPr>
        <w:t xml:space="preserve"> </w:t>
      </w:r>
      <w:proofErr w:type="spellStart"/>
      <w:r>
        <w:rPr>
          <w:rFonts w:ascii="Times New Roman" w:hAnsi="Times New Roman"/>
          <w:bCs/>
          <w:sz w:val="24"/>
          <w:szCs w:val="24"/>
        </w:rPr>
        <w:t>i</w:t>
      </w:r>
      <w:proofErr w:type="spellEnd"/>
      <w:r>
        <w:rPr>
          <w:rFonts w:ascii="Times New Roman" w:hAnsi="Times New Roman"/>
          <w:bCs/>
          <w:sz w:val="24"/>
          <w:szCs w:val="24"/>
        </w:rPr>
        <w:t xml:space="preserve"> </w:t>
      </w:r>
      <w:proofErr w:type="spellStart"/>
      <w:r>
        <w:rPr>
          <w:rFonts w:ascii="Times New Roman" w:hAnsi="Times New Roman"/>
          <w:bCs/>
          <w:sz w:val="24"/>
          <w:szCs w:val="24"/>
        </w:rPr>
        <w:t>uslovima</w:t>
      </w:r>
      <w:proofErr w:type="spellEnd"/>
      <w:r>
        <w:rPr>
          <w:rFonts w:ascii="Times New Roman" w:hAnsi="Times New Roman"/>
          <w:bCs/>
          <w:sz w:val="24"/>
          <w:szCs w:val="24"/>
        </w:rPr>
        <w:t xml:space="preserve"> za </w:t>
      </w:r>
      <w:proofErr w:type="spellStart"/>
      <w:r>
        <w:rPr>
          <w:rFonts w:ascii="Times New Roman" w:hAnsi="Times New Roman"/>
          <w:bCs/>
          <w:sz w:val="24"/>
          <w:szCs w:val="24"/>
        </w:rPr>
        <w:t>raspodjelu</w:t>
      </w:r>
      <w:proofErr w:type="spellEnd"/>
      <w:r>
        <w:rPr>
          <w:rFonts w:ascii="Times New Roman" w:hAnsi="Times New Roman"/>
          <w:bCs/>
          <w:sz w:val="24"/>
          <w:szCs w:val="24"/>
        </w:rPr>
        <w:t xml:space="preserve"> </w:t>
      </w:r>
      <w:proofErr w:type="spellStart"/>
      <w:r>
        <w:rPr>
          <w:rFonts w:ascii="Times New Roman" w:hAnsi="Times New Roman"/>
          <w:bCs/>
          <w:sz w:val="24"/>
          <w:szCs w:val="24"/>
        </w:rPr>
        <w:t>namjenskih</w:t>
      </w:r>
      <w:proofErr w:type="spellEnd"/>
      <w:r>
        <w:rPr>
          <w:rFonts w:ascii="Times New Roman" w:hAnsi="Times New Roman"/>
          <w:bCs/>
          <w:sz w:val="24"/>
          <w:szCs w:val="24"/>
        </w:rPr>
        <w:t xml:space="preserve"> </w:t>
      </w:r>
      <w:proofErr w:type="spellStart"/>
      <w:r>
        <w:rPr>
          <w:rFonts w:ascii="Times New Roman" w:hAnsi="Times New Roman"/>
          <w:bCs/>
          <w:sz w:val="24"/>
          <w:szCs w:val="24"/>
        </w:rPr>
        <w:t>sredstava</w:t>
      </w:r>
      <w:proofErr w:type="spellEnd"/>
      <w:r>
        <w:rPr>
          <w:rFonts w:ascii="Times New Roman" w:hAnsi="Times New Roman"/>
          <w:bCs/>
          <w:sz w:val="24"/>
          <w:szCs w:val="24"/>
        </w:rPr>
        <w:t xml:space="preserve"> </w:t>
      </w:r>
      <w:proofErr w:type="spellStart"/>
      <w:r>
        <w:rPr>
          <w:rFonts w:ascii="Times New Roman" w:hAnsi="Times New Roman"/>
          <w:bCs/>
          <w:sz w:val="24"/>
          <w:szCs w:val="24"/>
        </w:rPr>
        <w:t>iz</w:t>
      </w:r>
      <w:proofErr w:type="spellEnd"/>
      <w:r>
        <w:rPr>
          <w:rFonts w:ascii="Times New Roman" w:hAnsi="Times New Roman"/>
          <w:bCs/>
          <w:sz w:val="24"/>
          <w:szCs w:val="24"/>
        </w:rPr>
        <w:t xml:space="preserve"> </w:t>
      </w:r>
      <w:proofErr w:type="spellStart"/>
      <w:r>
        <w:rPr>
          <w:rFonts w:ascii="Times New Roman" w:hAnsi="Times New Roman"/>
          <w:bCs/>
          <w:sz w:val="24"/>
          <w:szCs w:val="24"/>
        </w:rPr>
        <w:t>ekoloških</w:t>
      </w:r>
      <w:proofErr w:type="spellEnd"/>
      <w:r>
        <w:rPr>
          <w:rFonts w:ascii="Times New Roman" w:hAnsi="Times New Roman"/>
          <w:bCs/>
          <w:sz w:val="24"/>
          <w:szCs w:val="24"/>
        </w:rPr>
        <w:t xml:space="preserve"> </w:t>
      </w:r>
      <w:proofErr w:type="spellStart"/>
      <w:r>
        <w:rPr>
          <w:rFonts w:ascii="Times New Roman" w:hAnsi="Times New Roman"/>
          <w:bCs/>
          <w:sz w:val="24"/>
          <w:szCs w:val="24"/>
        </w:rPr>
        <w:t>naknada</w:t>
      </w:r>
      <w:proofErr w:type="spellEnd"/>
      <w:r>
        <w:rPr>
          <w:rFonts w:ascii="Times New Roman" w:hAnsi="Times New Roman"/>
          <w:bCs/>
          <w:sz w:val="24"/>
          <w:szCs w:val="24"/>
        </w:rPr>
        <w:t xml:space="preserve"> za 2022. </w:t>
      </w:r>
      <w:proofErr w:type="spellStart"/>
      <w:r w:rsidR="00875E8D">
        <w:rPr>
          <w:rFonts w:ascii="Times New Roman" w:hAnsi="Times New Roman"/>
          <w:bCs/>
          <w:sz w:val="24"/>
          <w:szCs w:val="24"/>
        </w:rPr>
        <w:t>g</w:t>
      </w:r>
      <w:r>
        <w:rPr>
          <w:rFonts w:ascii="Times New Roman" w:hAnsi="Times New Roman"/>
          <w:bCs/>
          <w:sz w:val="24"/>
          <w:szCs w:val="24"/>
        </w:rPr>
        <w:t>odinu</w:t>
      </w:r>
      <w:proofErr w:type="spellEnd"/>
      <w:r w:rsidR="00875E8D">
        <w:rPr>
          <w:rFonts w:ascii="Times New Roman" w:hAnsi="Times New Roman"/>
          <w:bCs/>
          <w:sz w:val="24"/>
          <w:szCs w:val="24"/>
        </w:rPr>
        <w:t xml:space="preserve">, </w:t>
      </w:r>
      <w:proofErr w:type="spellStart"/>
      <w:r w:rsidR="00875E8D">
        <w:rPr>
          <w:rFonts w:ascii="Times New Roman" w:hAnsi="Times New Roman"/>
          <w:bCs/>
          <w:sz w:val="24"/>
          <w:szCs w:val="24"/>
        </w:rPr>
        <w:t>broj</w:t>
      </w:r>
      <w:proofErr w:type="spellEnd"/>
      <w:r w:rsidR="00875E8D">
        <w:rPr>
          <w:rFonts w:ascii="Times New Roman" w:hAnsi="Times New Roman"/>
          <w:bCs/>
          <w:sz w:val="24"/>
          <w:szCs w:val="24"/>
        </w:rPr>
        <w:t xml:space="preserve">: 03-017-4240/2022 od 01.04.2022. </w:t>
      </w:r>
      <w:proofErr w:type="spellStart"/>
      <w:r w:rsidR="00875E8D">
        <w:rPr>
          <w:rFonts w:ascii="Times New Roman" w:hAnsi="Times New Roman"/>
          <w:bCs/>
          <w:sz w:val="24"/>
          <w:szCs w:val="24"/>
        </w:rPr>
        <w:t>godine</w:t>
      </w:r>
      <w:proofErr w:type="spellEnd"/>
      <w:r w:rsidR="00021F51" w:rsidRPr="003857C0">
        <w:rPr>
          <w:rFonts w:ascii="Times New Roman" w:hAnsi="Times New Roman"/>
          <w:bCs/>
          <w:sz w:val="24"/>
          <w:szCs w:val="24"/>
          <w:lang w:val="bs-Latn-BA"/>
        </w:rPr>
        <w:t>,</w:t>
      </w:r>
      <w:r>
        <w:rPr>
          <w:rFonts w:ascii="Times New Roman" w:hAnsi="Times New Roman"/>
          <w:bCs/>
          <w:sz w:val="24"/>
          <w:szCs w:val="24"/>
        </w:rPr>
        <w:t xml:space="preserve"> </w:t>
      </w:r>
      <w:proofErr w:type="spellStart"/>
      <w:r>
        <w:rPr>
          <w:rFonts w:ascii="Times New Roman" w:hAnsi="Times New Roman"/>
          <w:bCs/>
          <w:sz w:val="24"/>
          <w:szCs w:val="24"/>
        </w:rPr>
        <w:t>Odluke</w:t>
      </w:r>
      <w:proofErr w:type="spellEnd"/>
      <w:r>
        <w:rPr>
          <w:rFonts w:ascii="Times New Roman" w:hAnsi="Times New Roman"/>
          <w:bCs/>
          <w:sz w:val="24"/>
          <w:szCs w:val="24"/>
        </w:rPr>
        <w:t xml:space="preserve"> o </w:t>
      </w:r>
      <w:proofErr w:type="spellStart"/>
      <w:r>
        <w:rPr>
          <w:rFonts w:ascii="Times New Roman" w:hAnsi="Times New Roman"/>
          <w:bCs/>
          <w:sz w:val="24"/>
          <w:szCs w:val="24"/>
        </w:rPr>
        <w:t>izmjenama</w:t>
      </w:r>
      <w:proofErr w:type="spellEnd"/>
      <w:r>
        <w:rPr>
          <w:rFonts w:ascii="Times New Roman" w:hAnsi="Times New Roman"/>
          <w:bCs/>
          <w:sz w:val="24"/>
          <w:szCs w:val="24"/>
        </w:rPr>
        <w:t xml:space="preserve"> </w:t>
      </w:r>
      <w:proofErr w:type="spellStart"/>
      <w:r>
        <w:rPr>
          <w:rFonts w:ascii="Times New Roman" w:hAnsi="Times New Roman"/>
          <w:bCs/>
          <w:sz w:val="24"/>
          <w:szCs w:val="24"/>
        </w:rPr>
        <w:t>Odluke</w:t>
      </w:r>
      <w:proofErr w:type="spellEnd"/>
      <w:r>
        <w:rPr>
          <w:rFonts w:ascii="Times New Roman" w:hAnsi="Times New Roman"/>
          <w:bCs/>
          <w:sz w:val="24"/>
          <w:szCs w:val="24"/>
        </w:rPr>
        <w:t xml:space="preserve"> o </w:t>
      </w:r>
      <w:proofErr w:type="spellStart"/>
      <w:r>
        <w:rPr>
          <w:rFonts w:ascii="Times New Roman" w:hAnsi="Times New Roman"/>
          <w:bCs/>
          <w:sz w:val="24"/>
          <w:szCs w:val="24"/>
        </w:rPr>
        <w:t>načinu</w:t>
      </w:r>
      <w:proofErr w:type="spellEnd"/>
      <w:r>
        <w:rPr>
          <w:rFonts w:ascii="Times New Roman" w:hAnsi="Times New Roman"/>
          <w:bCs/>
          <w:sz w:val="24"/>
          <w:szCs w:val="24"/>
        </w:rPr>
        <w:t xml:space="preserve"> </w:t>
      </w:r>
      <w:proofErr w:type="spellStart"/>
      <w:r>
        <w:rPr>
          <w:rFonts w:ascii="Times New Roman" w:hAnsi="Times New Roman"/>
          <w:bCs/>
          <w:sz w:val="24"/>
          <w:szCs w:val="24"/>
        </w:rPr>
        <w:t>i</w:t>
      </w:r>
      <w:proofErr w:type="spellEnd"/>
      <w:r>
        <w:rPr>
          <w:rFonts w:ascii="Times New Roman" w:hAnsi="Times New Roman"/>
          <w:bCs/>
          <w:sz w:val="24"/>
          <w:szCs w:val="24"/>
        </w:rPr>
        <w:t xml:space="preserve"> </w:t>
      </w:r>
      <w:proofErr w:type="spellStart"/>
      <w:r>
        <w:rPr>
          <w:rFonts w:ascii="Times New Roman" w:hAnsi="Times New Roman"/>
          <w:bCs/>
          <w:sz w:val="24"/>
          <w:szCs w:val="24"/>
        </w:rPr>
        <w:t>uslovima</w:t>
      </w:r>
      <w:proofErr w:type="spellEnd"/>
      <w:r>
        <w:rPr>
          <w:rFonts w:ascii="Times New Roman" w:hAnsi="Times New Roman"/>
          <w:bCs/>
          <w:sz w:val="24"/>
          <w:szCs w:val="24"/>
        </w:rPr>
        <w:t xml:space="preserve"> za </w:t>
      </w:r>
      <w:proofErr w:type="spellStart"/>
      <w:r>
        <w:rPr>
          <w:rFonts w:ascii="Times New Roman" w:hAnsi="Times New Roman"/>
          <w:bCs/>
          <w:sz w:val="24"/>
          <w:szCs w:val="24"/>
        </w:rPr>
        <w:t>raspodjelu</w:t>
      </w:r>
      <w:proofErr w:type="spellEnd"/>
      <w:r>
        <w:rPr>
          <w:rFonts w:ascii="Times New Roman" w:hAnsi="Times New Roman"/>
          <w:bCs/>
          <w:sz w:val="24"/>
          <w:szCs w:val="24"/>
        </w:rPr>
        <w:t xml:space="preserve"> </w:t>
      </w:r>
      <w:proofErr w:type="spellStart"/>
      <w:r>
        <w:rPr>
          <w:rFonts w:ascii="Times New Roman" w:hAnsi="Times New Roman"/>
          <w:bCs/>
          <w:sz w:val="24"/>
          <w:szCs w:val="24"/>
        </w:rPr>
        <w:t>namjenskih</w:t>
      </w:r>
      <w:proofErr w:type="spellEnd"/>
      <w:r>
        <w:rPr>
          <w:rFonts w:ascii="Times New Roman" w:hAnsi="Times New Roman"/>
          <w:bCs/>
          <w:sz w:val="24"/>
          <w:szCs w:val="24"/>
        </w:rPr>
        <w:t xml:space="preserve"> </w:t>
      </w:r>
      <w:proofErr w:type="spellStart"/>
      <w:r>
        <w:rPr>
          <w:rFonts w:ascii="Times New Roman" w:hAnsi="Times New Roman"/>
          <w:bCs/>
          <w:sz w:val="24"/>
          <w:szCs w:val="24"/>
        </w:rPr>
        <w:t>sredstava</w:t>
      </w:r>
      <w:proofErr w:type="spellEnd"/>
      <w:r>
        <w:rPr>
          <w:rFonts w:ascii="Times New Roman" w:hAnsi="Times New Roman"/>
          <w:bCs/>
          <w:sz w:val="24"/>
          <w:szCs w:val="24"/>
        </w:rPr>
        <w:t xml:space="preserve"> </w:t>
      </w:r>
      <w:proofErr w:type="spellStart"/>
      <w:r>
        <w:rPr>
          <w:rFonts w:ascii="Times New Roman" w:hAnsi="Times New Roman"/>
          <w:bCs/>
          <w:sz w:val="24"/>
          <w:szCs w:val="24"/>
        </w:rPr>
        <w:t>iz</w:t>
      </w:r>
      <w:proofErr w:type="spellEnd"/>
      <w:r>
        <w:rPr>
          <w:rFonts w:ascii="Times New Roman" w:hAnsi="Times New Roman"/>
          <w:bCs/>
          <w:sz w:val="24"/>
          <w:szCs w:val="24"/>
        </w:rPr>
        <w:t xml:space="preserve"> </w:t>
      </w:r>
      <w:proofErr w:type="spellStart"/>
      <w:r>
        <w:rPr>
          <w:rFonts w:ascii="Times New Roman" w:hAnsi="Times New Roman"/>
          <w:bCs/>
          <w:sz w:val="24"/>
          <w:szCs w:val="24"/>
        </w:rPr>
        <w:t>ekoloških</w:t>
      </w:r>
      <w:proofErr w:type="spellEnd"/>
      <w:r>
        <w:rPr>
          <w:rFonts w:ascii="Times New Roman" w:hAnsi="Times New Roman"/>
          <w:bCs/>
          <w:sz w:val="24"/>
          <w:szCs w:val="24"/>
        </w:rPr>
        <w:t xml:space="preserve"> </w:t>
      </w:r>
      <w:proofErr w:type="spellStart"/>
      <w:r>
        <w:rPr>
          <w:rFonts w:ascii="Times New Roman" w:hAnsi="Times New Roman"/>
          <w:bCs/>
          <w:sz w:val="24"/>
          <w:szCs w:val="24"/>
        </w:rPr>
        <w:t>naknada</w:t>
      </w:r>
      <w:proofErr w:type="spellEnd"/>
      <w:r>
        <w:rPr>
          <w:rFonts w:ascii="Times New Roman" w:hAnsi="Times New Roman"/>
          <w:bCs/>
          <w:sz w:val="24"/>
          <w:szCs w:val="24"/>
        </w:rPr>
        <w:t xml:space="preserve"> za 2022. </w:t>
      </w:r>
      <w:proofErr w:type="spellStart"/>
      <w:r>
        <w:rPr>
          <w:rFonts w:ascii="Times New Roman" w:hAnsi="Times New Roman"/>
          <w:bCs/>
          <w:sz w:val="24"/>
          <w:szCs w:val="24"/>
        </w:rPr>
        <w:t>godinu</w:t>
      </w:r>
      <w:proofErr w:type="spellEnd"/>
      <w:r>
        <w:rPr>
          <w:rFonts w:ascii="Times New Roman" w:hAnsi="Times New Roman"/>
          <w:bCs/>
          <w:sz w:val="24"/>
          <w:szCs w:val="24"/>
        </w:rPr>
        <w:t xml:space="preserve">, </w:t>
      </w:r>
      <w:proofErr w:type="spellStart"/>
      <w:r>
        <w:rPr>
          <w:rFonts w:ascii="Times New Roman" w:hAnsi="Times New Roman"/>
          <w:bCs/>
          <w:sz w:val="24"/>
          <w:szCs w:val="24"/>
        </w:rPr>
        <w:t>broj</w:t>
      </w:r>
      <w:proofErr w:type="spellEnd"/>
      <w:r>
        <w:rPr>
          <w:rFonts w:ascii="Times New Roman" w:hAnsi="Times New Roman"/>
          <w:bCs/>
          <w:sz w:val="24"/>
          <w:szCs w:val="24"/>
        </w:rPr>
        <w:t xml:space="preserve">: 03-017-4501/2022 od 18.05.2022. </w:t>
      </w:r>
      <w:proofErr w:type="spellStart"/>
      <w:r>
        <w:rPr>
          <w:rFonts w:ascii="Times New Roman" w:hAnsi="Times New Roman"/>
          <w:bCs/>
          <w:sz w:val="24"/>
          <w:szCs w:val="24"/>
        </w:rPr>
        <w:t>godine</w:t>
      </w:r>
      <w:proofErr w:type="spellEnd"/>
      <w:r>
        <w:rPr>
          <w:rFonts w:ascii="Times New Roman" w:hAnsi="Times New Roman"/>
          <w:bCs/>
          <w:sz w:val="24"/>
          <w:szCs w:val="24"/>
        </w:rPr>
        <w:t xml:space="preserve"> </w:t>
      </w:r>
      <w:proofErr w:type="spellStart"/>
      <w:r w:rsidRPr="00BD72FA">
        <w:rPr>
          <w:rFonts w:ascii="Times New Roman" w:hAnsi="Times New Roman"/>
          <w:bCs/>
          <w:sz w:val="24"/>
          <w:szCs w:val="24"/>
        </w:rPr>
        <w:t>i</w:t>
      </w:r>
      <w:proofErr w:type="spellEnd"/>
      <w:r w:rsidRPr="00BD72FA">
        <w:rPr>
          <w:rFonts w:ascii="Times New Roman" w:hAnsi="Times New Roman"/>
          <w:bCs/>
          <w:sz w:val="24"/>
          <w:szCs w:val="24"/>
          <w:lang w:val="bs-Latn-BA"/>
        </w:rPr>
        <w:t xml:space="preserve"> </w:t>
      </w:r>
      <w:r w:rsidRPr="003857C0">
        <w:rPr>
          <w:rFonts w:ascii="Times New Roman" w:hAnsi="Times New Roman"/>
          <w:sz w:val="24"/>
          <w:szCs w:val="24"/>
          <w:lang w:val="bs-Latn-BA"/>
        </w:rPr>
        <w:t>Programa</w:t>
      </w:r>
      <w:r w:rsidR="00021F51" w:rsidRPr="003857C0">
        <w:rPr>
          <w:rFonts w:ascii="Times New Roman" w:hAnsi="Times New Roman"/>
          <w:sz w:val="24"/>
          <w:szCs w:val="24"/>
          <w:lang w:val="bs-Latn-BA"/>
        </w:rPr>
        <w:t xml:space="preserve"> utroška namjenskih sredstava</w:t>
      </w:r>
      <w:r w:rsidRPr="003857C0">
        <w:rPr>
          <w:rFonts w:ascii="Times New Roman" w:hAnsi="Times New Roman"/>
          <w:sz w:val="24"/>
          <w:szCs w:val="24"/>
          <w:lang w:val="bs-Latn-BA"/>
        </w:rPr>
        <w:t xml:space="preserve"> </w:t>
      </w:r>
      <w:proofErr w:type="spellStart"/>
      <w:r w:rsidRPr="003857C0">
        <w:rPr>
          <w:rFonts w:ascii="Times New Roman" w:hAnsi="Times New Roman"/>
          <w:sz w:val="24"/>
          <w:szCs w:val="24"/>
        </w:rPr>
        <w:t>Ministarstva</w:t>
      </w:r>
      <w:proofErr w:type="spellEnd"/>
      <w:r w:rsidRPr="003857C0">
        <w:rPr>
          <w:rFonts w:ascii="Times New Roman" w:hAnsi="Times New Roman"/>
          <w:sz w:val="24"/>
          <w:szCs w:val="24"/>
          <w:lang w:val="bs-Latn-BA"/>
        </w:rPr>
        <w:t xml:space="preserve"> </w:t>
      </w:r>
      <w:r w:rsidRPr="003857C0">
        <w:rPr>
          <w:rFonts w:ascii="Times New Roman" w:hAnsi="Times New Roman"/>
          <w:sz w:val="24"/>
          <w:szCs w:val="24"/>
        </w:rPr>
        <w:t>za</w:t>
      </w:r>
      <w:r w:rsidRPr="003857C0">
        <w:rPr>
          <w:rFonts w:ascii="Times New Roman" w:hAnsi="Times New Roman"/>
          <w:sz w:val="24"/>
          <w:szCs w:val="24"/>
          <w:lang w:val="bs-Latn-BA"/>
        </w:rPr>
        <w:t xml:space="preserve"> 2022. </w:t>
      </w:r>
      <w:proofErr w:type="spellStart"/>
      <w:r w:rsidRPr="003857C0">
        <w:rPr>
          <w:rFonts w:ascii="Times New Roman" w:hAnsi="Times New Roman"/>
          <w:sz w:val="24"/>
          <w:szCs w:val="24"/>
        </w:rPr>
        <w:t>godinu</w:t>
      </w:r>
      <w:proofErr w:type="spellEnd"/>
      <w:r w:rsidR="00875E8D">
        <w:rPr>
          <w:rFonts w:ascii="Times New Roman" w:hAnsi="Times New Roman"/>
          <w:sz w:val="24"/>
          <w:szCs w:val="24"/>
        </w:rPr>
        <w:t xml:space="preserve">, </w:t>
      </w:r>
      <w:proofErr w:type="spellStart"/>
      <w:r w:rsidR="00875E8D">
        <w:rPr>
          <w:rFonts w:ascii="Times New Roman" w:hAnsi="Times New Roman"/>
          <w:sz w:val="24"/>
          <w:szCs w:val="24"/>
        </w:rPr>
        <w:t>broj</w:t>
      </w:r>
      <w:proofErr w:type="spellEnd"/>
      <w:r w:rsidR="00875E8D">
        <w:rPr>
          <w:rFonts w:ascii="Times New Roman" w:hAnsi="Times New Roman"/>
          <w:sz w:val="24"/>
          <w:szCs w:val="24"/>
        </w:rPr>
        <w:t xml:space="preserve">: 11-11-3876-1/22 od 08.04.2022. </w:t>
      </w:r>
      <w:proofErr w:type="spellStart"/>
      <w:r w:rsidR="00875E8D">
        <w:rPr>
          <w:rFonts w:ascii="Times New Roman" w:hAnsi="Times New Roman"/>
          <w:sz w:val="24"/>
          <w:szCs w:val="24"/>
        </w:rPr>
        <w:t>godine</w:t>
      </w:r>
      <w:proofErr w:type="spellEnd"/>
      <w:r w:rsidRPr="003857C0">
        <w:rPr>
          <w:rFonts w:ascii="Times New Roman" w:hAnsi="Times New Roman"/>
          <w:bCs/>
          <w:sz w:val="24"/>
          <w:szCs w:val="24"/>
          <w:lang w:val="bs-Latn-BA"/>
        </w:rPr>
        <w:t>,</w:t>
      </w:r>
      <w:r w:rsidRPr="00BD72FA">
        <w:rPr>
          <w:rFonts w:ascii="Times New Roman" w:hAnsi="Times New Roman"/>
          <w:bCs/>
          <w:sz w:val="24"/>
          <w:szCs w:val="24"/>
          <w:lang w:val="bs-Latn-BA"/>
        </w:rPr>
        <w:t xml:space="preserve"> </w:t>
      </w:r>
      <w:r w:rsidRPr="00BD72FA">
        <w:rPr>
          <w:rFonts w:ascii="Times New Roman" w:hAnsi="Times New Roman"/>
          <w:sz w:val="24"/>
          <w:szCs w:val="24"/>
          <w:lang w:val="bs-Latn-BA"/>
        </w:rPr>
        <w:t xml:space="preserve">Ministarstvo </w:t>
      </w:r>
      <w:r w:rsidRPr="00BD72FA">
        <w:rPr>
          <w:rFonts w:ascii="Times New Roman" w:hAnsi="Times New Roman"/>
          <w:sz w:val="24"/>
          <w:szCs w:val="24"/>
        </w:rPr>
        <w:t>za</w:t>
      </w:r>
      <w:r w:rsidRPr="00BD72FA">
        <w:rPr>
          <w:rFonts w:ascii="Times New Roman" w:hAnsi="Times New Roman"/>
          <w:sz w:val="24"/>
          <w:szCs w:val="24"/>
          <w:lang w:val="bs-Latn-BA"/>
        </w:rPr>
        <w:t xml:space="preserve"> </w:t>
      </w:r>
      <w:proofErr w:type="spellStart"/>
      <w:r w:rsidRPr="00BD72FA">
        <w:rPr>
          <w:rFonts w:ascii="Times New Roman" w:hAnsi="Times New Roman"/>
          <w:sz w:val="24"/>
          <w:szCs w:val="24"/>
        </w:rPr>
        <w:t>gra</w:t>
      </w:r>
      <w:proofErr w:type="spellEnd"/>
      <w:r w:rsidRPr="00BD72FA">
        <w:rPr>
          <w:rFonts w:ascii="Times New Roman" w:hAnsi="Times New Roman"/>
          <w:sz w:val="24"/>
          <w:szCs w:val="24"/>
          <w:lang w:val="bs-Latn-BA"/>
        </w:rPr>
        <w:t>đ</w:t>
      </w:r>
      <w:proofErr w:type="spellStart"/>
      <w:r w:rsidRPr="00BD72FA">
        <w:rPr>
          <w:rFonts w:ascii="Times New Roman" w:hAnsi="Times New Roman"/>
          <w:sz w:val="24"/>
          <w:szCs w:val="24"/>
        </w:rPr>
        <w:t>enje</w:t>
      </w:r>
      <w:proofErr w:type="spellEnd"/>
      <w:r w:rsidRPr="00BD72FA">
        <w:rPr>
          <w:rFonts w:ascii="Times New Roman" w:hAnsi="Times New Roman"/>
          <w:sz w:val="24"/>
          <w:szCs w:val="24"/>
          <w:lang w:val="bs-Latn-BA"/>
        </w:rPr>
        <w:t xml:space="preserve">, </w:t>
      </w:r>
      <w:proofErr w:type="spellStart"/>
      <w:r w:rsidRPr="00BD72FA">
        <w:rPr>
          <w:rFonts w:ascii="Times New Roman" w:hAnsi="Times New Roman"/>
          <w:sz w:val="24"/>
          <w:szCs w:val="24"/>
        </w:rPr>
        <w:t>prostorno</w:t>
      </w:r>
      <w:proofErr w:type="spellEnd"/>
      <w:r w:rsidRPr="00BD72FA">
        <w:rPr>
          <w:rFonts w:ascii="Times New Roman" w:hAnsi="Times New Roman"/>
          <w:sz w:val="24"/>
          <w:szCs w:val="24"/>
          <w:lang w:val="bs-Latn-BA"/>
        </w:rPr>
        <w:t xml:space="preserve"> </w:t>
      </w:r>
      <w:proofErr w:type="spellStart"/>
      <w:r w:rsidRPr="00BD72FA">
        <w:rPr>
          <w:rFonts w:ascii="Times New Roman" w:hAnsi="Times New Roman"/>
          <w:sz w:val="24"/>
          <w:szCs w:val="24"/>
        </w:rPr>
        <w:t>ure</w:t>
      </w:r>
      <w:proofErr w:type="spellEnd"/>
      <w:r w:rsidRPr="00BD72FA">
        <w:rPr>
          <w:rFonts w:ascii="Times New Roman" w:hAnsi="Times New Roman"/>
          <w:sz w:val="24"/>
          <w:szCs w:val="24"/>
          <w:lang w:val="bs-Latn-BA"/>
        </w:rPr>
        <w:t>đ</w:t>
      </w:r>
      <w:proofErr w:type="spellStart"/>
      <w:r w:rsidRPr="00BD72FA">
        <w:rPr>
          <w:rFonts w:ascii="Times New Roman" w:hAnsi="Times New Roman"/>
          <w:sz w:val="24"/>
          <w:szCs w:val="24"/>
        </w:rPr>
        <w:t>enje</w:t>
      </w:r>
      <w:proofErr w:type="spellEnd"/>
      <w:r w:rsidRPr="00BD72FA">
        <w:rPr>
          <w:rFonts w:ascii="Times New Roman" w:hAnsi="Times New Roman"/>
          <w:sz w:val="24"/>
          <w:szCs w:val="24"/>
          <w:lang w:val="bs-Latn-BA"/>
        </w:rPr>
        <w:t xml:space="preserve"> </w:t>
      </w:r>
      <w:proofErr w:type="spellStart"/>
      <w:r w:rsidRPr="00BD72FA">
        <w:rPr>
          <w:rFonts w:ascii="Times New Roman" w:hAnsi="Times New Roman"/>
          <w:sz w:val="24"/>
          <w:szCs w:val="24"/>
        </w:rPr>
        <w:t>i</w:t>
      </w:r>
      <w:proofErr w:type="spellEnd"/>
      <w:r w:rsidRPr="00BD72FA">
        <w:rPr>
          <w:rFonts w:ascii="Times New Roman" w:hAnsi="Times New Roman"/>
          <w:sz w:val="24"/>
          <w:szCs w:val="24"/>
          <w:lang w:val="bs-Latn-BA"/>
        </w:rPr>
        <w:t xml:space="preserve"> </w:t>
      </w:r>
      <w:r w:rsidRPr="00BD72FA">
        <w:rPr>
          <w:rFonts w:ascii="Times New Roman" w:hAnsi="Times New Roman"/>
          <w:sz w:val="24"/>
          <w:szCs w:val="24"/>
        </w:rPr>
        <w:t>za</w:t>
      </w:r>
      <w:r w:rsidRPr="00BD72FA">
        <w:rPr>
          <w:rFonts w:ascii="Times New Roman" w:hAnsi="Times New Roman"/>
          <w:sz w:val="24"/>
          <w:szCs w:val="24"/>
          <w:lang w:val="bs-Latn-BA"/>
        </w:rPr>
        <w:t>š</w:t>
      </w:r>
      <w:proofErr w:type="spellStart"/>
      <w:r w:rsidRPr="00BD72FA">
        <w:rPr>
          <w:rFonts w:ascii="Times New Roman" w:hAnsi="Times New Roman"/>
          <w:sz w:val="24"/>
          <w:szCs w:val="24"/>
        </w:rPr>
        <w:t>titu</w:t>
      </w:r>
      <w:proofErr w:type="spellEnd"/>
      <w:r w:rsidRPr="00BD72FA">
        <w:rPr>
          <w:rFonts w:ascii="Times New Roman" w:hAnsi="Times New Roman"/>
          <w:sz w:val="24"/>
          <w:szCs w:val="24"/>
          <w:lang w:val="bs-Latn-BA"/>
        </w:rPr>
        <w:t xml:space="preserve"> </w:t>
      </w:r>
      <w:proofErr w:type="spellStart"/>
      <w:proofErr w:type="gramStart"/>
      <w:r w:rsidRPr="00BD72FA">
        <w:rPr>
          <w:rFonts w:ascii="Times New Roman" w:hAnsi="Times New Roman"/>
          <w:sz w:val="24"/>
          <w:szCs w:val="24"/>
        </w:rPr>
        <w:t>okoli</w:t>
      </w:r>
      <w:proofErr w:type="spellEnd"/>
      <w:r w:rsidRPr="00BD72FA">
        <w:rPr>
          <w:rFonts w:ascii="Times New Roman" w:hAnsi="Times New Roman"/>
          <w:sz w:val="24"/>
          <w:szCs w:val="24"/>
          <w:lang w:val="bs-Latn-BA"/>
        </w:rPr>
        <w:t>š</w:t>
      </w:r>
      <w:r w:rsidRPr="00BD72FA">
        <w:rPr>
          <w:rFonts w:ascii="Times New Roman" w:hAnsi="Times New Roman"/>
          <w:sz w:val="24"/>
          <w:szCs w:val="24"/>
        </w:rPr>
        <w:t>a</w:t>
      </w:r>
      <w:r w:rsidRPr="00BD72FA">
        <w:rPr>
          <w:rFonts w:ascii="Times New Roman" w:hAnsi="Times New Roman"/>
          <w:sz w:val="24"/>
          <w:szCs w:val="24"/>
          <w:lang w:val="bs-Latn-BA"/>
        </w:rPr>
        <w:t xml:space="preserve">  raspisuje</w:t>
      </w:r>
      <w:proofErr w:type="gramEnd"/>
      <w:r w:rsidRPr="00BD72FA">
        <w:rPr>
          <w:rFonts w:ascii="Times New Roman" w:hAnsi="Times New Roman"/>
          <w:sz w:val="24"/>
          <w:szCs w:val="24"/>
          <w:lang w:val="bs-Latn-BA"/>
        </w:rPr>
        <w:t>:</w:t>
      </w:r>
    </w:p>
    <w:p w14:paraId="230CF87A" w14:textId="77777777" w:rsidR="00EA1245" w:rsidRPr="00BD72FA" w:rsidRDefault="00EA1245" w:rsidP="00EA1245">
      <w:pPr>
        <w:spacing w:after="0" w:line="300" w:lineRule="auto"/>
        <w:jc w:val="both"/>
        <w:rPr>
          <w:rFonts w:ascii="Times New Roman" w:hAnsi="Times New Roman"/>
          <w:sz w:val="24"/>
          <w:szCs w:val="24"/>
          <w:lang w:val="bs-Latn-BA"/>
        </w:rPr>
      </w:pPr>
    </w:p>
    <w:p w14:paraId="43A516A5" w14:textId="77777777" w:rsidR="00EA1245" w:rsidRPr="00BD72FA" w:rsidRDefault="00EA1245" w:rsidP="00EA1245">
      <w:pPr>
        <w:spacing w:after="0" w:line="300" w:lineRule="auto"/>
        <w:jc w:val="center"/>
        <w:rPr>
          <w:rFonts w:ascii="Times New Roman" w:hAnsi="Times New Roman"/>
          <w:b/>
          <w:bCs/>
          <w:sz w:val="24"/>
          <w:szCs w:val="24"/>
          <w:lang w:val="bs-Latn-BA"/>
        </w:rPr>
      </w:pPr>
      <w:r w:rsidRPr="00BD72FA">
        <w:rPr>
          <w:rFonts w:ascii="Times New Roman" w:hAnsi="Times New Roman"/>
          <w:sz w:val="24"/>
          <w:szCs w:val="24"/>
          <w:lang w:val="bs-Latn-BA"/>
        </w:rPr>
        <w:br/>
      </w:r>
      <w:r w:rsidRPr="00BD72FA">
        <w:rPr>
          <w:rFonts w:ascii="Times New Roman" w:hAnsi="Times New Roman"/>
          <w:b/>
          <w:bCs/>
          <w:sz w:val="24"/>
          <w:szCs w:val="24"/>
          <w:lang w:val="bs-Latn-BA"/>
        </w:rPr>
        <w:t>JAVNI POZIV</w:t>
      </w:r>
    </w:p>
    <w:p w14:paraId="2F6285DE" w14:textId="7F71056F" w:rsidR="00EA1245" w:rsidRDefault="00EA1245" w:rsidP="00EA1245">
      <w:pPr>
        <w:spacing w:after="0" w:line="300" w:lineRule="auto"/>
        <w:jc w:val="center"/>
        <w:rPr>
          <w:rFonts w:ascii="Times New Roman" w:hAnsi="Times New Roman"/>
          <w:b/>
          <w:bCs/>
          <w:sz w:val="24"/>
          <w:szCs w:val="24"/>
          <w:lang w:val="bs-Latn-BA"/>
        </w:rPr>
      </w:pPr>
      <w:r w:rsidRPr="00BD72FA">
        <w:rPr>
          <w:rFonts w:ascii="Times New Roman" w:hAnsi="Times New Roman"/>
          <w:b/>
          <w:bCs/>
          <w:sz w:val="24"/>
          <w:szCs w:val="24"/>
          <w:lang w:val="bs-Latn-BA"/>
        </w:rPr>
        <w:t xml:space="preserve">ZA KANDIDOVANJE PROJEKATA ZA DODJELU NAMJENSKIH SREDSTAVA IZ EKOLOŠKIH NAKNADA </w:t>
      </w:r>
      <w:r w:rsidR="00C61248">
        <w:rPr>
          <w:rFonts w:ascii="Times New Roman" w:hAnsi="Times New Roman"/>
          <w:b/>
          <w:bCs/>
          <w:sz w:val="24"/>
          <w:szCs w:val="24"/>
          <w:lang w:val="bs-Latn-BA"/>
        </w:rPr>
        <w:t>ZA</w:t>
      </w:r>
      <w:r w:rsidRPr="00BD72FA">
        <w:rPr>
          <w:rFonts w:ascii="Times New Roman" w:hAnsi="Times New Roman"/>
          <w:b/>
          <w:bCs/>
          <w:sz w:val="24"/>
          <w:szCs w:val="24"/>
          <w:lang w:val="bs-Latn-BA"/>
        </w:rPr>
        <w:t xml:space="preserve"> 20</w:t>
      </w:r>
      <w:r>
        <w:rPr>
          <w:rFonts w:ascii="Times New Roman" w:hAnsi="Times New Roman"/>
          <w:b/>
          <w:bCs/>
          <w:sz w:val="24"/>
          <w:szCs w:val="24"/>
          <w:lang w:val="bs-Latn-BA"/>
        </w:rPr>
        <w:t>22</w:t>
      </w:r>
      <w:r w:rsidRPr="00BD72FA">
        <w:rPr>
          <w:rFonts w:ascii="Times New Roman" w:hAnsi="Times New Roman"/>
          <w:b/>
          <w:bCs/>
          <w:sz w:val="24"/>
          <w:szCs w:val="24"/>
          <w:lang w:val="bs-Latn-BA"/>
        </w:rPr>
        <w:t>.GODINI</w:t>
      </w:r>
    </w:p>
    <w:p w14:paraId="71B66BE3" w14:textId="77777777" w:rsidR="00EA1245" w:rsidRDefault="00EA1245" w:rsidP="00EA1245">
      <w:pPr>
        <w:spacing w:after="0" w:line="300" w:lineRule="auto"/>
        <w:jc w:val="center"/>
        <w:rPr>
          <w:rFonts w:ascii="Times New Roman" w:hAnsi="Times New Roman"/>
          <w:b/>
          <w:bCs/>
          <w:sz w:val="24"/>
          <w:szCs w:val="24"/>
          <w:lang w:val="bs-Latn-BA"/>
        </w:rPr>
      </w:pPr>
    </w:p>
    <w:p w14:paraId="7E55E649" w14:textId="77777777" w:rsidR="00EA1245" w:rsidRDefault="00EA1245" w:rsidP="00EA1245">
      <w:pPr>
        <w:spacing w:after="0" w:line="300" w:lineRule="auto"/>
        <w:jc w:val="center"/>
        <w:rPr>
          <w:rFonts w:ascii="Times New Roman" w:hAnsi="Times New Roman"/>
          <w:b/>
          <w:bCs/>
          <w:sz w:val="24"/>
          <w:szCs w:val="24"/>
          <w:lang w:val="bs-Latn-BA"/>
        </w:rPr>
      </w:pPr>
    </w:p>
    <w:p w14:paraId="4070846B" w14:textId="77777777" w:rsidR="00EA1245" w:rsidRPr="00BD72FA" w:rsidRDefault="00EA1245" w:rsidP="00EA1245">
      <w:pPr>
        <w:spacing w:after="0" w:line="300" w:lineRule="auto"/>
        <w:jc w:val="center"/>
        <w:rPr>
          <w:rFonts w:ascii="Times New Roman" w:hAnsi="Times New Roman"/>
          <w:b/>
          <w:sz w:val="24"/>
          <w:szCs w:val="24"/>
          <w:lang w:val="bs-Latn-BA"/>
        </w:rPr>
      </w:pPr>
    </w:p>
    <w:p w14:paraId="3794C720" w14:textId="77777777" w:rsidR="00EA1245" w:rsidRPr="00BD72FA" w:rsidRDefault="00EA1245" w:rsidP="00EA1245">
      <w:pPr>
        <w:spacing w:after="0" w:line="300" w:lineRule="auto"/>
        <w:jc w:val="both"/>
        <w:rPr>
          <w:rFonts w:ascii="Times New Roman" w:hAnsi="Times New Roman"/>
          <w:sz w:val="24"/>
          <w:szCs w:val="24"/>
          <w:lang w:val="bs-Latn-BA"/>
        </w:rPr>
      </w:pPr>
    </w:p>
    <w:p w14:paraId="61A7F0B0" w14:textId="77777777" w:rsidR="00EA1245" w:rsidRPr="00BD72FA" w:rsidRDefault="00EA1245" w:rsidP="00EA1245">
      <w:pPr>
        <w:spacing w:after="0" w:line="300" w:lineRule="auto"/>
        <w:jc w:val="both"/>
        <w:rPr>
          <w:rFonts w:ascii="Times New Roman" w:eastAsia="Times New Roman" w:hAnsi="Times New Roman"/>
          <w:sz w:val="24"/>
          <w:szCs w:val="24"/>
          <w:lang w:val="bs-Latn-BA"/>
        </w:rPr>
      </w:pPr>
      <w:proofErr w:type="gramStart"/>
      <w:r w:rsidRPr="00BD72FA">
        <w:rPr>
          <w:rFonts w:ascii="Times New Roman" w:eastAsia="Times New Roman" w:hAnsi="Times New Roman"/>
          <w:b/>
          <w:bCs/>
          <w:sz w:val="24"/>
          <w:szCs w:val="24"/>
        </w:rPr>
        <w:t>I</w:t>
      </w:r>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PREDMET</w:t>
      </w:r>
      <w:proofErr w:type="gramEnd"/>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JAVNOG</w:t>
      </w:r>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POZIVA</w:t>
      </w:r>
    </w:p>
    <w:p w14:paraId="02C97685" w14:textId="23AAEA28" w:rsidR="00EA1245" w:rsidRDefault="00EA1245" w:rsidP="00EA1245">
      <w:pPr>
        <w:spacing w:after="0" w:line="300" w:lineRule="auto"/>
        <w:jc w:val="both"/>
        <w:rPr>
          <w:rFonts w:ascii="Times New Roman" w:eastAsia="Times New Roman" w:hAnsi="Times New Roman"/>
          <w:sz w:val="24"/>
          <w:szCs w:val="24"/>
          <w:lang w:val="bs-Latn-BA"/>
        </w:rPr>
      </w:pPr>
      <w:proofErr w:type="spellStart"/>
      <w:r w:rsidRPr="00BD72FA">
        <w:rPr>
          <w:rFonts w:ascii="Times New Roman" w:eastAsia="Times New Roman" w:hAnsi="Times New Roman"/>
          <w:sz w:val="24"/>
          <w:szCs w:val="24"/>
        </w:rPr>
        <w:t>Predmet</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javnog</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poziva</w:t>
      </w:r>
      <w:proofErr w:type="spellEnd"/>
      <w:r w:rsidRPr="00BD72FA">
        <w:rPr>
          <w:rFonts w:ascii="Times New Roman" w:eastAsia="Times New Roman" w:hAnsi="Times New Roman"/>
          <w:sz w:val="24"/>
          <w:szCs w:val="24"/>
          <w:lang w:val="bs-Latn-BA"/>
        </w:rPr>
        <w:t xml:space="preserve"> </w:t>
      </w:r>
      <w:r w:rsidRPr="00BD72FA">
        <w:rPr>
          <w:rFonts w:ascii="Times New Roman" w:eastAsia="Times New Roman" w:hAnsi="Times New Roman"/>
          <w:sz w:val="24"/>
          <w:szCs w:val="24"/>
        </w:rPr>
        <w:t>je</w:t>
      </w:r>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su</w:t>
      </w:r>
      <w:proofErr w:type="spellEnd"/>
      <w:r w:rsidRPr="00BD72FA">
        <w:rPr>
          <w:rFonts w:ascii="Times New Roman" w:eastAsia="Times New Roman" w:hAnsi="Times New Roman"/>
          <w:sz w:val="24"/>
          <w:szCs w:val="24"/>
          <w:lang w:val="bs-Latn-BA"/>
        </w:rPr>
        <w:t>/</w:t>
      </w:r>
      <w:proofErr w:type="spellStart"/>
      <w:r w:rsidRPr="00BD72FA">
        <w:rPr>
          <w:rFonts w:ascii="Times New Roman" w:eastAsia="Times New Roman" w:hAnsi="Times New Roman"/>
          <w:sz w:val="24"/>
          <w:szCs w:val="24"/>
        </w:rPr>
        <w:t>finansiranje</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projekata</w:t>
      </w:r>
      <w:proofErr w:type="spellEnd"/>
      <w:r w:rsidRPr="00BD72FA">
        <w:rPr>
          <w:rFonts w:ascii="Times New Roman" w:eastAsia="Times New Roman" w:hAnsi="Times New Roman"/>
          <w:sz w:val="24"/>
          <w:szCs w:val="24"/>
          <w:lang w:val="bs-Latn-BA"/>
        </w:rPr>
        <w:t xml:space="preserve"> </w:t>
      </w:r>
      <w:r w:rsidR="002B05A5">
        <w:rPr>
          <w:rFonts w:ascii="Times New Roman" w:eastAsia="Times New Roman" w:hAnsi="Times New Roman"/>
          <w:sz w:val="24"/>
          <w:szCs w:val="24"/>
          <w:lang w:val="bs-Latn-BA"/>
        </w:rPr>
        <w:t xml:space="preserve">neprofitnih organizacija, </w:t>
      </w:r>
      <w:proofErr w:type="spellStart"/>
      <w:r w:rsidRPr="00BD72FA">
        <w:rPr>
          <w:rFonts w:ascii="Times New Roman" w:eastAsia="Times New Roman" w:hAnsi="Times New Roman"/>
          <w:sz w:val="24"/>
          <w:szCs w:val="24"/>
        </w:rPr>
        <w:t>javnih</w:t>
      </w:r>
      <w:proofErr w:type="spellEnd"/>
      <w:r w:rsidRPr="00BD72FA">
        <w:rPr>
          <w:rFonts w:ascii="Times New Roman" w:eastAsia="Times New Roman" w:hAnsi="Times New Roman"/>
          <w:sz w:val="24"/>
          <w:szCs w:val="24"/>
          <w:lang w:val="bs-Latn-BA"/>
        </w:rPr>
        <w:t xml:space="preserve"> </w:t>
      </w:r>
      <w:r w:rsidR="002B05A5">
        <w:rPr>
          <w:rFonts w:ascii="Times New Roman" w:eastAsia="Times New Roman" w:hAnsi="Times New Roman"/>
          <w:sz w:val="24"/>
          <w:szCs w:val="24"/>
          <w:lang w:val="bs-Latn-BA"/>
        </w:rPr>
        <w:t>preduzeća i javnih ustanova</w:t>
      </w:r>
      <w:r>
        <w:rPr>
          <w:rFonts w:ascii="Times New Roman" w:eastAsia="Times New Roman" w:hAnsi="Times New Roman"/>
          <w:sz w:val="24"/>
          <w:szCs w:val="24"/>
          <w:lang w:val="bs-Latn-BA"/>
        </w:rPr>
        <w:t>,</w:t>
      </w:r>
      <w:r w:rsidR="002B05A5">
        <w:rPr>
          <w:rFonts w:ascii="Times New Roman" w:eastAsia="Times New Roman" w:hAnsi="Times New Roman"/>
          <w:sz w:val="24"/>
          <w:szCs w:val="24"/>
          <w:lang w:val="bs-Latn-BA"/>
        </w:rPr>
        <w:t xml:space="preserve"> te</w:t>
      </w:r>
      <w:r>
        <w:rPr>
          <w:rFonts w:ascii="Times New Roman" w:eastAsia="Times New Roman" w:hAnsi="Times New Roman"/>
          <w:sz w:val="24"/>
          <w:szCs w:val="24"/>
          <w:lang w:val="bs-Latn-BA"/>
        </w:rPr>
        <w:t xml:space="preserve"> privatnih preduzeća/poduzetnika </w:t>
      </w:r>
      <w:proofErr w:type="spellStart"/>
      <w:r w:rsidRPr="00BD72FA">
        <w:rPr>
          <w:rFonts w:ascii="Times New Roman" w:eastAsia="Times New Roman" w:hAnsi="Times New Roman"/>
          <w:sz w:val="24"/>
          <w:szCs w:val="24"/>
        </w:rPr>
        <w:t>iz</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namjenskih</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sredstava</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iz</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ekolo</w:t>
      </w:r>
      <w:proofErr w:type="spellEnd"/>
      <w:r w:rsidRPr="00BD72FA">
        <w:rPr>
          <w:rFonts w:ascii="Times New Roman" w:eastAsia="Times New Roman" w:hAnsi="Times New Roman"/>
          <w:sz w:val="24"/>
          <w:szCs w:val="24"/>
          <w:lang w:val="bs-Latn-BA"/>
        </w:rPr>
        <w:t>š</w:t>
      </w:r>
      <w:proofErr w:type="spellStart"/>
      <w:r w:rsidRPr="00BD72FA">
        <w:rPr>
          <w:rFonts w:ascii="Times New Roman" w:eastAsia="Times New Roman" w:hAnsi="Times New Roman"/>
          <w:sz w:val="24"/>
          <w:szCs w:val="24"/>
        </w:rPr>
        <w:t>kih</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naknada</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Ministarstva</w:t>
      </w:r>
      <w:proofErr w:type="spellEnd"/>
      <w:r w:rsidRPr="00BD72FA">
        <w:rPr>
          <w:rFonts w:ascii="Times New Roman" w:eastAsia="Times New Roman" w:hAnsi="Times New Roman"/>
          <w:sz w:val="24"/>
          <w:szCs w:val="24"/>
          <w:lang w:val="bs-Latn-BA"/>
        </w:rPr>
        <w:t xml:space="preserve"> </w:t>
      </w:r>
      <w:r w:rsidRPr="00BD72FA">
        <w:rPr>
          <w:rFonts w:ascii="Times New Roman" w:eastAsia="Times New Roman" w:hAnsi="Times New Roman"/>
          <w:sz w:val="24"/>
          <w:szCs w:val="24"/>
        </w:rPr>
        <w:t>za</w:t>
      </w:r>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gra</w:t>
      </w:r>
      <w:proofErr w:type="spellEnd"/>
      <w:r w:rsidRPr="00BD72FA">
        <w:rPr>
          <w:rFonts w:ascii="Times New Roman" w:eastAsia="Times New Roman" w:hAnsi="Times New Roman"/>
          <w:sz w:val="24"/>
          <w:szCs w:val="24"/>
          <w:lang w:val="bs-Latn-BA"/>
        </w:rPr>
        <w:t>đ</w:t>
      </w:r>
      <w:proofErr w:type="spellStart"/>
      <w:r w:rsidRPr="00BD72FA">
        <w:rPr>
          <w:rFonts w:ascii="Times New Roman" w:eastAsia="Times New Roman" w:hAnsi="Times New Roman"/>
          <w:sz w:val="24"/>
          <w:szCs w:val="24"/>
        </w:rPr>
        <w:t>enje</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prostorno</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ure</w:t>
      </w:r>
      <w:proofErr w:type="spellEnd"/>
      <w:r w:rsidRPr="00BD72FA">
        <w:rPr>
          <w:rFonts w:ascii="Times New Roman" w:eastAsia="Times New Roman" w:hAnsi="Times New Roman"/>
          <w:sz w:val="24"/>
          <w:szCs w:val="24"/>
          <w:lang w:val="bs-Latn-BA"/>
        </w:rPr>
        <w:t>đ</w:t>
      </w:r>
      <w:proofErr w:type="spellStart"/>
      <w:r w:rsidRPr="00BD72FA">
        <w:rPr>
          <w:rFonts w:ascii="Times New Roman" w:eastAsia="Times New Roman" w:hAnsi="Times New Roman"/>
          <w:sz w:val="24"/>
          <w:szCs w:val="24"/>
        </w:rPr>
        <w:t>enje</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i</w:t>
      </w:r>
      <w:proofErr w:type="spellEnd"/>
      <w:r w:rsidRPr="00BD72FA">
        <w:rPr>
          <w:rFonts w:ascii="Times New Roman" w:eastAsia="Times New Roman" w:hAnsi="Times New Roman"/>
          <w:sz w:val="24"/>
          <w:szCs w:val="24"/>
          <w:lang w:val="bs-Latn-BA"/>
        </w:rPr>
        <w:t xml:space="preserve"> </w:t>
      </w:r>
      <w:r w:rsidRPr="00BD72FA">
        <w:rPr>
          <w:rFonts w:ascii="Times New Roman" w:eastAsia="Times New Roman" w:hAnsi="Times New Roman"/>
          <w:sz w:val="24"/>
          <w:szCs w:val="24"/>
        </w:rPr>
        <w:t>za</w:t>
      </w:r>
      <w:r w:rsidRPr="00BD72FA">
        <w:rPr>
          <w:rFonts w:ascii="Times New Roman" w:eastAsia="Times New Roman" w:hAnsi="Times New Roman"/>
          <w:sz w:val="24"/>
          <w:szCs w:val="24"/>
          <w:lang w:val="bs-Latn-BA"/>
        </w:rPr>
        <w:t>š</w:t>
      </w:r>
      <w:proofErr w:type="spellStart"/>
      <w:r w:rsidRPr="00BD72FA">
        <w:rPr>
          <w:rFonts w:ascii="Times New Roman" w:eastAsia="Times New Roman" w:hAnsi="Times New Roman"/>
          <w:sz w:val="24"/>
          <w:szCs w:val="24"/>
        </w:rPr>
        <w:t>titu</w:t>
      </w:r>
      <w:proofErr w:type="spellEnd"/>
      <w:r w:rsidRPr="00BD72FA">
        <w:rPr>
          <w:rFonts w:ascii="Times New Roman" w:eastAsia="Times New Roman" w:hAnsi="Times New Roman"/>
          <w:sz w:val="24"/>
          <w:szCs w:val="24"/>
          <w:lang w:val="bs-Latn-BA"/>
        </w:rPr>
        <w:t xml:space="preserve"> </w:t>
      </w:r>
      <w:proofErr w:type="spellStart"/>
      <w:r w:rsidRPr="00BD72FA">
        <w:rPr>
          <w:rFonts w:ascii="Times New Roman" w:eastAsia="Times New Roman" w:hAnsi="Times New Roman"/>
          <w:sz w:val="24"/>
          <w:szCs w:val="24"/>
        </w:rPr>
        <w:t>okoli</w:t>
      </w:r>
      <w:proofErr w:type="spellEnd"/>
      <w:r w:rsidRPr="00BD72FA">
        <w:rPr>
          <w:rFonts w:ascii="Times New Roman" w:eastAsia="Times New Roman" w:hAnsi="Times New Roman"/>
          <w:sz w:val="24"/>
          <w:szCs w:val="24"/>
          <w:lang w:val="bs-Latn-BA"/>
        </w:rPr>
        <w:t>š</w:t>
      </w:r>
      <w:r w:rsidR="009B29E1">
        <w:rPr>
          <w:rFonts w:ascii="Times New Roman" w:eastAsia="Times New Roman" w:hAnsi="Times New Roman"/>
          <w:sz w:val="24"/>
          <w:szCs w:val="24"/>
        </w:rPr>
        <w:t>a.</w:t>
      </w:r>
    </w:p>
    <w:p w14:paraId="05D472FC" w14:textId="77777777" w:rsidR="00EA1245" w:rsidRPr="00BD72FA" w:rsidRDefault="00EA1245" w:rsidP="00EA1245">
      <w:pPr>
        <w:spacing w:after="0" w:line="300" w:lineRule="auto"/>
        <w:jc w:val="both"/>
        <w:rPr>
          <w:rFonts w:ascii="Times New Roman" w:eastAsia="Times New Roman" w:hAnsi="Times New Roman"/>
          <w:sz w:val="24"/>
          <w:szCs w:val="24"/>
          <w:lang w:val="bs-Latn-BA"/>
        </w:rPr>
      </w:pPr>
    </w:p>
    <w:p w14:paraId="424BD689" w14:textId="34E8AC20" w:rsidR="00EA1245" w:rsidRDefault="00EA1245" w:rsidP="00EA1245">
      <w:pPr>
        <w:spacing w:after="0" w:line="300" w:lineRule="auto"/>
        <w:jc w:val="both"/>
        <w:rPr>
          <w:rFonts w:ascii="Times New Roman" w:eastAsia="Times New Roman" w:hAnsi="Times New Roman"/>
          <w:b/>
          <w:bCs/>
          <w:sz w:val="24"/>
          <w:szCs w:val="24"/>
        </w:rPr>
      </w:pPr>
      <w:r w:rsidRPr="00BD72FA">
        <w:rPr>
          <w:rFonts w:ascii="Times New Roman" w:eastAsia="Times New Roman" w:hAnsi="Times New Roman"/>
          <w:b/>
          <w:bCs/>
          <w:sz w:val="24"/>
          <w:szCs w:val="24"/>
        </w:rPr>
        <w:t>II</w:t>
      </w:r>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USLOVI</w:t>
      </w:r>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U</w:t>
      </w:r>
      <w:r w:rsidRPr="00BD72FA">
        <w:rPr>
          <w:rFonts w:ascii="Times New Roman" w:eastAsia="Times New Roman" w:hAnsi="Times New Roman"/>
          <w:b/>
          <w:bCs/>
          <w:sz w:val="24"/>
          <w:szCs w:val="24"/>
          <w:lang w:val="bs-Latn-BA"/>
        </w:rPr>
        <w:t>Č</w:t>
      </w:r>
      <w:r w:rsidRPr="00BD72FA">
        <w:rPr>
          <w:rFonts w:ascii="Times New Roman" w:eastAsia="Times New Roman" w:hAnsi="Times New Roman"/>
          <w:b/>
          <w:bCs/>
          <w:sz w:val="24"/>
          <w:szCs w:val="24"/>
        </w:rPr>
        <w:t>E</w:t>
      </w:r>
      <w:r w:rsidRPr="00BD72FA">
        <w:rPr>
          <w:rFonts w:ascii="Times New Roman" w:eastAsia="Times New Roman" w:hAnsi="Times New Roman"/>
          <w:b/>
          <w:bCs/>
          <w:sz w:val="24"/>
          <w:szCs w:val="24"/>
          <w:lang w:val="bs-Latn-BA"/>
        </w:rPr>
        <w:t>ŠĆ</w:t>
      </w:r>
      <w:r w:rsidRPr="00BD72FA">
        <w:rPr>
          <w:rFonts w:ascii="Times New Roman" w:eastAsia="Times New Roman" w:hAnsi="Times New Roman"/>
          <w:b/>
          <w:bCs/>
          <w:sz w:val="24"/>
          <w:szCs w:val="24"/>
        </w:rPr>
        <w:t>A</w:t>
      </w:r>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ZA</w:t>
      </w:r>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NEPROFITNE ORGANIZACIJE</w:t>
      </w:r>
    </w:p>
    <w:p w14:paraId="5D200FEE" w14:textId="77777777" w:rsidR="00185596" w:rsidRPr="00BD72FA" w:rsidRDefault="00185596" w:rsidP="00EA1245">
      <w:pPr>
        <w:spacing w:after="0" w:line="300" w:lineRule="auto"/>
        <w:jc w:val="both"/>
        <w:rPr>
          <w:rFonts w:ascii="Times New Roman" w:eastAsia="Times New Roman" w:hAnsi="Times New Roman"/>
          <w:sz w:val="24"/>
          <w:szCs w:val="24"/>
          <w:lang w:val="bs-Latn-BA"/>
        </w:rPr>
      </w:pPr>
    </w:p>
    <w:p w14:paraId="72721DF3" w14:textId="77777777" w:rsidR="00EA1245" w:rsidRDefault="00EA1245" w:rsidP="00EA1245">
      <w:pPr>
        <w:spacing w:after="0" w:line="300" w:lineRule="auto"/>
        <w:jc w:val="both"/>
        <w:rPr>
          <w:rFonts w:ascii="Times New Roman" w:eastAsia="Times New Roman" w:hAnsi="Times New Roman"/>
          <w:b/>
          <w:bCs/>
          <w:sz w:val="24"/>
          <w:szCs w:val="24"/>
        </w:rPr>
      </w:pPr>
      <w:proofErr w:type="spellStart"/>
      <w:r w:rsidRPr="00BD72FA">
        <w:rPr>
          <w:rFonts w:ascii="Times New Roman" w:eastAsia="Times New Roman" w:hAnsi="Times New Roman"/>
          <w:b/>
          <w:bCs/>
          <w:sz w:val="24"/>
          <w:szCs w:val="24"/>
        </w:rPr>
        <w:t>Pravo</w:t>
      </w:r>
      <w:proofErr w:type="spellEnd"/>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u</w:t>
      </w:r>
      <w:r w:rsidRPr="00BD72FA">
        <w:rPr>
          <w:rFonts w:ascii="Times New Roman" w:eastAsia="Times New Roman" w:hAnsi="Times New Roman"/>
          <w:b/>
          <w:bCs/>
          <w:sz w:val="24"/>
          <w:szCs w:val="24"/>
          <w:lang w:val="bs-Latn-BA"/>
        </w:rPr>
        <w:t>č</w:t>
      </w:r>
      <w:r w:rsidRPr="00BD72FA">
        <w:rPr>
          <w:rFonts w:ascii="Times New Roman" w:eastAsia="Times New Roman" w:hAnsi="Times New Roman"/>
          <w:b/>
          <w:bCs/>
          <w:sz w:val="24"/>
          <w:szCs w:val="24"/>
        </w:rPr>
        <w:t>e</w:t>
      </w:r>
      <w:r w:rsidRPr="00BD72FA">
        <w:rPr>
          <w:rFonts w:ascii="Times New Roman" w:eastAsia="Times New Roman" w:hAnsi="Times New Roman"/>
          <w:b/>
          <w:bCs/>
          <w:sz w:val="24"/>
          <w:szCs w:val="24"/>
          <w:lang w:val="bs-Latn-BA"/>
        </w:rPr>
        <w:t>šć</w:t>
      </w:r>
      <w:r w:rsidRPr="00BD72FA">
        <w:rPr>
          <w:rFonts w:ascii="Times New Roman" w:eastAsia="Times New Roman" w:hAnsi="Times New Roman"/>
          <w:b/>
          <w:bCs/>
          <w:sz w:val="24"/>
          <w:szCs w:val="24"/>
        </w:rPr>
        <w:t>a</w:t>
      </w:r>
    </w:p>
    <w:p w14:paraId="1EF3DC2E" w14:textId="77777777" w:rsidR="00EA1245" w:rsidRPr="00E504D2" w:rsidRDefault="00EA1245" w:rsidP="00EA1245">
      <w:pPr>
        <w:spacing w:after="0" w:line="300" w:lineRule="auto"/>
        <w:jc w:val="both"/>
        <w:rPr>
          <w:rFonts w:ascii="Times New Roman" w:eastAsia="Times New Roman" w:hAnsi="Times New Roman"/>
          <w:color w:val="000000"/>
          <w:sz w:val="24"/>
          <w:szCs w:val="24"/>
          <w:lang w:val="hr-HR" w:eastAsia="bs-Latn-BA"/>
        </w:rPr>
      </w:pPr>
      <w:r w:rsidRPr="00AE30C3">
        <w:rPr>
          <w:rFonts w:ascii="Times New Roman" w:eastAsia="Times New Roman" w:hAnsi="Times New Roman"/>
          <w:sz w:val="24"/>
          <w:szCs w:val="24"/>
          <w:lang w:val="hr-HR" w:eastAsia="bs-Latn-BA"/>
        </w:rPr>
        <w:t>Pravo učešća na javnom pozivu imaju neprofitne organizacije koje su registrirane u Ministarstvu pravosuđa i uprave Unsko - sanskog kantona, kao i neprofitne organizacije koje su registrirane u skladu sa federalnim zakonima, kao i zakonima Bosne i Hercegovine, čija je djelatnost usmjerena na zaštitu i unapređenje okoliša, a koja imaju sjedište na području Unsko-sanskog kantona, i koja obavljaju djelatnost i implementiraju projekte na području Unsko</w:t>
      </w:r>
      <w:r>
        <w:rPr>
          <w:rFonts w:ascii="Times New Roman" w:eastAsia="Times New Roman" w:hAnsi="Times New Roman"/>
          <w:sz w:val="24"/>
          <w:szCs w:val="24"/>
          <w:lang w:val="hr-HR" w:eastAsia="bs-Latn-BA"/>
        </w:rPr>
        <w:t xml:space="preserve"> - sanskog kantona </w:t>
      </w:r>
      <w:r w:rsidRPr="00FE52A4">
        <w:rPr>
          <w:rFonts w:ascii="Times New Roman" w:eastAsia="Times New Roman" w:hAnsi="Times New Roman"/>
          <w:sz w:val="24"/>
          <w:szCs w:val="24"/>
          <w:lang w:val="hr-HR" w:eastAsia="bs-Latn-BA"/>
        </w:rPr>
        <w:t>i</w:t>
      </w:r>
      <w:r>
        <w:rPr>
          <w:rFonts w:ascii="Times New Roman" w:eastAsia="Times New Roman" w:hAnsi="Times New Roman"/>
          <w:color w:val="FF0000"/>
          <w:sz w:val="24"/>
          <w:szCs w:val="24"/>
          <w:lang w:val="hr-HR" w:eastAsia="bs-Latn-BA"/>
        </w:rPr>
        <w:t xml:space="preserve"> </w:t>
      </w:r>
      <w:r w:rsidRPr="00FE52A4">
        <w:rPr>
          <w:rFonts w:ascii="Times New Roman" w:eastAsia="Times New Roman" w:hAnsi="Times New Roman"/>
          <w:color w:val="000000"/>
          <w:sz w:val="24"/>
          <w:szCs w:val="24"/>
          <w:lang w:val="hr-HR" w:eastAsia="bs-Latn-BA"/>
        </w:rPr>
        <w:t>nemaju neizmirenih obaveza po osnovu direktnih i indirektnih poreza .</w:t>
      </w:r>
    </w:p>
    <w:p w14:paraId="0C528F94" w14:textId="77777777" w:rsidR="00EA1245" w:rsidRPr="00BD72FA" w:rsidRDefault="00EA1245" w:rsidP="00EA1245">
      <w:pPr>
        <w:spacing w:after="0" w:line="300" w:lineRule="auto"/>
        <w:jc w:val="both"/>
        <w:rPr>
          <w:rFonts w:ascii="Times New Roman" w:hAnsi="Times New Roman"/>
          <w:sz w:val="24"/>
          <w:szCs w:val="24"/>
          <w:lang w:val="hr-BA"/>
        </w:rPr>
      </w:pPr>
    </w:p>
    <w:p w14:paraId="565AE373" w14:textId="77777777" w:rsidR="00EA1245" w:rsidRPr="00BD72FA" w:rsidRDefault="00EA1245" w:rsidP="00EA1245">
      <w:pPr>
        <w:spacing w:after="0" w:line="300" w:lineRule="auto"/>
        <w:jc w:val="both"/>
        <w:rPr>
          <w:rFonts w:ascii="Times New Roman" w:eastAsia="Times New Roman" w:hAnsi="Times New Roman"/>
          <w:sz w:val="24"/>
          <w:szCs w:val="24"/>
          <w:lang w:val="bs-Latn-BA"/>
        </w:rPr>
      </w:pPr>
      <w:proofErr w:type="spellStart"/>
      <w:r w:rsidRPr="00BD72FA">
        <w:rPr>
          <w:rFonts w:ascii="Times New Roman" w:eastAsia="Times New Roman" w:hAnsi="Times New Roman"/>
          <w:b/>
          <w:bCs/>
          <w:sz w:val="24"/>
          <w:szCs w:val="24"/>
        </w:rPr>
        <w:t>Vrsta</w:t>
      </w:r>
      <w:proofErr w:type="spellEnd"/>
      <w:r w:rsidRPr="00BD72FA">
        <w:rPr>
          <w:rFonts w:ascii="Times New Roman" w:eastAsia="Times New Roman" w:hAnsi="Times New Roman"/>
          <w:b/>
          <w:bCs/>
          <w:sz w:val="24"/>
          <w:szCs w:val="24"/>
          <w:lang w:val="bs-Latn-BA"/>
        </w:rPr>
        <w:t xml:space="preserve"> </w:t>
      </w:r>
      <w:proofErr w:type="spellStart"/>
      <w:r w:rsidRPr="00BD72FA">
        <w:rPr>
          <w:rFonts w:ascii="Times New Roman" w:eastAsia="Times New Roman" w:hAnsi="Times New Roman"/>
          <w:b/>
          <w:bCs/>
          <w:sz w:val="24"/>
          <w:szCs w:val="24"/>
        </w:rPr>
        <w:t>projekata</w:t>
      </w:r>
      <w:proofErr w:type="spellEnd"/>
      <w:r w:rsidRPr="00BD72FA">
        <w:rPr>
          <w:rFonts w:ascii="Times New Roman" w:eastAsia="Times New Roman" w:hAnsi="Times New Roman"/>
          <w:b/>
          <w:bCs/>
          <w:sz w:val="24"/>
          <w:szCs w:val="24"/>
          <w:lang w:val="bs-Latn-BA"/>
        </w:rPr>
        <w:t xml:space="preserve"> </w:t>
      </w:r>
      <w:proofErr w:type="spellStart"/>
      <w:r w:rsidRPr="00BD72FA">
        <w:rPr>
          <w:rFonts w:ascii="Times New Roman" w:eastAsia="Times New Roman" w:hAnsi="Times New Roman"/>
          <w:b/>
          <w:bCs/>
          <w:sz w:val="24"/>
          <w:szCs w:val="24"/>
        </w:rPr>
        <w:t>koji</w:t>
      </w:r>
      <w:proofErr w:type="spellEnd"/>
      <w:r w:rsidRPr="00BD72FA">
        <w:rPr>
          <w:rFonts w:ascii="Times New Roman" w:eastAsia="Times New Roman" w:hAnsi="Times New Roman"/>
          <w:b/>
          <w:bCs/>
          <w:sz w:val="24"/>
          <w:szCs w:val="24"/>
          <w:lang w:val="bs-Latn-BA"/>
        </w:rPr>
        <w:t xml:space="preserve"> ć</w:t>
      </w:r>
      <w:r w:rsidRPr="00BD72FA">
        <w:rPr>
          <w:rFonts w:ascii="Times New Roman" w:eastAsia="Times New Roman" w:hAnsi="Times New Roman"/>
          <w:b/>
          <w:bCs/>
          <w:sz w:val="24"/>
          <w:szCs w:val="24"/>
        </w:rPr>
        <w:t>e</w:t>
      </w:r>
      <w:r w:rsidRPr="00BD72FA">
        <w:rPr>
          <w:rFonts w:ascii="Times New Roman" w:eastAsia="Times New Roman" w:hAnsi="Times New Roman"/>
          <w:b/>
          <w:bCs/>
          <w:sz w:val="24"/>
          <w:szCs w:val="24"/>
          <w:lang w:val="bs-Latn-BA"/>
        </w:rPr>
        <w:t xml:space="preserve"> </w:t>
      </w:r>
      <w:proofErr w:type="spellStart"/>
      <w:r w:rsidRPr="00BD72FA">
        <w:rPr>
          <w:rFonts w:ascii="Times New Roman" w:eastAsia="Times New Roman" w:hAnsi="Times New Roman"/>
          <w:b/>
          <w:bCs/>
          <w:sz w:val="24"/>
          <w:szCs w:val="24"/>
        </w:rPr>
        <w:t>biti</w:t>
      </w:r>
      <w:proofErr w:type="spellEnd"/>
      <w:r w:rsidRPr="00BD72FA">
        <w:rPr>
          <w:rFonts w:ascii="Times New Roman" w:eastAsia="Times New Roman" w:hAnsi="Times New Roman"/>
          <w:b/>
          <w:bCs/>
          <w:sz w:val="24"/>
          <w:szCs w:val="24"/>
          <w:lang w:val="bs-Latn-BA"/>
        </w:rPr>
        <w:t xml:space="preserve"> </w:t>
      </w:r>
      <w:proofErr w:type="spellStart"/>
      <w:r w:rsidRPr="00BD72FA">
        <w:rPr>
          <w:rFonts w:ascii="Times New Roman" w:eastAsia="Times New Roman" w:hAnsi="Times New Roman"/>
          <w:b/>
          <w:bCs/>
          <w:sz w:val="24"/>
          <w:szCs w:val="24"/>
        </w:rPr>
        <w:t>financirani</w:t>
      </w:r>
      <w:proofErr w:type="spellEnd"/>
      <w:r w:rsidRPr="00BD72FA">
        <w:rPr>
          <w:rFonts w:ascii="Times New Roman" w:eastAsia="Times New Roman" w:hAnsi="Times New Roman"/>
          <w:b/>
          <w:bCs/>
          <w:sz w:val="24"/>
          <w:szCs w:val="24"/>
          <w:lang w:val="bs-Latn-BA"/>
        </w:rPr>
        <w:t>/</w:t>
      </w:r>
      <w:proofErr w:type="spellStart"/>
      <w:r w:rsidRPr="00BD72FA">
        <w:rPr>
          <w:rFonts w:ascii="Times New Roman" w:eastAsia="Times New Roman" w:hAnsi="Times New Roman"/>
          <w:b/>
          <w:bCs/>
          <w:sz w:val="24"/>
          <w:szCs w:val="24"/>
        </w:rPr>
        <w:t>subvencionirani</w:t>
      </w:r>
      <w:proofErr w:type="spellEnd"/>
    </w:p>
    <w:p w14:paraId="77D4A5F0" w14:textId="77777777" w:rsidR="00EA1245" w:rsidRPr="00AE30C3" w:rsidRDefault="00EA1245" w:rsidP="00EA1245">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Neprofitnim organizacijama sredstva se dodjeljuju za projekte iz oblasti zaštite okoliša koji se odnose na:</w:t>
      </w:r>
    </w:p>
    <w:p w14:paraId="33EEEF5C" w14:textId="77777777" w:rsidR="00EA1245" w:rsidRPr="00AE30C3" w:rsidRDefault="00EA1245" w:rsidP="00EA1245">
      <w:pPr>
        <w:numPr>
          <w:ilvl w:val="0"/>
          <w:numId w:val="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uređenje javnih zelenih površina,</w:t>
      </w:r>
    </w:p>
    <w:p w14:paraId="706169F8" w14:textId="77777777" w:rsidR="00EA1245" w:rsidRPr="00AE30C3" w:rsidRDefault="00EA1245" w:rsidP="00EA1245">
      <w:pPr>
        <w:numPr>
          <w:ilvl w:val="0"/>
          <w:numId w:val="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unapređenje zbrinjavanja otpada,</w:t>
      </w:r>
    </w:p>
    <w:p w14:paraId="642B4F38" w14:textId="77777777" w:rsidR="00EA1245" w:rsidRPr="00AE30C3" w:rsidRDefault="00EA1245" w:rsidP="00EA1245">
      <w:pPr>
        <w:numPr>
          <w:ilvl w:val="0"/>
          <w:numId w:val="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jačanje ekološke kulture građana,</w:t>
      </w:r>
    </w:p>
    <w:p w14:paraId="6C8B088F" w14:textId="77777777" w:rsidR="00EA1245" w:rsidRPr="00AE30C3" w:rsidRDefault="00EA1245" w:rsidP="00EA1245">
      <w:pPr>
        <w:numPr>
          <w:ilvl w:val="0"/>
          <w:numId w:val="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obilježavanje značajnih datuma iz oblasti zaštite okoliša, i</w:t>
      </w:r>
    </w:p>
    <w:p w14:paraId="2CD44166" w14:textId="77777777" w:rsidR="00EA1245" w:rsidRDefault="00EA1245" w:rsidP="00EA1245">
      <w:pPr>
        <w:numPr>
          <w:ilvl w:val="0"/>
          <w:numId w:val="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lastRenderedPageBreak/>
        <w:t>zaštitu i očuvanje biološke i pejzažne raznovrsnosti.</w:t>
      </w:r>
    </w:p>
    <w:p w14:paraId="65DDABD0" w14:textId="77777777" w:rsidR="00EA1245" w:rsidRPr="00BD72FA" w:rsidRDefault="00EA1245" w:rsidP="00EA1245">
      <w:pPr>
        <w:spacing w:after="0" w:line="300" w:lineRule="auto"/>
        <w:jc w:val="both"/>
        <w:rPr>
          <w:rFonts w:ascii="Times New Roman" w:hAnsi="Times New Roman"/>
          <w:sz w:val="24"/>
          <w:szCs w:val="24"/>
          <w:lang w:val="hr-BA"/>
        </w:rPr>
      </w:pPr>
    </w:p>
    <w:p w14:paraId="04152887" w14:textId="77777777" w:rsidR="00EA1245" w:rsidRPr="00BD72FA" w:rsidRDefault="00EA1245" w:rsidP="00EA1245">
      <w:pPr>
        <w:spacing w:after="0" w:line="300" w:lineRule="auto"/>
        <w:jc w:val="both"/>
        <w:rPr>
          <w:rFonts w:ascii="Times New Roman" w:hAnsi="Times New Roman"/>
          <w:b/>
          <w:bCs/>
          <w:sz w:val="24"/>
          <w:szCs w:val="24"/>
          <w:lang w:val="hr-BA"/>
        </w:rPr>
      </w:pPr>
      <w:r w:rsidRPr="00BD72FA">
        <w:rPr>
          <w:rFonts w:ascii="Times New Roman" w:hAnsi="Times New Roman"/>
          <w:b/>
          <w:bCs/>
          <w:sz w:val="24"/>
          <w:szCs w:val="24"/>
          <w:lang w:val="hr-BA"/>
        </w:rPr>
        <w:t>Dokumentacija koja se treba dostaviti prilikom prijave projekta</w:t>
      </w:r>
    </w:p>
    <w:p w14:paraId="3AC06DFA" w14:textId="77777777" w:rsidR="00EA1245" w:rsidRDefault="00EA1245" w:rsidP="00EA1245">
      <w:pPr>
        <w:spacing w:after="0" w:line="300" w:lineRule="auto"/>
        <w:jc w:val="both"/>
        <w:rPr>
          <w:rFonts w:ascii="Times New Roman" w:hAnsi="Times New Roman"/>
          <w:bCs/>
          <w:sz w:val="24"/>
          <w:szCs w:val="24"/>
          <w:lang w:val="hr-BA"/>
        </w:rPr>
      </w:pPr>
      <w:r w:rsidRPr="00BD72FA">
        <w:rPr>
          <w:rFonts w:ascii="Times New Roman" w:hAnsi="Times New Roman"/>
          <w:bCs/>
          <w:sz w:val="24"/>
          <w:szCs w:val="24"/>
          <w:lang w:val="hr-BA"/>
        </w:rPr>
        <w:t>Neprofitne organizacije dužne su dostaviti slijedeću dokumentaciju kako bi dokazale ispunjavanje uslova:</w:t>
      </w:r>
    </w:p>
    <w:p w14:paraId="0347ECBC" w14:textId="77777777" w:rsidR="00EA1245" w:rsidRPr="00AE3810" w:rsidRDefault="00EA1245" w:rsidP="00EA1245">
      <w:pPr>
        <w:numPr>
          <w:ilvl w:val="0"/>
          <w:numId w:val="2"/>
        </w:numPr>
        <w:spacing w:after="0" w:line="300" w:lineRule="auto"/>
        <w:ind w:left="990" w:hanging="270"/>
        <w:jc w:val="both"/>
        <w:rPr>
          <w:rFonts w:ascii="Times New Roman" w:eastAsia="Times New Roman" w:hAnsi="Times New Roman"/>
          <w:color w:val="000000"/>
          <w:sz w:val="24"/>
          <w:szCs w:val="24"/>
          <w:lang w:val="hr-HR" w:eastAsia="bs-Latn-BA"/>
        </w:rPr>
      </w:pPr>
      <w:r w:rsidRPr="00AE3810">
        <w:rPr>
          <w:rFonts w:ascii="Times New Roman" w:eastAsia="Times New Roman" w:hAnsi="Times New Roman"/>
          <w:color w:val="000000"/>
          <w:sz w:val="24"/>
          <w:szCs w:val="24"/>
          <w:lang w:val="hr-HR" w:eastAsia="bs-Latn-BA"/>
        </w:rPr>
        <w:t>Rješenje  o upisu u</w:t>
      </w:r>
      <w:r w:rsidRPr="00AE3810">
        <w:rPr>
          <w:rFonts w:ascii="Times New Roman" w:eastAsia="Times New Roman" w:hAnsi="Times New Roman"/>
          <w:color w:val="000000"/>
          <w:sz w:val="24"/>
          <w:szCs w:val="24"/>
          <w:lang w:val="hr-HR" w:eastAsia="bs-Latn-BA"/>
        </w:rPr>
        <w:tab/>
        <w:t xml:space="preserve"> registar neprofitnih organizacije kod Ministarstva pravosuđa i uprave Unsko - sanskog  kantona  ili drugog  nadležnog  organa  u Federaciji  Bosne  i Hercegovine ili Bosne i Hercegovine  iz kojeg je  vidljivo  sjedište neprofitne organizacije na području Unsko-sanskog kantona i djelatnost usmjerena na zaštitu i unapređenje okoliša-original ili ovjerena kopija (datum ovjere ne smije biti stariji od 3 mjeseca od dana objave Javnog poziva);</w:t>
      </w:r>
    </w:p>
    <w:p w14:paraId="7951A4C3" w14:textId="77777777" w:rsidR="00EA1245" w:rsidRPr="00AE3810" w:rsidRDefault="00EA1245" w:rsidP="00EA1245">
      <w:pPr>
        <w:numPr>
          <w:ilvl w:val="0"/>
          <w:numId w:val="2"/>
        </w:numPr>
        <w:spacing w:after="0" w:line="300" w:lineRule="auto"/>
        <w:ind w:left="990" w:hanging="270"/>
        <w:jc w:val="both"/>
        <w:rPr>
          <w:rFonts w:ascii="Times New Roman" w:eastAsia="Times New Roman" w:hAnsi="Times New Roman"/>
          <w:color w:val="000000"/>
          <w:sz w:val="24"/>
          <w:szCs w:val="24"/>
          <w:lang w:val="hr-HR" w:eastAsia="bs-Latn-BA"/>
        </w:rPr>
      </w:pPr>
      <w:r w:rsidRPr="00AE3810">
        <w:rPr>
          <w:rFonts w:ascii="Times New Roman" w:eastAsia="Times New Roman" w:hAnsi="Times New Roman"/>
          <w:color w:val="000000"/>
          <w:sz w:val="24"/>
          <w:szCs w:val="24"/>
          <w:lang w:val="hr-HR" w:eastAsia="bs-Latn-BA"/>
        </w:rPr>
        <w:t>Izvod iz Registra neprofitnih organizacija - u originalu ili ovjerenoj kopiji originala (datum ovjere ne smije biti stariji od 3 mjeseca od dana objave Javnog poziva, a datum izdavanja Izvoda iz Registra neprofitnih organizacija ne smije biti stariji od 3 mjeseca od dana objave Javnog poziva).</w:t>
      </w:r>
    </w:p>
    <w:p w14:paraId="4C2ABD16" w14:textId="77777777" w:rsidR="00EA1245" w:rsidRPr="00AE30C3" w:rsidRDefault="00EA1245" w:rsidP="00EA1245">
      <w:pPr>
        <w:numPr>
          <w:ilvl w:val="0"/>
          <w:numId w:val="2"/>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Uvjerenje o poreznoj registraciji, odnosno ID broj (izdaje Porezna uprava F BiH Kantonalni ured Bihać)</w:t>
      </w:r>
      <w:r>
        <w:rPr>
          <w:rFonts w:ascii="Times New Roman" w:eastAsia="Times New Roman" w:hAnsi="Times New Roman"/>
          <w:sz w:val="24"/>
          <w:szCs w:val="24"/>
          <w:lang w:val="hr-HR" w:eastAsia="bs-Latn-BA"/>
        </w:rPr>
        <w:t xml:space="preserve"> - ovjerena kopija </w:t>
      </w:r>
      <w:r w:rsidRPr="00AE30C3">
        <w:rPr>
          <w:rFonts w:ascii="Times New Roman" w:eastAsia="Times New Roman" w:hAnsi="Times New Roman"/>
          <w:sz w:val="24"/>
          <w:szCs w:val="24"/>
          <w:lang w:val="hr-HR" w:eastAsia="bs-Latn-BA"/>
        </w:rPr>
        <w:t>(datum ovjere ne smije biti stariji od 3 mjeseca od dana objave Javnog poziva).</w:t>
      </w:r>
    </w:p>
    <w:p w14:paraId="1EA4C34B" w14:textId="77777777" w:rsidR="00EA1245" w:rsidRDefault="00EA1245" w:rsidP="00EA1245">
      <w:pPr>
        <w:numPr>
          <w:ilvl w:val="0"/>
          <w:numId w:val="2"/>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bCs/>
          <w:sz w:val="24"/>
          <w:szCs w:val="24"/>
          <w:lang w:val="hr-HR" w:eastAsia="bs-Latn-BA"/>
        </w:rPr>
        <w:t>Uvjerenje o izmirenim</w:t>
      </w:r>
      <w:r>
        <w:rPr>
          <w:rFonts w:ascii="Times New Roman" w:eastAsia="Times New Roman" w:hAnsi="Times New Roman"/>
          <w:bCs/>
          <w:sz w:val="24"/>
          <w:szCs w:val="24"/>
          <w:lang w:val="hr-HR" w:eastAsia="bs-Latn-BA"/>
        </w:rPr>
        <w:t xml:space="preserve"> </w:t>
      </w:r>
      <w:r w:rsidRPr="00AE3810">
        <w:rPr>
          <w:rFonts w:ascii="Times New Roman" w:eastAsia="Times New Roman" w:hAnsi="Times New Roman"/>
          <w:bCs/>
          <w:color w:val="000000"/>
          <w:sz w:val="24"/>
          <w:szCs w:val="24"/>
          <w:lang w:val="hr-HR" w:eastAsia="bs-Latn-BA"/>
        </w:rPr>
        <w:t>obavezama po osnovu javnih prihoda</w:t>
      </w:r>
      <w:r w:rsidRPr="00AE30C3">
        <w:rPr>
          <w:rFonts w:ascii="Times New Roman" w:eastAsia="Times New Roman" w:hAnsi="Times New Roman"/>
          <w:bCs/>
          <w:sz w:val="24"/>
          <w:szCs w:val="24"/>
          <w:lang w:val="hr-HR" w:eastAsia="bs-Latn-BA"/>
        </w:rPr>
        <w:t xml:space="preserve"> </w:t>
      </w:r>
      <w:r>
        <w:rPr>
          <w:rFonts w:ascii="Times New Roman" w:eastAsia="Times New Roman" w:hAnsi="Times New Roman"/>
          <w:bCs/>
          <w:sz w:val="24"/>
          <w:szCs w:val="24"/>
          <w:lang w:val="hr-HR" w:eastAsia="bs-Latn-BA"/>
        </w:rPr>
        <w:t>(</w:t>
      </w:r>
      <w:r w:rsidRPr="00AE30C3">
        <w:rPr>
          <w:rFonts w:ascii="Times New Roman" w:eastAsia="Times New Roman" w:hAnsi="Times New Roman"/>
          <w:bCs/>
          <w:sz w:val="24"/>
          <w:szCs w:val="24"/>
          <w:lang w:val="hr-HR" w:eastAsia="bs-Latn-BA"/>
        </w:rPr>
        <w:t>ne starije od tri mjeseca</w:t>
      </w:r>
      <w:r>
        <w:rPr>
          <w:rFonts w:ascii="Times New Roman" w:eastAsia="Times New Roman" w:hAnsi="Times New Roman"/>
          <w:bCs/>
          <w:sz w:val="24"/>
          <w:szCs w:val="24"/>
          <w:lang w:val="hr-HR" w:eastAsia="bs-Latn-BA"/>
        </w:rPr>
        <w:t>)</w:t>
      </w:r>
      <w:r w:rsidRPr="00AE30C3">
        <w:rPr>
          <w:rFonts w:ascii="Times New Roman" w:eastAsia="Times New Roman" w:hAnsi="Times New Roman"/>
          <w:bCs/>
          <w:sz w:val="24"/>
          <w:szCs w:val="24"/>
          <w:lang w:val="hr-HR" w:eastAsia="bs-Latn-BA"/>
        </w:rPr>
        <w:t xml:space="preserve"> ili sporazum o </w:t>
      </w:r>
      <w:proofErr w:type="spellStart"/>
      <w:r w:rsidRPr="00AE30C3">
        <w:rPr>
          <w:rFonts w:ascii="Times New Roman" w:hAnsi="Times New Roman"/>
          <w:sz w:val="24"/>
          <w:szCs w:val="24"/>
        </w:rPr>
        <w:t>reprogramiranom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odnosno</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odgođenom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plaćanju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aplikanta</w:t>
      </w:r>
      <w:proofErr w:type="spellEnd"/>
      <w:r w:rsidRPr="00AE30C3">
        <w:rPr>
          <w:rFonts w:ascii="Times New Roman" w:hAnsi="Times New Roman"/>
          <w:sz w:val="24"/>
          <w:szCs w:val="24"/>
        </w:rPr>
        <w:t xml:space="preserve"> po </w:t>
      </w:r>
      <w:proofErr w:type="spellStart"/>
      <w:r w:rsidRPr="00AE30C3">
        <w:rPr>
          <w:rFonts w:ascii="Times New Roman" w:hAnsi="Times New Roman"/>
          <w:sz w:val="24"/>
          <w:szCs w:val="24"/>
        </w:rPr>
        <w:t>osnovu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javnih</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prihoda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uz</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potvrdu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poreskog</w:t>
      </w:r>
      <w:proofErr w:type="spellEnd"/>
      <w:r w:rsidRPr="00AE30C3">
        <w:rPr>
          <w:rFonts w:ascii="Times New Roman" w:hAnsi="Times New Roman"/>
          <w:sz w:val="24"/>
          <w:szCs w:val="24"/>
        </w:rPr>
        <w:t xml:space="preserve"> organa da </w:t>
      </w:r>
      <w:proofErr w:type="spellStart"/>
      <w:r w:rsidRPr="00AE30C3">
        <w:rPr>
          <w:rFonts w:ascii="Times New Roman" w:hAnsi="Times New Roman"/>
          <w:sz w:val="24"/>
          <w:szCs w:val="24"/>
        </w:rPr>
        <w:t>aplikant</w:t>
      </w:r>
      <w:proofErr w:type="spellEnd"/>
      <w:r w:rsidRPr="00AE30C3">
        <w:rPr>
          <w:rFonts w:ascii="Times New Roman" w:hAnsi="Times New Roman"/>
          <w:sz w:val="24"/>
          <w:szCs w:val="24"/>
        </w:rPr>
        <w:t xml:space="preserve"> u </w:t>
      </w:r>
      <w:proofErr w:type="spellStart"/>
      <w:r w:rsidRPr="00AE30C3">
        <w:rPr>
          <w:rFonts w:ascii="Times New Roman" w:hAnsi="Times New Roman"/>
          <w:sz w:val="24"/>
          <w:szCs w:val="24"/>
        </w:rPr>
        <w:t>predviđenoj</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dinamici</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izmiruje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svoje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reprogramirane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obaveze</w:t>
      </w:r>
      <w:proofErr w:type="spellEnd"/>
      <w:r w:rsidRPr="00AE30C3">
        <w:rPr>
          <w:rFonts w:ascii="Times New Roman" w:eastAsia="Times New Roman" w:hAnsi="Times New Roman"/>
          <w:sz w:val="24"/>
          <w:szCs w:val="24"/>
          <w:lang w:val="hr-HR" w:eastAsia="bs-Latn-BA"/>
        </w:rPr>
        <w:t xml:space="preserve"> (</w:t>
      </w:r>
      <w:r w:rsidRPr="00AE30C3">
        <w:rPr>
          <w:rFonts w:ascii="Times New Roman" w:eastAsia="Times New Roman" w:hAnsi="Times New Roman"/>
          <w:bCs/>
          <w:sz w:val="24"/>
          <w:szCs w:val="24"/>
          <w:lang w:val="hr-HR" w:eastAsia="bs-Latn-BA"/>
        </w:rPr>
        <w:t xml:space="preserve">datum izdavanja potvrde ne smije biti stariji od 3 mjeseca od dana objave Javnog poziva). </w:t>
      </w:r>
    </w:p>
    <w:p w14:paraId="31E4E6F8" w14:textId="77777777" w:rsidR="00EA1245" w:rsidRPr="00AE3810" w:rsidRDefault="00EA1245" w:rsidP="00EA1245">
      <w:pPr>
        <w:numPr>
          <w:ilvl w:val="0"/>
          <w:numId w:val="2"/>
        </w:numPr>
        <w:spacing w:after="0" w:line="300" w:lineRule="auto"/>
        <w:ind w:left="990" w:hanging="270"/>
        <w:jc w:val="both"/>
        <w:rPr>
          <w:rFonts w:ascii="Times New Roman" w:eastAsia="Times New Roman" w:hAnsi="Times New Roman"/>
          <w:sz w:val="24"/>
          <w:szCs w:val="24"/>
          <w:lang w:val="hr-HR" w:eastAsia="bs-Latn-BA"/>
        </w:rPr>
      </w:pPr>
      <w:r w:rsidRPr="00AE3810">
        <w:rPr>
          <w:rFonts w:ascii="Times New Roman" w:eastAsia="Times New Roman" w:hAnsi="Times New Roman"/>
          <w:bCs/>
          <w:color w:val="000000"/>
          <w:sz w:val="24"/>
          <w:szCs w:val="24"/>
          <w:lang w:val="hr-HR" w:eastAsia="bs-Latn-BA"/>
        </w:rPr>
        <w:t>Ukoliko aplikant nije obveznik plaćanja javnih prihoda</w:t>
      </w:r>
      <w:r w:rsidRPr="00AE3810">
        <w:rPr>
          <w:rFonts w:ascii="Times New Roman" w:eastAsia="Times New Roman" w:hAnsi="Times New Roman"/>
          <w:bCs/>
          <w:sz w:val="24"/>
          <w:szCs w:val="24"/>
          <w:lang w:val="hr-HR" w:eastAsia="bs-Latn-BA"/>
        </w:rPr>
        <w:t xml:space="preserve"> dostaviti uvjerenje nadležnog organa </w:t>
      </w:r>
      <w:r w:rsidRPr="00AE3810">
        <w:rPr>
          <w:rFonts w:ascii="Times New Roman" w:eastAsia="Times New Roman" w:hAnsi="Times New Roman"/>
          <w:bCs/>
          <w:color w:val="000000"/>
          <w:sz w:val="24"/>
          <w:szCs w:val="24"/>
          <w:lang w:val="hr-HR" w:eastAsia="bs-Latn-BA"/>
        </w:rPr>
        <w:t>(Porezna uprava).</w:t>
      </w:r>
    </w:p>
    <w:p w14:paraId="357D7FF3" w14:textId="77777777" w:rsidR="00EA1245" w:rsidRPr="00AE30C3" w:rsidRDefault="00EA1245" w:rsidP="00EA1245">
      <w:pPr>
        <w:numPr>
          <w:ilvl w:val="0"/>
          <w:numId w:val="2"/>
        </w:numPr>
        <w:spacing w:after="0" w:line="300" w:lineRule="auto"/>
        <w:ind w:left="990" w:hanging="270"/>
        <w:jc w:val="both"/>
        <w:rPr>
          <w:rFonts w:ascii="Times New Roman" w:eastAsia="Times New Roman" w:hAnsi="Times New Roman"/>
          <w:sz w:val="24"/>
          <w:szCs w:val="24"/>
          <w:lang w:val="hr-HR" w:eastAsia="bs-Latn-BA"/>
        </w:rPr>
      </w:pPr>
      <w:r w:rsidRPr="000552F5">
        <w:rPr>
          <w:rFonts w:ascii="Times New Roman" w:eastAsia="Times New Roman" w:hAnsi="Times New Roman"/>
          <w:sz w:val="24"/>
          <w:szCs w:val="24"/>
          <w:lang w:val="hr-HR" w:eastAsia="bs-Latn-BA"/>
        </w:rPr>
        <w:t>Uvjer</w:t>
      </w:r>
      <w:r w:rsidRPr="00AE30C3">
        <w:rPr>
          <w:rFonts w:ascii="Times New Roman" w:eastAsia="Times New Roman" w:hAnsi="Times New Roman"/>
          <w:sz w:val="24"/>
          <w:szCs w:val="24"/>
          <w:lang w:val="hr-HR" w:eastAsia="bs-Latn-BA"/>
        </w:rPr>
        <w:t>enje o registraciji /upisu u Jedinstveni regista</w:t>
      </w:r>
      <w:r>
        <w:rPr>
          <w:rFonts w:ascii="Times New Roman" w:eastAsia="Times New Roman" w:hAnsi="Times New Roman"/>
          <w:sz w:val="24"/>
          <w:szCs w:val="24"/>
          <w:lang w:val="hr-HR" w:eastAsia="bs-Latn-BA"/>
        </w:rPr>
        <w:t xml:space="preserve">r obaveznika indirektnih poreza </w:t>
      </w:r>
      <w:r w:rsidRPr="00AE3810">
        <w:rPr>
          <w:rFonts w:ascii="Times New Roman" w:eastAsia="Times New Roman" w:hAnsi="Times New Roman"/>
          <w:color w:val="000000"/>
          <w:sz w:val="24"/>
          <w:szCs w:val="24"/>
          <w:lang w:val="hr-HR" w:eastAsia="bs-Latn-BA"/>
        </w:rPr>
        <w:t>ili dokaz da aplikant nije obveznik plaćanja indirektnih poreza, odnosno da nije upisan u Jedinstveni registar obaveznika indirektnih poreza</w:t>
      </w:r>
      <w:r w:rsidRPr="00AE30C3">
        <w:rPr>
          <w:rFonts w:ascii="Times New Roman" w:eastAsia="Times New Roman" w:hAnsi="Times New Roman"/>
          <w:sz w:val="24"/>
          <w:szCs w:val="24"/>
          <w:lang w:val="hr-HR" w:eastAsia="bs-Latn-BA"/>
        </w:rPr>
        <w:t xml:space="preserve"> (izdaje Uprava za indirektno oporezivanje) - original ili ovjerena kopija (datum ovjere ne smije biti stariji od 3 mjeseca od dana objave Javnog poziva). </w:t>
      </w:r>
    </w:p>
    <w:p w14:paraId="2AA26E89" w14:textId="77777777" w:rsidR="00EA1245" w:rsidRPr="00AE30C3" w:rsidRDefault="00EA1245" w:rsidP="00EA1245">
      <w:pPr>
        <w:numPr>
          <w:ilvl w:val="0"/>
          <w:numId w:val="2"/>
        </w:numPr>
        <w:spacing w:after="0" w:line="300" w:lineRule="auto"/>
        <w:ind w:left="990" w:hanging="270"/>
        <w:jc w:val="both"/>
        <w:rPr>
          <w:rFonts w:ascii="Times New Roman" w:eastAsia="Times New Roman" w:hAnsi="Times New Roman"/>
          <w:sz w:val="24"/>
          <w:szCs w:val="24"/>
          <w:lang w:val="hr-HR" w:eastAsia="bs-Latn-BA"/>
        </w:rPr>
      </w:pPr>
      <w:r w:rsidRPr="000552F5">
        <w:rPr>
          <w:rFonts w:ascii="Times New Roman" w:eastAsia="Times New Roman" w:hAnsi="Times New Roman"/>
          <w:sz w:val="24"/>
          <w:szCs w:val="24"/>
          <w:lang w:val="hr-HR" w:eastAsia="bs-Latn-BA"/>
        </w:rPr>
        <w:t>Uvjerenje</w:t>
      </w:r>
      <w:r w:rsidRPr="00AE30C3">
        <w:rPr>
          <w:rFonts w:ascii="Times New Roman" w:eastAsia="Times New Roman" w:hAnsi="Times New Roman"/>
          <w:sz w:val="24"/>
          <w:szCs w:val="24"/>
          <w:lang w:val="hr-HR" w:eastAsia="bs-Latn-BA"/>
        </w:rPr>
        <w:t xml:space="preserve"> Uprave za indirektno oporezivanje da aplikant nema dospjelih, a neizmirenih obaveza po osnovu indirektnih poreza ili </w:t>
      </w:r>
      <w:proofErr w:type="spellStart"/>
      <w:r w:rsidRPr="00AE30C3">
        <w:rPr>
          <w:rFonts w:ascii="Times New Roman" w:hAnsi="Times New Roman"/>
          <w:sz w:val="24"/>
          <w:szCs w:val="24"/>
        </w:rPr>
        <w:t>sporazum</w:t>
      </w:r>
      <w:proofErr w:type="spellEnd"/>
      <w:r w:rsidRPr="00AE30C3">
        <w:rPr>
          <w:rFonts w:ascii="Times New Roman" w:hAnsi="Times New Roman"/>
          <w:sz w:val="24"/>
          <w:szCs w:val="24"/>
        </w:rPr>
        <w:t xml:space="preserve"> o </w:t>
      </w:r>
      <w:proofErr w:type="spellStart"/>
      <w:r w:rsidRPr="00AE30C3">
        <w:rPr>
          <w:rFonts w:ascii="Times New Roman" w:hAnsi="Times New Roman"/>
          <w:sz w:val="24"/>
          <w:szCs w:val="24"/>
        </w:rPr>
        <w:t>reprogramiranom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odnosno</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odgođenom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plaćanju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aplikanta</w:t>
      </w:r>
      <w:proofErr w:type="spellEnd"/>
      <w:r w:rsidRPr="00AE30C3">
        <w:rPr>
          <w:rFonts w:ascii="Times New Roman" w:hAnsi="Times New Roman"/>
          <w:sz w:val="24"/>
          <w:szCs w:val="24"/>
        </w:rPr>
        <w:t xml:space="preserve"> po </w:t>
      </w:r>
      <w:proofErr w:type="spellStart"/>
      <w:r w:rsidRPr="00AE30C3">
        <w:rPr>
          <w:rFonts w:ascii="Times New Roman" w:hAnsi="Times New Roman"/>
          <w:sz w:val="24"/>
          <w:szCs w:val="24"/>
        </w:rPr>
        <w:t>osnovu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indirektnih</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poreza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uz</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potvrdu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poreskog</w:t>
      </w:r>
      <w:proofErr w:type="spellEnd"/>
      <w:r w:rsidRPr="00AE30C3">
        <w:rPr>
          <w:rFonts w:ascii="Times New Roman" w:hAnsi="Times New Roman"/>
          <w:sz w:val="24"/>
          <w:szCs w:val="24"/>
        </w:rPr>
        <w:t xml:space="preserve"> organa da </w:t>
      </w:r>
      <w:proofErr w:type="spellStart"/>
      <w:r w:rsidRPr="00AE30C3">
        <w:rPr>
          <w:rFonts w:ascii="Times New Roman" w:hAnsi="Times New Roman"/>
          <w:sz w:val="24"/>
          <w:szCs w:val="24"/>
        </w:rPr>
        <w:t>aplikant</w:t>
      </w:r>
      <w:proofErr w:type="spellEnd"/>
      <w:r w:rsidRPr="00AE30C3">
        <w:rPr>
          <w:rFonts w:ascii="Times New Roman" w:hAnsi="Times New Roman"/>
          <w:sz w:val="24"/>
          <w:szCs w:val="24"/>
        </w:rPr>
        <w:t xml:space="preserve"> u </w:t>
      </w:r>
      <w:proofErr w:type="spellStart"/>
      <w:r w:rsidRPr="00AE30C3">
        <w:rPr>
          <w:rFonts w:ascii="Times New Roman" w:hAnsi="Times New Roman"/>
          <w:sz w:val="24"/>
          <w:szCs w:val="24"/>
        </w:rPr>
        <w:t>predviđenoj</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dinamici</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izmiruje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svoje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reprogramirane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obaveze</w:t>
      </w:r>
      <w:proofErr w:type="spellEnd"/>
      <w:r w:rsidRPr="00AE30C3">
        <w:rPr>
          <w:rFonts w:ascii="Times New Roman" w:eastAsia="Times New Roman" w:hAnsi="Times New Roman"/>
          <w:sz w:val="24"/>
          <w:szCs w:val="24"/>
          <w:lang w:val="hr-HR" w:eastAsia="bs-Latn-BA"/>
        </w:rPr>
        <w:t xml:space="preserve"> (ovjerena od strane </w:t>
      </w:r>
      <w:r w:rsidRPr="00AE30C3">
        <w:rPr>
          <w:rFonts w:ascii="Times New Roman" w:eastAsia="Times New Roman" w:hAnsi="Times New Roman"/>
          <w:bCs/>
          <w:sz w:val="24"/>
          <w:szCs w:val="24"/>
          <w:lang w:val="hr-HR" w:eastAsia="bs-Latn-BA"/>
        </w:rPr>
        <w:t>nadležnog organa, datum izdavanja uvjerenja ne smije biti stariji od 3 mjesec</w:t>
      </w:r>
      <w:r>
        <w:rPr>
          <w:rFonts w:ascii="Times New Roman" w:eastAsia="Times New Roman" w:hAnsi="Times New Roman"/>
          <w:bCs/>
          <w:sz w:val="24"/>
          <w:szCs w:val="24"/>
          <w:lang w:val="hr-HR" w:eastAsia="bs-Latn-BA"/>
        </w:rPr>
        <w:t xml:space="preserve">a od dana objave Javnog poziva)- </w:t>
      </w:r>
      <w:r w:rsidRPr="00D2187F">
        <w:rPr>
          <w:rFonts w:ascii="Times New Roman" w:eastAsia="Times New Roman" w:hAnsi="Times New Roman"/>
          <w:bCs/>
          <w:color w:val="000000"/>
          <w:sz w:val="24"/>
          <w:szCs w:val="24"/>
          <w:lang w:val="hr-HR" w:eastAsia="bs-Latn-BA"/>
        </w:rPr>
        <w:t>dostavlja se</w:t>
      </w:r>
      <w:r w:rsidRPr="00D2187F">
        <w:rPr>
          <w:rFonts w:ascii="Times New Roman" w:hAnsi="Times New Roman"/>
          <w:color w:val="000000"/>
          <w:sz w:val="24"/>
          <w:szCs w:val="24"/>
        </w:rPr>
        <w:t xml:space="preserve"> </w:t>
      </w:r>
      <w:proofErr w:type="spellStart"/>
      <w:r w:rsidRPr="00D2187F">
        <w:rPr>
          <w:rFonts w:ascii="Times New Roman" w:hAnsi="Times New Roman"/>
          <w:color w:val="000000"/>
          <w:sz w:val="24"/>
          <w:szCs w:val="24"/>
        </w:rPr>
        <w:t>ukoliko</w:t>
      </w:r>
      <w:proofErr w:type="spellEnd"/>
      <w:r w:rsidRPr="00D2187F">
        <w:rPr>
          <w:rFonts w:ascii="Times New Roman" w:hAnsi="Times New Roman"/>
          <w:color w:val="000000"/>
          <w:sz w:val="24"/>
          <w:szCs w:val="24"/>
        </w:rPr>
        <w:t xml:space="preserve"> je </w:t>
      </w:r>
      <w:proofErr w:type="spellStart"/>
      <w:r w:rsidRPr="00D2187F">
        <w:rPr>
          <w:rFonts w:ascii="Times New Roman" w:hAnsi="Times New Roman"/>
          <w:color w:val="000000"/>
          <w:sz w:val="24"/>
          <w:szCs w:val="24"/>
        </w:rPr>
        <w:t>aplikant</w:t>
      </w:r>
      <w:proofErr w:type="spellEnd"/>
      <w:r w:rsidRPr="00D2187F">
        <w:rPr>
          <w:rFonts w:ascii="Times New Roman" w:hAnsi="Times New Roman"/>
          <w:color w:val="000000"/>
          <w:sz w:val="24"/>
          <w:szCs w:val="24"/>
        </w:rPr>
        <w:t xml:space="preserve"> </w:t>
      </w:r>
      <w:proofErr w:type="spellStart"/>
      <w:r w:rsidRPr="00D2187F">
        <w:rPr>
          <w:rFonts w:ascii="Times New Roman" w:hAnsi="Times New Roman"/>
          <w:color w:val="000000"/>
          <w:sz w:val="24"/>
          <w:szCs w:val="24"/>
        </w:rPr>
        <w:t>obveznik</w:t>
      </w:r>
      <w:proofErr w:type="spellEnd"/>
      <w:r w:rsidRPr="00D2187F">
        <w:rPr>
          <w:rFonts w:ascii="Times New Roman" w:hAnsi="Times New Roman"/>
          <w:color w:val="000000"/>
          <w:sz w:val="24"/>
          <w:szCs w:val="24"/>
        </w:rPr>
        <w:t xml:space="preserve"> </w:t>
      </w:r>
      <w:proofErr w:type="spellStart"/>
      <w:r w:rsidRPr="00D2187F">
        <w:rPr>
          <w:rFonts w:ascii="Times New Roman" w:hAnsi="Times New Roman"/>
          <w:color w:val="000000"/>
          <w:sz w:val="24"/>
          <w:szCs w:val="24"/>
        </w:rPr>
        <w:t>plaćanja</w:t>
      </w:r>
      <w:proofErr w:type="spellEnd"/>
      <w:r w:rsidRPr="00D2187F">
        <w:rPr>
          <w:rFonts w:ascii="Times New Roman" w:hAnsi="Times New Roman"/>
          <w:color w:val="000000"/>
          <w:sz w:val="24"/>
          <w:szCs w:val="24"/>
        </w:rPr>
        <w:t xml:space="preserve"> </w:t>
      </w:r>
      <w:proofErr w:type="spellStart"/>
      <w:r w:rsidRPr="00D2187F">
        <w:rPr>
          <w:rFonts w:ascii="Times New Roman" w:hAnsi="Times New Roman"/>
          <w:color w:val="000000"/>
          <w:sz w:val="24"/>
          <w:szCs w:val="24"/>
        </w:rPr>
        <w:t>indirektnih</w:t>
      </w:r>
      <w:proofErr w:type="spellEnd"/>
      <w:r w:rsidRPr="00D2187F">
        <w:rPr>
          <w:rFonts w:ascii="Times New Roman" w:hAnsi="Times New Roman"/>
          <w:color w:val="000000"/>
          <w:sz w:val="24"/>
          <w:szCs w:val="24"/>
        </w:rPr>
        <w:t xml:space="preserve"> </w:t>
      </w:r>
      <w:proofErr w:type="spellStart"/>
      <w:r w:rsidRPr="00D2187F">
        <w:rPr>
          <w:rFonts w:ascii="Times New Roman" w:hAnsi="Times New Roman"/>
          <w:color w:val="000000"/>
          <w:sz w:val="24"/>
          <w:szCs w:val="24"/>
        </w:rPr>
        <w:t>poreza</w:t>
      </w:r>
      <w:proofErr w:type="spellEnd"/>
      <w:r w:rsidRPr="00D2187F">
        <w:rPr>
          <w:rFonts w:ascii="Times New Roman" w:hAnsi="Times New Roman"/>
          <w:color w:val="000000"/>
          <w:sz w:val="24"/>
          <w:szCs w:val="24"/>
        </w:rPr>
        <w:t>.</w:t>
      </w:r>
    </w:p>
    <w:p w14:paraId="34774EC5" w14:textId="77777777" w:rsidR="00EA1245" w:rsidRPr="004F4E6E" w:rsidRDefault="00EA1245" w:rsidP="00EA1245">
      <w:pPr>
        <w:numPr>
          <w:ilvl w:val="0"/>
          <w:numId w:val="2"/>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bCs/>
          <w:sz w:val="24"/>
          <w:szCs w:val="24"/>
          <w:lang w:val="hr-HR" w:eastAsia="bs-Latn-BA"/>
        </w:rPr>
        <w:t>Karton deponovanih potpisa iz banke osoba odgovornih za finansije - ovjerena kopija (datum ovjere kopije ne smije biti stariji od 3 mjeseca od dana objave Javnog poziva).</w:t>
      </w:r>
    </w:p>
    <w:p w14:paraId="60159C9A" w14:textId="77777777" w:rsidR="00EA1245" w:rsidRPr="00AE30C3" w:rsidRDefault="00EA1245" w:rsidP="00EA1245">
      <w:pPr>
        <w:numPr>
          <w:ilvl w:val="0"/>
          <w:numId w:val="2"/>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bCs/>
          <w:sz w:val="24"/>
          <w:szCs w:val="24"/>
          <w:lang w:val="hr-HR" w:eastAsia="bs-Latn-BA"/>
        </w:rPr>
        <w:lastRenderedPageBreak/>
        <w:t>Ako postoji partner na projektu dostaviti dokaz o visini sredstava sa kojima će isti sufinansirati projekat  (sporazum o saradnji / ugovor/ izjavu). Izjava se dostavlja u originalu i datum izjave ne smije biti stariji od 3 mjeseca od dana objave Javnog poziva. Sporazum ili Ugovor se dostavlja u originalu ili ovjerenoj kopiji i datum ovjere kopije ugovora ili sporazuma ne smije biti stariji  od  3  mjeseca  od  dana objave Javnog poziva.</w:t>
      </w:r>
    </w:p>
    <w:p w14:paraId="3825B343" w14:textId="77777777" w:rsidR="00EA1245" w:rsidRDefault="00EA1245" w:rsidP="00EA1245">
      <w:pPr>
        <w:numPr>
          <w:ilvl w:val="0"/>
          <w:numId w:val="2"/>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bCs/>
          <w:sz w:val="24"/>
          <w:szCs w:val="24"/>
          <w:lang w:val="hr-HR" w:eastAsia="bs-Latn-BA"/>
        </w:rPr>
        <w:t>Bilans stanja i bilans uspjeha za prethodnu kalendarsku godinu, ili početni bilans</w:t>
      </w:r>
      <w:r w:rsidRPr="00AE30C3">
        <w:rPr>
          <w:rFonts w:ascii="Times New Roman" w:eastAsia="Times New Roman" w:hAnsi="Times New Roman"/>
          <w:sz w:val="24"/>
          <w:szCs w:val="24"/>
          <w:lang w:val="hr-HR" w:eastAsia="bs-Latn-BA"/>
        </w:rPr>
        <w:t xml:space="preserve"> </w:t>
      </w:r>
      <w:r w:rsidRPr="00AE30C3">
        <w:rPr>
          <w:rFonts w:ascii="Times New Roman" w:eastAsia="Times New Roman" w:hAnsi="Times New Roman"/>
          <w:bCs/>
          <w:sz w:val="24"/>
          <w:szCs w:val="24"/>
          <w:lang w:val="hr-HR" w:eastAsia="bs-Latn-BA"/>
        </w:rPr>
        <w:t>ako  je  neprofitna  organizacija  počela  sa  radom  tekuće godine - dostavlja se u ovjerenoj  kopiji  originala  koja mora  biti ovjerena od strane nadležnog organa, a</w:t>
      </w:r>
      <w:r w:rsidRPr="00AE30C3">
        <w:rPr>
          <w:rFonts w:ascii="Times New Roman" w:eastAsia="Times New Roman" w:hAnsi="Times New Roman"/>
          <w:sz w:val="24"/>
          <w:szCs w:val="24"/>
          <w:lang w:val="hr-HR" w:eastAsia="bs-Latn-BA"/>
        </w:rPr>
        <w:t xml:space="preserve"> </w:t>
      </w:r>
      <w:r w:rsidRPr="00AE30C3">
        <w:rPr>
          <w:rFonts w:ascii="Times New Roman" w:eastAsia="Times New Roman" w:hAnsi="Times New Roman"/>
          <w:bCs/>
          <w:sz w:val="24"/>
          <w:szCs w:val="24"/>
          <w:lang w:val="hr-HR" w:eastAsia="bs-Latn-BA"/>
        </w:rPr>
        <w:t>datum ovjere kopije ne smije biti stariji od 3 mjeseca od dana objave Javnog poziva.</w:t>
      </w:r>
    </w:p>
    <w:p w14:paraId="195AD9B9" w14:textId="77777777" w:rsidR="00EA1245" w:rsidRPr="00D2187F" w:rsidRDefault="00EA1245" w:rsidP="00EA1245">
      <w:pPr>
        <w:numPr>
          <w:ilvl w:val="0"/>
          <w:numId w:val="2"/>
        </w:numPr>
        <w:spacing w:after="0" w:line="300" w:lineRule="auto"/>
        <w:ind w:left="990" w:hanging="270"/>
        <w:jc w:val="both"/>
        <w:rPr>
          <w:rFonts w:ascii="Times New Roman" w:eastAsia="Times New Roman" w:hAnsi="Times New Roman"/>
          <w:sz w:val="24"/>
          <w:szCs w:val="24"/>
          <w:lang w:val="hr-HR" w:eastAsia="bs-Latn-BA"/>
        </w:rPr>
      </w:pPr>
      <w:r w:rsidRPr="00D2187F">
        <w:rPr>
          <w:rFonts w:ascii="Times New Roman" w:eastAsia="Times New Roman" w:hAnsi="Times New Roman"/>
          <w:bCs/>
          <w:sz w:val="24"/>
          <w:szCs w:val="24"/>
          <w:lang w:val="hr-HR" w:eastAsia="bs-Latn-BA"/>
        </w:rPr>
        <w:t xml:space="preserve">Predračun ili ponudu za svaku stavku nabavki iz Budžeta projekta koja je u ukupnom iznosu većem od 500,00 KM. </w:t>
      </w:r>
      <w:r w:rsidRPr="00D2187F">
        <w:rPr>
          <w:rFonts w:ascii="Times New Roman" w:eastAsia="Times New Roman" w:hAnsi="Times New Roman"/>
          <w:sz w:val="24"/>
          <w:szCs w:val="24"/>
          <w:lang w:val="hr-HR" w:eastAsia="bs-Latn-BA"/>
        </w:rPr>
        <w:t xml:space="preserve">Predračun ili ponuda ne može biti urađen od strane samog aplikanta. </w:t>
      </w:r>
    </w:p>
    <w:p w14:paraId="4D5F5384" w14:textId="77777777" w:rsidR="00EA1245" w:rsidRPr="00797F0F" w:rsidRDefault="00EA1245" w:rsidP="00EA1245">
      <w:pPr>
        <w:numPr>
          <w:ilvl w:val="0"/>
          <w:numId w:val="2"/>
        </w:numPr>
        <w:spacing w:after="0" w:line="300" w:lineRule="auto"/>
        <w:jc w:val="both"/>
        <w:rPr>
          <w:rFonts w:ascii="Times New Roman" w:eastAsia="Times New Roman" w:hAnsi="Times New Roman"/>
          <w:color w:val="000000"/>
          <w:sz w:val="24"/>
          <w:szCs w:val="24"/>
          <w:lang w:val="hr-HR" w:eastAsia="bs-Latn-BA"/>
        </w:rPr>
      </w:pPr>
      <w:r w:rsidRPr="00D2187F">
        <w:rPr>
          <w:rFonts w:ascii="Times New Roman" w:eastAsia="Times New Roman" w:hAnsi="Times New Roman"/>
          <w:color w:val="000000"/>
          <w:sz w:val="24"/>
          <w:szCs w:val="24"/>
          <w:lang w:val="hr-HR" w:eastAsia="bs-Latn-BA"/>
        </w:rPr>
        <w:t>Saglasnost Grada/Općine ukoliko se radi o projektu uređenja javnih zelenih površina i postavljanju mobilijara na javnim zelenim površinama (dostavlja se u originalu ili ovjerenoj kopiji; datum izjave ne smije biti stariji od 3 mjeseca od dana objave Javnog poziva).</w:t>
      </w:r>
    </w:p>
    <w:p w14:paraId="5D13C977" w14:textId="77777777" w:rsidR="00EA1245" w:rsidRPr="000B6692" w:rsidRDefault="00EA1245" w:rsidP="00EA1245">
      <w:pPr>
        <w:spacing w:after="0" w:line="300" w:lineRule="auto"/>
        <w:jc w:val="both"/>
        <w:rPr>
          <w:rFonts w:ascii="Times New Roman" w:eastAsia="Times New Roman" w:hAnsi="Times New Roman"/>
          <w:strike/>
          <w:color w:val="FF0000"/>
          <w:sz w:val="24"/>
          <w:szCs w:val="24"/>
          <w:lang w:val="hr-HR" w:eastAsia="bs-Latn-BA"/>
        </w:rPr>
      </w:pPr>
    </w:p>
    <w:p w14:paraId="5B24C441" w14:textId="77777777" w:rsidR="00EA1245" w:rsidRPr="00BD72FA" w:rsidRDefault="00EA1245" w:rsidP="00EA1245">
      <w:pPr>
        <w:spacing w:after="0" w:line="300" w:lineRule="auto"/>
        <w:jc w:val="both"/>
        <w:rPr>
          <w:rFonts w:ascii="Times New Roman" w:hAnsi="Times New Roman"/>
          <w:sz w:val="24"/>
          <w:szCs w:val="24"/>
          <w:lang w:val="bs-Latn-BA"/>
        </w:rPr>
      </w:pPr>
      <w:r w:rsidRPr="00BD72FA">
        <w:rPr>
          <w:rFonts w:ascii="Times New Roman" w:hAnsi="Times New Roman"/>
          <w:sz w:val="24"/>
          <w:szCs w:val="24"/>
          <w:lang w:val="bs-Latn-BA"/>
        </w:rPr>
        <w:t>Maksimalan iznos koji</w:t>
      </w:r>
      <w:r>
        <w:rPr>
          <w:rFonts w:ascii="Times New Roman" w:hAnsi="Times New Roman"/>
          <w:sz w:val="24"/>
          <w:szCs w:val="24"/>
          <w:lang w:val="bs-Latn-BA"/>
        </w:rPr>
        <w:t xml:space="preserve"> se može odobriti neprofitnoj organizaciji je </w:t>
      </w:r>
      <w:r w:rsidRPr="00BD72FA">
        <w:rPr>
          <w:rFonts w:ascii="Times New Roman" w:hAnsi="Times New Roman"/>
          <w:sz w:val="24"/>
          <w:szCs w:val="24"/>
          <w:lang w:val="bs-Latn-BA"/>
        </w:rPr>
        <w:t xml:space="preserve">5.000,00 KM. </w:t>
      </w:r>
    </w:p>
    <w:p w14:paraId="2C89CC47" w14:textId="77777777" w:rsidR="00EA1245" w:rsidRPr="00BD72FA" w:rsidRDefault="00EA1245" w:rsidP="00EA1245">
      <w:pPr>
        <w:spacing w:after="0" w:line="300" w:lineRule="auto"/>
        <w:ind w:left="284" w:firstLine="424"/>
        <w:jc w:val="both"/>
        <w:rPr>
          <w:rFonts w:ascii="Times New Roman" w:hAnsi="Times New Roman"/>
          <w:sz w:val="24"/>
          <w:szCs w:val="24"/>
          <w:lang w:val="bs-Latn-BA"/>
        </w:rPr>
      </w:pPr>
    </w:p>
    <w:p w14:paraId="3D6E9164" w14:textId="3210022A" w:rsidR="00EA1245" w:rsidRDefault="00EA1245" w:rsidP="00EA1245">
      <w:pPr>
        <w:spacing w:after="0" w:line="300" w:lineRule="auto"/>
        <w:jc w:val="both"/>
        <w:rPr>
          <w:rFonts w:ascii="Times New Roman" w:hAnsi="Times New Roman"/>
          <w:b/>
          <w:sz w:val="24"/>
          <w:szCs w:val="24"/>
          <w:lang w:val="bs-Latn-BA"/>
        </w:rPr>
      </w:pPr>
      <w:r w:rsidRPr="00BD72FA">
        <w:rPr>
          <w:rFonts w:ascii="Times New Roman" w:hAnsi="Times New Roman"/>
          <w:b/>
          <w:sz w:val="24"/>
          <w:szCs w:val="24"/>
          <w:lang w:val="bs-Latn-BA"/>
        </w:rPr>
        <w:t xml:space="preserve">III  USLOVI UČEŠĆA ZA JAVNA PREDUZEĆA I JAVNE USTANOVE </w:t>
      </w:r>
    </w:p>
    <w:p w14:paraId="2B2FE3E5" w14:textId="77777777" w:rsidR="00185596" w:rsidRPr="00BD72FA" w:rsidRDefault="00185596" w:rsidP="00EA1245">
      <w:pPr>
        <w:spacing w:after="0" w:line="300" w:lineRule="auto"/>
        <w:jc w:val="both"/>
        <w:rPr>
          <w:rFonts w:ascii="Times New Roman" w:hAnsi="Times New Roman"/>
          <w:b/>
          <w:sz w:val="24"/>
          <w:szCs w:val="24"/>
          <w:lang w:val="bs-Latn-BA"/>
        </w:rPr>
      </w:pPr>
    </w:p>
    <w:p w14:paraId="55CC7BC0" w14:textId="77777777" w:rsidR="00EA1245" w:rsidRDefault="00EA1245" w:rsidP="00EA1245">
      <w:pPr>
        <w:spacing w:after="0" w:line="300" w:lineRule="auto"/>
        <w:jc w:val="both"/>
        <w:rPr>
          <w:rFonts w:ascii="Times New Roman" w:eastAsia="Times New Roman" w:hAnsi="Times New Roman"/>
          <w:b/>
          <w:bCs/>
          <w:sz w:val="24"/>
          <w:szCs w:val="24"/>
        </w:rPr>
      </w:pPr>
      <w:proofErr w:type="spellStart"/>
      <w:r w:rsidRPr="00BD72FA">
        <w:rPr>
          <w:rFonts w:ascii="Times New Roman" w:eastAsia="Times New Roman" w:hAnsi="Times New Roman"/>
          <w:b/>
          <w:bCs/>
          <w:sz w:val="24"/>
          <w:szCs w:val="24"/>
        </w:rPr>
        <w:t>Pravo</w:t>
      </w:r>
      <w:proofErr w:type="spellEnd"/>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u</w:t>
      </w:r>
      <w:r w:rsidRPr="00BD72FA">
        <w:rPr>
          <w:rFonts w:ascii="Times New Roman" w:eastAsia="Times New Roman" w:hAnsi="Times New Roman"/>
          <w:b/>
          <w:bCs/>
          <w:sz w:val="24"/>
          <w:szCs w:val="24"/>
          <w:lang w:val="bs-Latn-BA"/>
        </w:rPr>
        <w:t>č</w:t>
      </w:r>
      <w:r w:rsidRPr="00BD72FA">
        <w:rPr>
          <w:rFonts w:ascii="Times New Roman" w:eastAsia="Times New Roman" w:hAnsi="Times New Roman"/>
          <w:b/>
          <w:bCs/>
          <w:sz w:val="24"/>
          <w:szCs w:val="24"/>
        </w:rPr>
        <w:t>e</w:t>
      </w:r>
      <w:r w:rsidRPr="00BD72FA">
        <w:rPr>
          <w:rFonts w:ascii="Times New Roman" w:eastAsia="Times New Roman" w:hAnsi="Times New Roman"/>
          <w:b/>
          <w:bCs/>
          <w:sz w:val="24"/>
          <w:szCs w:val="24"/>
          <w:lang w:val="bs-Latn-BA"/>
        </w:rPr>
        <w:t>šć</w:t>
      </w:r>
      <w:r w:rsidRPr="00BD72FA">
        <w:rPr>
          <w:rFonts w:ascii="Times New Roman" w:eastAsia="Times New Roman" w:hAnsi="Times New Roman"/>
          <w:b/>
          <w:bCs/>
          <w:sz w:val="24"/>
          <w:szCs w:val="24"/>
        </w:rPr>
        <w:t>a</w:t>
      </w:r>
    </w:p>
    <w:p w14:paraId="20B44719" w14:textId="77777777" w:rsidR="00EA1245" w:rsidRDefault="00EA1245" w:rsidP="00EA1245">
      <w:pPr>
        <w:spacing w:after="0" w:line="300" w:lineRule="auto"/>
        <w:jc w:val="both"/>
        <w:rPr>
          <w:rFonts w:ascii="Times New Roman" w:eastAsia="Times New Roman" w:hAnsi="Times New Roman"/>
          <w:color w:val="000000"/>
          <w:sz w:val="24"/>
          <w:szCs w:val="24"/>
          <w:lang w:val="hr-HR" w:eastAsia="bs-Latn-BA"/>
        </w:rPr>
      </w:pPr>
      <w:r w:rsidRPr="00AE30C3">
        <w:rPr>
          <w:rFonts w:ascii="Times New Roman" w:eastAsia="Times New Roman" w:hAnsi="Times New Roman"/>
          <w:bCs/>
          <w:sz w:val="24"/>
          <w:szCs w:val="24"/>
          <w:lang w:val="hr-HR" w:eastAsia="bs-Latn-BA"/>
        </w:rPr>
        <w:t>Pravo učešća na javnom pozivu imaju javna preduzeća i javne ustanove koja imaju sjedište, obavljaju djelatnost i realiziraju projekte na p</w:t>
      </w:r>
      <w:r>
        <w:rPr>
          <w:rFonts w:ascii="Times New Roman" w:eastAsia="Times New Roman" w:hAnsi="Times New Roman"/>
          <w:bCs/>
          <w:sz w:val="24"/>
          <w:szCs w:val="24"/>
          <w:lang w:val="hr-HR" w:eastAsia="bs-Latn-BA"/>
        </w:rPr>
        <w:t xml:space="preserve">odručju Unsko - sanskog kantona </w:t>
      </w:r>
      <w:r w:rsidRPr="00CD2803">
        <w:rPr>
          <w:rFonts w:ascii="Times New Roman" w:eastAsia="Times New Roman" w:hAnsi="Times New Roman"/>
          <w:bCs/>
          <w:color w:val="000000"/>
          <w:sz w:val="24"/>
          <w:szCs w:val="24"/>
          <w:lang w:val="hr-HR" w:eastAsia="bs-Latn-BA"/>
        </w:rPr>
        <w:t>i nemaju</w:t>
      </w:r>
      <w:r w:rsidRPr="00CD2803">
        <w:rPr>
          <w:rFonts w:ascii="Times New Roman" w:eastAsia="Times New Roman" w:hAnsi="Times New Roman"/>
          <w:color w:val="000000"/>
          <w:sz w:val="24"/>
          <w:szCs w:val="24"/>
          <w:lang w:val="hr-HR" w:eastAsia="bs-Latn-BA"/>
        </w:rPr>
        <w:t xml:space="preserve"> neizmirenih obaveza po osnovu direktnih i indirektnih por</w:t>
      </w:r>
      <w:r>
        <w:rPr>
          <w:rFonts w:ascii="Times New Roman" w:eastAsia="Times New Roman" w:hAnsi="Times New Roman"/>
          <w:color w:val="000000"/>
          <w:sz w:val="24"/>
          <w:szCs w:val="24"/>
          <w:lang w:val="hr-HR" w:eastAsia="bs-Latn-BA"/>
        </w:rPr>
        <w:t>eza.</w:t>
      </w:r>
    </w:p>
    <w:p w14:paraId="3F185576" w14:textId="77777777" w:rsidR="00EA1245" w:rsidRPr="00BD72FA" w:rsidRDefault="00EA1245" w:rsidP="00EA1245">
      <w:pPr>
        <w:spacing w:after="0" w:line="300" w:lineRule="auto"/>
        <w:jc w:val="both"/>
        <w:rPr>
          <w:rFonts w:ascii="Times New Roman" w:hAnsi="Times New Roman"/>
          <w:b/>
          <w:bCs/>
          <w:sz w:val="24"/>
          <w:szCs w:val="24"/>
          <w:lang w:val="hr-BA"/>
        </w:rPr>
      </w:pPr>
    </w:p>
    <w:p w14:paraId="23935F5E" w14:textId="77777777" w:rsidR="00EA1245" w:rsidRDefault="00EA1245" w:rsidP="00EA1245">
      <w:pPr>
        <w:spacing w:after="0" w:line="300" w:lineRule="auto"/>
        <w:jc w:val="both"/>
        <w:rPr>
          <w:rFonts w:ascii="Times New Roman" w:hAnsi="Times New Roman"/>
          <w:b/>
          <w:bCs/>
          <w:sz w:val="24"/>
          <w:szCs w:val="24"/>
          <w:lang w:val="hr-BA"/>
        </w:rPr>
      </w:pPr>
      <w:r w:rsidRPr="00BD72FA">
        <w:rPr>
          <w:rFonts w:ascii="Times New Roman" w:hAnsi="Times New Roman"/>
          <w:b/>
          <w:bCs/>
          <w:sz w:val="24"/>
          <w:szCs w:val="24"/>
          <w:lang w:val="hr-BA"/>
        </w:rPr>
        <w:t>Vrsta projekta koji će biti su/finansirani</w:t>
      </w:r>
    </w:p>
    <w:p w14:paraId="67BE6845" w14:textId="77777777" w:rsidR="00EA1245" w:rsidRDefault="00EA1245" w:rsidP="00EA1245">
      <w:pPr>
        <w:spacing w:after="0" w:line="300" w:lineRule="auto"/>
        <w:jc w:val="both"/>
        <w:rPr>
          <w:rFonts w:ascii="Times New Roman" w:hAnsi="Times New Roman"/>
          <w:sz w:val="24"/>
          <w:szCs w:val="24"/>
          <w:lang w:val="hr-BA"/>
        </w:rPr>
      </w:pPr>
      <w:r w:rsidRPr="00BD72FA">
        <w:rPr>
          <w:rFonts w:ascii="Times New Roman" w:hAnsi="Times New Roman"/>
          <w:sz w:val="24"/>
          <w:szCs w:val="24"/>
          <w:lang w:val="hr-BA"/>
        </w:rPr>
        <w:t xml:space="preserve">Sredstva </w:t>
      </w:r>
      <w:r w:rsidRPr="00BD72FA">
        <w:rPr>
          <w:rFonts w:ascii="Times New Roman" w:hAnsi="Times New Roman"/>
          <w:bCs/>
          <w:sz w:val="24"/>
          <w:szCs w:val="24"/>
          <w:lang w:val="hr-BA"/>
        </w:rPr>
        <w:t xml:space="preserve">javnim preduzećima i javnim ustanovama </w:t>
      </w:r>
      <w:r w:rsidRPr="00BD72FA">
        <w:rPr>
          <w:rFonts w:ascii="Times New Roman" w:hAnsi="Times New Roman"/>
          <w:sz w:val="24"/>
          <w:szCs w:val="24"/>
          <w:lang w:val="hr-BA"/>
        </w:rPr>
        <w:t>se dodjeljuju za projekte iz oblasti zaštite okoliša koji se odnose na slijedeće:</w:t>
      </w:r>
    </w:p>
    <w:p w14:paraId="0EB31814" w14:textId="77777777" w:rsidR="00EA1245" w:rsidRPr="00AE30C3" w:rsidRDefault="00EA1245" w:rsidP="00EA1245">
      <w:pPr>
        <w:numPr>
          <w:ilvl w:val="0"/>
          <w:numId w:val="3"/>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saniranje, poticanje izbjegavanja i smanjivanja nastajanja otpada, prikupljanje, recikliranje, ponovnu upotrebu, obradu i odlaganje svih vrsta otpada,</w:t>
      </w:r>
    </w:p>
    <w:p w14:paraId="07AF7828" w14:textId="77777777" w:rsidR="00EA1245" w:rsidRPr="00AE30C3" w:rsidRDefault="00EA1245" w:rsidP="00EA1245">
      <w:pPr>
        <w:numPr>
          <w:ilvl w:val="0"/>
          <w:numId w:val="3"/>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unapređenje korištenja obnovljivih izvora energije, u cilju smanjenja zagađenja okoliša,</w:t>
      </w:r>
    </w:p>
    <w:p w14:paraId="71A1558B" w14:textId="77777777" w:rsidR="00EA1245" w:rsidRPr="00AE30C3" w:rsidRDefault="00EA1245" w:rsidP="00EA1245">
      <w:pPr>
        <w:numPr>
          <w:ilvl w:val="0"/>
          <w:numId w:val="3"/>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zbrinjavanje otpadnih voda,</w:t>
      </w:r>
    </w:p>
    <w:p w14:paraId="555BAC7B" w14:textId="77777777" w:rsidR="00EA1245" w:rsidRPr="00AE30C3" w:rsidRDefault="00EA1245" w:rsidP="00EA1245">
      <w:pPr>
        <w:numPr>
          <w:ilvl w:val="0"/>
          <w:numId w:val="3"/>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jačanje ekološke kulture građana,</w:t>
      </w:r>
    </w:p>
    <w:p w14:paraId="38F4D59B" w14:textId="77777777" w:rsidR="00EA1245" w:rsidRPr="00AE30C3" w:rsidRDefault="00EA1245" w:rsidP="00EA1245">
      <w:pPr>
        <w:numPr>
          <w:ilvl w:val="0"/>
          <w:numId w:val="3"/>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zaštitu, očuvanje i poboljšanje kvaliteta zraka, tla i voda, te ublažavanje  klimatskih promjena i zaštitu ozonskog omotača,</w:t>
      </w:r>
    </w:p>
    <w:p w14:paraId="23B37CDE" w14:textId="77777777" w:rsidR="00EA1245" w:rsidRDefault="00EA1245" w:rsidP="00EA1245">
      <w:pPr>
        <w:numPr>
          <w:ilvl w:val="0"/>
          <w:numId w:val="3"/>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unapređenje i izgradnju infrastrukture za zaštitu okoliša.</w:t>
      </w:r>
    </w:p>
    <w:p w14:paraId="37CA1728" w14:textId="77777777" w:rsidR="00EA1245" w:rsidRPr="00AE30C3" w:rsidRDefault="00EA1245" w:rsidP="00EA1245">
      <w:pPr>
        <w:spacing w:after="0" w:line="300" w:lineRule="auto"/>
        <w:ind w:left="720"/>
        <w:jc w:val="both"/>
        <w:rPr>
          <w:rFonts w:ascii="Times New Roman" w:eastAsia="Times New Roman" w:hAnsi="Times New Roman"/>
          <w:sz w:val="24"/>
          <w:szCs w:val="24"/>
          <w:lang w:val="hr-HR" w:eastAsia="bs-Latn-BA"/>
        </w:rPr>
      </w:pPr>
    </w:p>
    <w:p w14:paraId="5EE73072" w14:textId="77777777" w:rsidR="00EA1245" w:rsidRPr="00BD72FA" w:rsidRDefault="00EA1245" w:rsidP="00EA1245">
      <w:pPr>
        <w:spacing w:after="0" w:line="300" w:lineRule="auto"/>
        <w:jc w:val="both"/>
        <w:rPr>
          <w:rFonts w:ascii="Times New Roman" w:hAnsi="Times New Roman"/>
          <w:b/>
          <w:sz w:val="24"/>
          <w:szCs w:val="24"/>
          <w:lang w:val="hr-BA"/>
        </w:rPr>
      </w:pPr>
    </w:p>
    <w:p w14:paraId="663A7A3A" w14:textId="77777777" w:rsidR="00EA1245" w:rsidRPr="00BD72FA" w:rsidRDefault="00EA1245" w:rsidP="00EA1245">
      <w:pPr>
        <w:spacing w:after="0" w:line="300" w:lineRule="auto"/>
        <w:jc w:val="both"/>
        <w:rPr>
          <w:rFonts w:ascii="Times New Roman" w:hAnsi="Times New Roman"/>
          <w:b/>
          <w:sz w:val="24"/>
          <w:szCs w:val="24"/>
          <w:lang w:val="hr-BA"/>
        </w:rPr>
      </w:pPr>
      <w:r w:rsidRPr="00BD72FA">
        <w:rPr>
          <w:rFonts w:ascii="Times New Roman" w:hAnsi="Times New Roman"/>
          <w:b/>
          <w:sz w:val="24"/>
          <w:szCs w:val="24"/>
          <w:lang w:val="hr-BA"/>
        </w:rPr>
        <w:t>Dokumentacija koja se treba dostaviti prilikom prijave projekta</w:t>
      </w:r>
    </w:p>
    <w:p w14:paraId="6C6FE3BA" w14:textId="77777777" w:rsidR="00EA1245" w:rsidRDefault="00EA1245" w:rsidP="00EA1245">
      <w:pPr>
        <w:spacing w:after="0" w:line="300" w:lineRule="auto"/>
        <w:jc w:val="both"/>
        <w:rPr>
          <w:rFonts w:ascii="Times New Roman" w:hAnsi="Times New Roman"/>
          <w:sz w:val="24"/>
          <w:szCs w:val="24"/>
          <w:lang w:val="hr-BA"/>
        </w:rPr>
      </w:pPr>
      <w:r w:rsidRPr="00BD72FA">
        <w:rPr>
          <w:rFonts w:ascii="Times New Roman" w:hAnsi="Times New Roman"/>
          <w:sz w:val="24"/>
          <w:szCs w:val="24"/>
          <w:lang w:val="hr-BA"/>
        </w:rPr>
        <w:t>Podnosioci prijave dužni su dostaviti slijedeću dokumentaciju kojom dokazuju ispunjavanje uslova:</w:t>
      </w:r>
    </w:p>
    <w:p w14:paraId="1B803C8D" w14:textId="77777777" w:rsidR="00EA1245" w:rsidRDefault="00EA1245" w:rsidP="00EA1245">
      <w:pPr>
        <w:numPr>
          <w:ilvl w:val="0"/>
          <w:numId w:val="4"/>
        </w:numPr>
        <w:spacing w:after="0" w:line="300" w:lineRule="auto"/>
        <w:jc w:val="both"/>
        <w:rPr>
          <w:rFonts w:ascii="Times New Roman" w:eastAsia="Times New Roman" w:hAnsi="Times New Roman"/>
          <w:bCs/>
          <w:sz w:val="24"/>
          <w:szCs w:val="24"/>
          <w:lang w:val="hr-HR" w:eastAsia="bs-Latn-BA"/>
        </w:rPr>
      </w:pPr>
      <w:r w:rsidRPr="00AE30C3">
        <w:rPr>
          <w:rFonts w:ascii="Times New Roman" w:eastAsia="Times New Roman" w:hAnsi="Times New Roman"/>
          <w:sz w:val="24"/>
          <w:szCs w:val="24"/>
          <w:lang w:val="hr-HR" w:eastAsia="bs-Latn-BA"/>
        </w:rPr>
        <w:t xml:space="preserve">Dokaz o registraciji aplikanta kod nadležnog suda - kao dokaz dostavlja se aktualni izvod </w:t>
      </w:r>
      <w:r>
        <w:rPr>
          <w:rFonts w:ascii="Times New Roman" w:eastAsia="Times New Roman" w:hAnsi="Times New Roman"/>
          <w:sz w:val="24"/>
          <w:szCs w:val="24"/>
          <w:lang w:val="hr-HR" w:eastAsia="bs-Latn-BA"/>
        </w:rPr>
        <w:t>iz sudskog registra-  original ili ovjerena</w:t>
      </w:r>
      <w:r w:rsidRPr="00AE30C3">
        <w:rPr>
          <w:rFonts w:ascii="Times New Roman" w:eastAsia="Times New Roman" w:hAnsi="Times New Roman"/>
          <w:sz w:val="24"/>
          <w:szCs w:val="24"/>
          <w:lang w:val="hr-HR" w:eastAsia="bs-Latn-BA"/>
        </w:rPr>
        <w:t xml:space="preserve"> kopiji originala (ovjera od strane nadležnog organa), a datum izdavanja aktualnog izvoda iz sudskog registra ne smije biti stariji od 3 mjeseca od dana objave Javnog poziva. Javne ustanove iz oblasti obrazovanja kao dokaz o registraciji kod nadležnog organa dostavljaju Potvrdu o upisu u Registar kod Ministarstva obrazovanja, nauke, kulture i s</w:t>
      </w:r>
      <w:r>
        <w:rPr>
          <w:rFonts w:ascii="Times New Roman" w:eastAsia="Times New Roman" w:hAnsi="Times New Roman"/>
          <w:sz w:val="24"/>
          <w:szCs w:val="24"/>
          <w:lang w:val="hr-HR" w:eastAsia="bs-Latn-BA"/>
        </w:rPr>
        <w:t>porta Unsko - sanskog kantona, a d</w:t>
      </w:r>
      <w:r w:rsidRPr="00AE30C3">
        <w:rPr>
          <w:rFonts w:ascii="Times New Roman" w:eastAsia="Times New Roman" w:hAnsi="Times New Roman"/>
          <w:sz w:val="24"/>
          <w:szCs w:val="24"/>
          <w:lang w:val="hr-HR" w:eastAsia="bs-Latn-BA"/>
        </w:rPr>
        <w:t>atum izdavanja Potvrde ne smije biti stariji od 3 mjeseca od dana objave Javnog poziva. Potvrda se dostavlja u originalu ili kopiji originala ovjerenoj od strane nadležnog organa.</w:t>
      </w:r>
    </w:p>
    <w:p w14:paraId="219FA8F1" w14:textId="77777777" w:rsidR="00EA1245" w:rsidRPr="00F362BF" w:rsidRDefault="00EA1245" w:rsidP="00EA1245">
      <w:pPr>
        <w:numPr>
          <w:ilvl w:val="0"/>
          <w:numId w:val="4"/>
        </w:numPr>
        <w:tabs>
          <w:tab w:val="left" w:pos="993"/>
        </w:tabs>
        <w:spacing w:after="0" w:line="300" w:lineRule="auto"/>
        <w:ind w:left="993" w:hanging="284"/>
        <w:jc w:val="both"/>
        <w:rPr>
          <w:rFonts w:ascii="Times New Roman" w:eastAsia="Times New Roman" w:hAnsi="Times New Roman"/>
          <w:color w:val="FF0000"/>
          <w:sz w:val="24"/>
          <w:szCs w:val="24"/>
          <w:lang w:val="hr-HR" w:eastAsia="bs-Latn-BA"/>
        </w:rPr>
      </w:pPr>
      <w:r w:rsidRPr="00F362BF">
        <w:rPr>
          <w:rFonts w:ascii="Times New Roman" w:eastAsia="Times New Roman" w:hAnsi="Times New Roman"/>
          <w:sz w:val="24"/>
          <w:szCs w:val="24"/>
          <w:lang w:val="hr-HR" w:eastAsia="bs-Latn-BA"/>
        </w:rPr>
        <w:t>Uvjerenje o poreznoj registraciji, odnosno ID broj (izdaje Porezna uprava F BiH Kantonalni ured Bihać) - ovjerena kopija (datum ovjere ne smije biti stariji od 3 mjeseca od dana objave Javnog poziva).</w:t>
      </w:r>
    </w:p>
    <w:p w14:paraId="0520F67A" w14:textId="77777777" w:rsidR="00EA1245" w:rsidRPr="0054511F" w:rsidRDefault="00EA1245" w:rsidP="00EA1245">
      <w:pPr>
        <w:numPr>
          <w:ilvl w:val="0"/>
          <w:numId w:val="4"/>
        </w:numPr>
        <w:spacing w:after="0" w:line="300" w:lineRule="auto"/>
        <w:ind w:left="993"/>
        <w:jc w:val="both"/>
        <w:rPr>
          <w:rFonts w:ascii="Times New Roman" w:eastAsia="Times New Roman" w:hAnsi="Times New Roman"/>
          <w:sz w:val="24"/>
          <w:szCs w:val="24"/>
          <w:lang w:val="hr-HR" w:eastAsia="bs-Latn-BA"/>
        </w:rPr>
      </w:pPr>
      <w:r w:rsidRPr="00AE30C3">
        <w:rPr>
          <w:rFonts w:ascii="Times New Roman" w:eastAsia="Times New Roman" w:hAnsi="Times New Roman"/>
          <w:bCs/>
          <w:sz w:val="24"/>
          <w:szCs w:val="24"/>
          <w:lang w:val="hr-HR" w:eastAsia="bs-Latn-BA"/>
        </w:rPr>
        <w:t xml:space="preserve">Uvjerenje o izmirenim </w:t>
      </w:r>
      <w:r w:rsidRPr="00BA4521">
        <w:rPr>
          <w:rFonts w:ascii="Times New Roman" w:eastAsia="Times New Roman" w:hAnsi="Times New Roman"/>
          <w:bCs/>
          <w:color w:val="000000"/>
          <w:sz w:val="24"/>
          <w:szCs w:val="24"/>
          <w:lang w:val="hr-HR" w:eastAsia="bs-Latn-BA"/>
        </w:rPr>
        <w:t>obavezama po osnovu javnih prihoda (</w:t>
      </w:r>
      <w:r w:rsidRPr="00AE30C3">
        <w:rPr>
          <w:rFonts w:ascii="Times New Roman" w:eastAsia="Times New Roman" w:hAnsi="Times New Roman"/>
          <w:bCs/>
          <w:sz w:val="24"/>
          <w:szCs w:val="24"/>
          <w:lang w:val="hr-HR" w:eastAsia="bs-Latn-BA"/>
        </w:rPr>
        <w:t>ne starije od tri mjeseca</w:t>
      </w:r>
      <w:r>
        <w:rPr>
          <w:rFonts w:ascii="Times New Roman" w:eastAsia="Times New Roman" w:hAnsi="Times New Roman"/>
          <w:bCs/>
          <w:sz w:val="24"/>
          <w:szCs w:val="24"/>
          <w:lang w:val="hr-HR" w:eastAsia="bs-Latn-BA"/>
        </w:rPr>
        <w:t>)</w:t>
      </w:r>
      <w:r w:rsidRPr="00AE30C3">
        <w:rPr>
          <w:rFonts w:ascii="Times New Roman" w:eastAsia="Times New Roman" w:hAnsi="Times New Roman"/>
          <w:bCs/>
          <w:sz w:val="24"/>
          <w:szCs w:val="24"/>
          <w:lang w:val="hr-HR" w:eastAsia="bs-Latn-BA"/>
        </w:rPr>
        <w:t xml:space="preserve"> ili sporazum o </w:t>
      </w:r>
      <w:proofErr w:type="spellStart"/>
      <w:r w:rsidRPr="00AE30C3">
        <w:rPr>
          <w:rFonts w:ascii="Times New Roman" w:hAnsi="Times New Roman"/>
          <w:sz w:val="24"/>
          <w:szCs w:val="24"/>
        </w:rPr>
        <w:t>reprogramiranom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odnosno</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odgođenom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plaćanju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aplikanta</w:t>
      </w:r>
      <w:proofErr w:type="spellEnd"/>
      <w:r w:rsidRPr="00AE30C3">
        <w:rPr>
          <w:rFonts w:ascii="Times New Roman" w:hAnsi="Times New Roman"/>
          <w:sz w:val="24"/>
          <w:szCs w:val="24"/>
        </w:rPr>
        <w:t xml:space="preserve"> po </w:t>
      </w:r>
      <w:proofErr w:type="spellStart"/>
      <w:r w:rsidRPr="00AE30C3">
        <w:rPr>
          <w:rFonts w:ascii="Times New Roman" w:hAnsi="Times New Roman"/>
          <w:sz w:val="24"/>
          <w:szCs w:val="24"/>
        </w:rPr>
        <w:t>osnovu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javnih</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prihoda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uz</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potvrdu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poreskog</w:t>
      </w:r>
      <w:proofErr w:type="spellEnd"/>
      <w:r w:rsidRPr="00AE30C3">
        <w:rPr>
          <w:rFonts w:ascii="Times New Roman" w:hAnsi="Times New Roman"/>
          <w:sz w:val="24"/>
          <w:szCs w:val="24"/>
        </w:rPr>
        <w:t xml:space="preserve"> organa da </w:t>
      </w:r>
      <w:proofErr w:type="spellStart"/>
      <w:r w:rsidRPr="00AE30C3">
        <w:rPr>
          <w:rFonts w:ascii="Times New Roman" w:hAnsi="Times New Roman"/>
          <w:sz w:val="24"/>
          <w:szCs w:val="24"/>
        </w:rPr>
        <w:t>aplikant</w:t>
      </w:r>
      <w:proofErr w:type="spellEnd"/>
      <w:r w:rsidRPr="00AE30C3">
        <w:rPr>
          <w:rFonts w:ascii="Times New Roman" w:hAnsi="Times New Roman"/>
          <w:sz w:val="24"/>
          <w:szCs w:val="24"/>
        </w:rPr>
        <w:t xml:space="preserve"> u </w:t>
      </w:r>
      <w:proofErr w:type="spellStart"/>
      <w:r w:rsidRPr="00AE30C3">
        <w:rPr>
          <w:rFonts w:ascii="Times New Roman" w:hAnsi="Times New Roman"/>
          <w:sz w:val="24"/>
          <w:szCs w:val="24"/>
        </w:rPr>
        <w:t>predviđenoj</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dinamici</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izmiruje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svoje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reprogramirane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obaveze</w:t>
      </w:r>
      <w:proofErr w:type="spellEnd"/>
      <w:r w:rsidRPr="00AE30C3">
        <w:rPr>
          <w:rFonts w:ascii="Times New Roman" w:eastAsia="Times New Roman" w:hAnsi="Times New Roman"/>
          <w:sz w:val="24"/>
          <w:szCs w:val="24"/>
          <w:lang w:val="hr-HR" w:eastAsia="bs-Latn-BA"/>
        </w:rPr>
        <w:t xml:space="preserve"> (</w:t>
      </w:r>
      <w:r w:rsidRPr="00AE30C3">
        <w:rPr>
          <w:rFonts w:ascii="Times New Roman" w:eastAsia="Times New Roman" w:hAnsi="Times New Roman"/>
          <w:bCs/>
          <w:sz w:val="24"/>
          <w:szCs w:val="24"/>
          <w:lang w:val="hr-HR" w:eastAsia="bs-Latn-BA"/>
        </w:rPr>
        <w:t xml:space="preserve">datum izdavanja potvrde ne smije biti stariji od 3 mjeseca od dana objave Javnog poziva). </w:t>
      </w:r>
    </w:p>
    <w:p w14:paraId="5C9C6063" w14:textId="77777777" w:rsidR="00EA1245" w:rsidRPr="00AE30C3" w:rsidRDefault="00EA1245" w:rsidP="00EA1245">
      <w:pPr>
        <w:numPr>
          <w:ilvl w:val="0"/>
          <w:numId w:val="4"/>
        </w:numPr>
        <w:spacing w:after="0" w:line="300" w:lineRule="auto"/>
        <w:ind w:left="993" w:hanging="284"/>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Uvjerenje o registraciji /upisu u Jedinstveni registar obaveznika indirektnih poreza, (izdaje Uprava za indirektno oporezivanje) - original ili ovjerena kopija (datum ovjere ne smije biti stariji od 3 mjeseca od dana objave Javnog poziva). </w:t>
      </w:r>
    </w:p>
    <w:p w14:paraId="762AAD66" w14:textId="77777777" w:rsidR="00EA1245" w:rsidRPr="00AE30C3" w:rsidRDefault="00EA1245" w:rsidP="00EA1245">
      <w:pPr>
        <w:numPr>
          <w:ilvl w:val="0"/>
          <w:numId w:val="4"/>
        </w:numPr>
        <w:spacing w:after="0" w:line="300" w:lineRule="auto"/>
        <w:ind w:left="993" w:hanging="284"/>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Uvjerenje Uprave za indirektno oporezivanje da aplikant nema dospjelih, a neizmirenih obaveza po osnovu indirektnih poreza ili </w:t>
      </w:r>
      <w:proofErr w:type="spellStart"/>
      <w:r w:rsidRPr="00AE30C3">
        <w:rPr>
          <w:rFonts w:ascii="Times New Roman" w:hAnsi="Times New Roman"/>
          <w:sz w:val="24"/>
          <w:szCs w:val="24"/>
        </w:rPr>
        <w:t>sporazum</w:t>
      </w:r>
      <w:proofErr w:type="spellEnd"/>
      <w:r w:rsidRPr="00AE30C3">
        <w:rPr>
          <w:rFonts w:ascii="Times New Roman" w:hAnsi="Times New Roman"/>
          <w:sz w:val="24"/>
          <w:szCs w:val="24"/>
        </w:rPr>
        <w:t xml:space="preserve"> o </w:t>
      </w:r>
      <w:proofErr w:type="spellStart"/>
      <w:r w:rsidRPr="00AE30C3">
        <w:rPr>
          <w:rFonts w:ascii="Times New Roman" w:hAnsi="Times New Roman"/>
          <w:sz w:val="24"/>
          <w:szCs w:val="24"/>
        </w:rPr>
        <w:t>reprogramiranom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odnosno</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odgođenom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plaćanju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aplikanta</w:t>
      </w:r>
      <w:proofErr w:type="spellEnd"/>
      <w:r w:rsidRPr="00AE30C3">
        <w:rPr>
          <w:rFonts w:ascii="Times New Roman" w:hAnsi="Times New Roman"/>
          <w:sz w:val="24"/>
          <w:szCs w:val="24"/>
        </w:rPr>
        <w:t xml:space="preserve"> po </w:t>
      </w:r>
      <w:proofErr w:type="spellStart"/>
      <w:r w:rsidRPr="00AE30C3">
        <w:rPr>
          <w:rFonts w:ascii="Times New Roman" w:hAnsi="Times New Roman"/>
          <w:sz w:val="24"/>
          <w:szCs w:val="24"/>
        </w:rPr>
        <w:t>osnovu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indirektnih</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poreza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uz</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potvrdu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poreskog</w:t>
      </w:r>
      <w:proofErr w:type="spellEnd"/>
      <w:r w:rsidRPr="00AE30C3">
        <w:rPr>
          <w:rFonts w:ascii="Times New Roman" w:hAnsi="Times New Roman"/>
          <w:sz w:val="24"/>
          <w:szCs w:val="24"/>
        </w:rPr>
        <w:t xml:space="preserve"> organa da </w:t>
      </w:r>
      <w:proofErr w:type="spellStart"/>
      <w:r w:rsidRPr="00AE30C3">
        <w:rPr>
          <w:rFonts w:ascii="Times New Roman" w:hAnsi="Times New Roman"/>
          <w:sz w:val="24"/>
          <w:szCs w:val="24"/>
        </w:rPr>
        <w:t>aplikant</w:t>
      </w:r>
      <w:proofErr w:type="spellEnd"/>
      <w:r w:rsidRPr="00AE30C3">
        <w:rPr>
          <w:rFonts w:ascii="Times New Roman" w:hAnsi="Times New Roman"/>
          <w:sz w:val="24"/>
          <w:szCs w:val="24"/>
        </w:rPr>
        <w:t xml:space="preserve"> u </w:t>
      </w:r>
      <w:proofErr w:type="spellStart"/>
      <w:r w:rsidRPr="00AE30C3">
        <w:rPr>
          <w:rFonts w:ascii="Times New Roman" w:hAnsi="Times New Roman"/>
          <w:sz w:val="24"/>
          <w:szCs w:val="24"/>
        </w:rPr>
        <w:t>predviđenoj</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dinamici</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izmiruje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svoje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reprogramirane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obaveze</w:t>
      </w:r>
      <w:proofErr w:type="spellEnd"/>
      <w:r w:rsidRPr="00AE30C3">
        <w:rPr>
          <w:rFonts w:ascii="Times New Roman" w:eastAsia="Times New Roman" w:hAnsi="Times New Roman"/>
          <w:sz w:val="24"/>
          <w:szCs w:val="24"/>
          <w:lang w:val="hr-HR" w:eastAsia="bs-Latn-BA"/>
        </w:rPr>
        <w:t xml:space="preserve"> (ovjerena od strane </w:t>
      </w:r>
      <w:r w:rsidRPr="00AE30C3">
        <w:rPr>
          <w:rFonts w:ascii="Times New Roman" w:eastAsia="Times New Roman" w:hAnsi="Times New Roman"/>
          <w:bCs/>
          <w:sz w:val="24"/>
          <w:szCs w:val="24"/>
          <w:lang w:val="hr-HR" w:eastAsia="bs-Latn-BA"/>
        </w:rPr>
        <w:t>nadležnog organa, datum izdavanja uvjerenja ne smije biti stariji od 3 mjeseca od dana objave Javnog poziva).</w:t>
      </w:r>
    </w:p>
    <w:p w14:paraId="5E4B106C" w14:textId="77777777" w:rsidR="00EA1245" w:rsidRPr="00A234E6" w:rsidRDefault="00EA1245" w:rsidP="00EA1245">
      <w:pPr>
        <w:numPr>
          <w:ilvl w:val="0"/>
          <w:numId w:val="4"/>
        </w:numPr>
        <w:spacing w:after="0" w:line="300" w:lineRule="auto"/>
        <w:jc w:val="both"/>
        <w:rPr>
          <w:rFonts w:ascii="Times New Roman" w:eastAsia="Times New Roman" w:hAnsi="Times New Roman"/>
          <w:bCs/>
          <w:sz w:val="24"/>
          <w:szCs w:val="24"/>
          <w:lang w:val="hr-HR" w:eastAsia="bs-Latn-BA"/>
        </w:rPr>
      </w:pPr>
      <w:r w:rsidRPr="00AE30C3">
        <w:rPr>
          <w:rFonts w:ascii="Times New Roman" w:eastAsia="Times New Roman" w:hAnsi="Times New Roman"/>
          <w:bCs/>
          <w:sz w:val="24"/>
          <w:szCs w:val="24"/>
          <w:lang w:val="hr-HR" w:eastAsia="bs-Latn-BA"/>
        </w:rPr>
        <w:t>Karton deponovanih potpisa iz banke osoba odgovornih za finansije - ovjerena kopija (datum ovjere kopije ne smije biti stariji od 3 mjeseca od dana objave Javnog poziva).</w:t>
      </w:r>
      <w:r w:rsidRPr="00AE30C3">
        <w:rPr>
          <w:rFonts w:ascii="Times New Roman" w:eastAsia="Times New Roman" w:hAnsi="Times New Roman"/>
          <w:sz w:val="24"/>
          <w:szCs w:val="24"/>
          <w:lang w:val="hr-HR" w:eastAsia="bs-Latn-BA"/>
        </w:rPr>
        <w:t xml:space="preserve"> Za javne ustanove iz oblasti obrazovanja i sve ostale budžetske korisnike dostavlja se izjava aplikanta u kojoj za svaku stavku iz projektnog budžeta mora biti navedena: budžetska organizacija, funkcionalni kod, ekonomski kod sa nazivom i iznos. Izjava se dostavlja u originalu i datum izrade Izjave ne smije biti stariji od 3 mjeseca od dana objave Javnog poziva.</w:t>
      </w:r>
      <w:r>
        <w:rPr>
          <w:rFonts w:ascii="Times New Roman" w:eastAsia="Times New Roman" w:hAnsi="Times New Roman"/>
          <w:sz w:val="24"/>
          <w:szCs w:val="24"/>
          <w:lang w:val="hr-HR" w:eastAsia="bs-Latn-BA"/>
        </w:rPr>
        <w:t>“</w:t>
      </w:r>
    </w:p>
    <w:p w14:paraId="00C1EE82" w14:textId="77777777" w:rsidR="00EA1245" w:rsidRPr="006E11ED" w:rsidRDefault="00EA1245" w:rsidP="00EA1245">
      <w:pPr>
        <w:numPr>
          <w:ilvl w:val="0"/>
          <w:numId w:val="4"/>
        </w:numPr>
        <w:spacing w:after="0" w:line="300" w:lineRule="auto"/>
        <w:rPr>
          <w:rFonts w:ascii="Times New Roman" w:eastAsia="Times New Roman" w:hAnsi="Times New Roman"/>
          <w:bCs/>
          <w:sz w:val="24"/>
          <w:szCs w:val="24"/>
          <w:lang w:val="hr-HR" w:eastAsia="bs-Latn-BA"/>
        </w:rPr>
      </w:pPr>
      <w:r w:rsidRPr="006E11ED">
        <w:rPr>
          <w:rFonts w:ascii="Times New Roman" w:eastAsia="Times New Roman" w:hAnsi="Times New Roman"/>
          <w:sz w:val="24"/>
          <w:szCs w:val="24"/>
          <w:lang w:val="hr-HR" w:eastAsia="bs-Latn-BA"/>
        </w:rPr>
        <w:t xml:space="preserve">Mišljenje osnivača (općina i/ili Kanton i/ili Federacija) o kandidovanom projektu. Pored mišljenja osnivača isto može dati i resorno ministarstvo i gradonačelnik, odnosno općinski načelnik . Datum izdavanja Mišljenja ne smije biti stariji od 3 </w:t>
      </w:r>
      <w:r w:rsidRPr="006E11ED">
        <w:rPr>
          <w:rFonts w:ascii="Times New Roman" w:eastAsia="Times New Roman" w:hAnsi="Times New Roman"/>
          <w:sz w:val="24"/>
          <w:szCs w:val="24"/>
          <w:lang w:val="hr-HR" w:eastAsia="bs-Latn-BA"/>
        </w:rPr>
        <w:lastRenderedPageBreak/>
        <w:t>mjeseca od dana objave Javnog poziva, a dostavlja se u originalu ili ovjerenoj kopiji.</w:t>
      </w:r>
    </w:p>
    <w:p w14:paraId="2AE79A97" w14:textId="77777777" w:rsidR="00EA1245" w:rsidRPr="00AE30C3" w:rsidRDefault="00EA1245" w:rsidP="00EA1245">
      <w:pPr>
        <w:numPr>
          <w:ilvl w:val="0"/>
          <w:numId w:val="4"/>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Ako postoji partner na projektu dostaviti dokaz o visini sredstava sa kojima će isti sufinansirati projekat (sporazum o saradnji ili ugovor ili izjavu). Izjava se dostavlja u originalu i datum izjave ne smije biti stariji od 3 mjeseca od dana objave Javnog poziva. Sporazum ili Ugovor se dostavlja u originalu ili ovjerenoj kopiji i datum ovjere kopije ugovora ili sporazuma ne smije biti stariji od 3 mjeseca od dana objave Javnog poziva.</w:t>
      </w:r>
    </w:p>
    <w:p w14:paraId="12225087" w14:textId="77777777" w:rsidR="00EA1245" w:rsidRDefault="00EA1245" w:rsidP="00EA1245">
      <w:pPr>
        <w:numPr>
          <w:ilvl w:val="0"/>
          <w:numId w:val="4"/>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Predračun ili ponudu za svaku stavku nabavki iz Budžeta projekta koja je u ukupnom iznosu većem od 500,00 KM. Predračun ili ponuda ne može biti urađen od strane samog aplikanta, </w:t>
      </w:r>
      <w:r w:rsidRPr="00E37541">
        <w:rPr>
          <w:rFonts w:ascii="Times New Roman" w:eastAsia="Times New Roman" w:hAnsi="Times New Roman"/>
          <w:sz w:val="24"/>
          <w:szCs w:val="24"/>
          <w:lang w:val="hr-HR" w:eastAsia="bs-Latn-BA"/>
        </w:rPr>
        <w:t xml:space="preserve">osim </w:t>
      </w:r>
      <w:r w:rsidRPr="00E37541">
        <w:rPr>
          <w:rFonts w:ascii="Times New Roman" w:hAnsi="Times New Roman"/>
          <w:bCs/>
          <w:sz w:val="24"/>
          <w:szCs w:val="24"/>
          <w:lang w:val="hr-HR"/>
        </w:rPr>
        <w:t>ukoliko se radi o javnim preduzećima i javnim ustanovama koji se bave poslovima printanih i/ili elektronskih medija (isti mogu dostaviti vlastiti predračun/ponudu/cjenovnik).</w:t>
      </w:r>
    </w:p>
    <w:p w14:paraId="4977F677" w14:textId="77777777" w:rsidR="00EA1245" w:rsidRPr="00BD72FA" w:rsidRDefault="00EA1245" w:rsidP="00EA1245">
      <w:pPr>
        <w:spacing w:after="0" w:line="300" w:lineRule="auto"/>
        <w:jc w:val="both"/>
        <w:rPr>
          <w:rFonts w:ascii="Times New Roman" w:hAnsi="Times New Roman"/>
          <w:b/>
          <w:sz w:val="24"/>
          <w:szCs w:val="24"/>
          <w:lang w:val="hr-BA"/>
        </w:rPr>
      </w:pPr>
    </w:p>
    <w:p w14:paraId="1A3703E5" w14:textId="77777777" w:rsidR="00EA1245" w:rsidRPr="00BD72FA" w:rsidRDefault="00EA1245" w:rsidP="00EA1245">
      <w:pPr>
        <w:spacing w:after="0" w:line="300" w:lineRule="auto"/>
        <w:jc w:val="both"/>
        <w:rPr>
          <w:rFonts w:ascii="Times New Roman" w:hAnsi="Times New Roman"/>
          <w:sz w:val="24"/>
          <w:szCs w:val="24"/>
          <w:lang w:val="hr-BA"/>
        </w:rPr>
      </w:pPr>
      <w:r w:rsidRPr="00BD72FA">
        <w:rPr>
          <w:rFonts w:ascii="Times New Roman" w:hAnsi="Times New Roman"/>
          <w:sz w:val="24"/>
          <w:szCs w:val="24"/>
          <w:lang w:val="hr-BA"/>
        </w:rPr>
        <w:t xml:space="preserve">Maksimalni iznos koji se javnom preduzeću i javnoj ustanovi može odobriti za određeni projekat je </w:t>
      </w:r>
      <w:r>
        <w:rPr>
          <w:rFonts w:ascii="Times New Roman" w:hAnsi="Times New Roman"/>
          <w:sz w:val="24"/>
          <w:szCs w:val="24"/>
          <w:lang w:val="hr-BA"/>
        </w:rPr>
        <w:t>40.000,00</w:t>
      </w:r>
      <w:r w:rsidRPr="00BD72FA">
        <w:rPr>
          <w:rFonts w:ascii="Times New Roman" w:hAnsi="Times New Roman"/>
          <w:sz w:val="24"/>
          <w:szCs w:val="24"/>
          <w:lang w:val="hr-BA"/>
        </w:rPr>
        <w:t xml:space="preserve"> KM, osim za javna preduzeća koja se bave poslovima printanih i/ili elektronskih medija (npr. RTV i radio servisi) kojima se </w:t>
      </w:r>
      <w:r>
        <w:rPr>
          <w:rFonts w:ascii="Times New Roman" w:hAnsi="Times New Roman"/>
          <w:sz w:val="24"/>
          <w:szCs w:val="24"/>
          <w:lang w:val="hr-BA"/>
        </w:rPr>
        <w:t xml:space="preserve">za projekat </w:t>
      </w:r>
      <w:r w:rsidRPr="00BD72FA">
        <w:rPr>
          <w:rFonts w:ascii="Times New Roman" w:hAnsi="Times New Roman"/>
          <w:sz w:val="24"/>
          <w:szCs w:val="24"/>
          <w:lang w:val="hr-BA"/>
        </w:rPr>
        <w:t xml:space="preserve">može odobriti maksimalan iznos do </w:t>
      </w:r>
      <w:r>
        <w:rPr>
          <w:rFonts w:ascii="Times New Roman" w:hAnsi="Times New Roman"/>
          <w:sz w:val="24"/>
          <w:szCs w:val="24"/>
          <w:lang w:val="hr-BA"/>
        </w:rPr>
        <w:t>5</w:t>
      </w:r>
      <w:r w:rsidRPr="00BD72FA">
        <w:rPr>
          <w:rFonts w:ascii="Times New Roman" w:hAnsi="Times New Roman"/>
          <w:sz w:val="24"/>
          <w:szCs w:val="24"/>
          <w:lang w:val="hr-BA"/>
        </w:rPr>
        <w:t>.000,00 KM.</w:t>
      </w:r>
    </w:p>
    <w:p w14:paraId="4B9D1D17" w14:textId="77777777" w:rsidR="00EA1245" w:rsidRPr="00BD72FA" w:rsidRDefault="00EA1245" w:rsidP="00EA1245">
      <w:pPr>
        <w:spacing w:after="0" w:line="300" w:lineRule="auto"/>
        <w:ind w:left="284" w:firstLine="436"/>
        <w:jc w:val="both"/>
        <w:rPr>
          <w:rFonts w:ascii="Times New Roman" w:hAnsi="Times New Roman"/>
          <w:sz w:val="24"/>
          <w:szCs w:val="24"/>
          <w:lang w:val="hr-BA"/>
        </w:rPr>
      </w:pPr>
    </w:p>
    <w:p w14:paraId="6571DE55" w14:textId="67468B7A" w:rsidR="00EA1245" w:rsidRDefault="00EA1245" w:rsidP="00EA1245">
      <w:pPr>
        <w:spacing w:after="0" w:line="300" w:lineRule="auto"/>
        <w:jc w:val="both"/>
        <w:rPr>
          <w:rFonts w:ascii="Times New Roman" w:hAnsi="Times New Roman"/>
          <w:b/>
          <w:sz w:val="24"/>
          <w:szCs w:val="24"/>
          <w:lang w:val="hr-BA"/>
        </w:rPr>
      </w:pPr>
      <w:r w:rsidRPr="00BD72FA">
        <w:rPr>
          <w:rFonts w:ascii="Times New Roman" w:hAnsi="Times New Roman"/>
          <w:b/>
          <w:sz w:val="24"/>
          <w:szCs w:val="24"/>
          <w:lang w:val="hr-BA"/>
        </w:rPr>
        <w:t xml:space="preserve">IV </w:t>
      </w:r>
      <w:r w:rsidR="009B29E1">
        <w:rPr>
          <w:rFonts w:ascii="Times New Roman" w:hAnsi="Times New Roman"/>
          <w:b/>
          <w:sz w:val="24"/>
          <w:szCs w:val="24"/>
          <w:lang w:val="hr-BA"/>
        </w:rPr>
        <w:t>USLOVI UČEŠĆA ZA</w:t>
      </w:r>
      <w:r w:rsidRPr="00BD72FA">
        <w:rPr>
          <w:rFonts w:ascii="Times New Roman" w:hAnsi="Times New Roman"/>
          <w:b/>
          <w:sz w:val="24"/>
          <w:szCs w:val="24"/>
          <w:lang w:val="hr-BA"/>
        </w:rPr>
        <w:t xml:space="preserve"> PRIVATN</w:t>
      </w:r>
      <w:r w:rsidR="009B29E1">
        <w:rPr>
          <w:rFonts w:ascii="Times New Roman" w:hAnsi="Times New Roman"/>
          <w:b/>
          <w:sz w:val="24"/>
          <w:szCs w:val="24"/>
          <w:lang w:val="hr-BA"/>
        </w:rPr>
        <w:t>A</w:t>
      </w:r>
      <w:r w:rsidRPr="00BD72FA">
        <w:rPr>
          <w:rFonts w:ascii="Times New Roman" w:hAnsi="Times New Roman"/>
          <w:b/>
          <w:sz w:val="24"/>
          <w:szCs w:val="24"/>
          <w:lang w:val="hr-BA"/>
        </w:rPr>
        <w:t xml:space="preserve"> PREDUZEĆ</w:t>
      </w:r>
      <w:r w:rsidR="009B29E1">
        <w:rPr>
          <w:rFonts w:ascii="Times New Roman" w:hAnsi="Times New Roman"/>
          <w:b/>
          <w:sz w:val="24"/>
          <w:szCs w:val="24"/>
          <w:lang w:val="hr-BA"/>
        </w:rPr>
        <w:t>A</w:t>
      </w:r>
      <w:r>
        <w:rPr>
          <w:rFonts w:ascii="Times New Roman" w:hAnsi="Times New Roman"/>
          <w:b/>
          <w:sz w:val="24"/>
          <w:szCs w:val="24"/>
          <w:lang w:val="hr-BA"/>
        </w:rPr>
        <w:t>/PODUZETNI</w:t>
      </w:r>
      <w:r w:rsidR="009B29E1">
        <w:rPr>
          <w:rFonts w:ascii="Times New Roman" w:hAnsi="Times New Roman"/>
          <w:b/>
          <w:sz w:val="24"/>
          <w:szCs w:val="24"/>
          <w:lang w:val="hr-BA"/>
        </w:rPr>
        <w:t>KE</w:t>
      </w:r>
    </w:p>
    <w:p w14:paraId="1861A582" w14:textId="77777777" w:rsidR="00185596" w:rsidRPr="00BD72FA" w:rsidRDefault="00185596" w:rsidP="00EA1245">
      <w:pPr>
        <w:spacing w:after="0" w:line="300" w:lineRule="auto"/>
        <w:jc w:val="both"/>
        <w:rPr>
          <w:rFonts w:ascii="Times New Roman" w:hAnsi="Times New Roman"/>
          <w:b/>
          <w:sz w:val="24"/>
          <w:szCs w:val="24"/>
          <w:lang w:val="hr-BA"/>
        </w:rPr>
      </w:pPr>
    </w:p>
    <w:p w14:paraId="5C6B610F" w14:textId="77777777" w:rsidR="00EA1245" w:rsidRPr="00BD72FA" w:rsidRDefault="00EA1245" w:rsidP="00EA1245">
      <w:pPr>
        <w:spacing w:after="0" w:line="300" w:lineRule="auto"/>
        <w:jc w:val="both"/>
        <w:rPr>
          <w:rFonts w:ascii="Times New Roman" w:eastAsia="Times New Roman" w:hAnsi="Times New Roman"/>
          <w:sz w:val="24"/>
          <w:szCs w:val="24"/>
          <w:lang w:val="bs-Latn-BA"/>
        </w:rPr>
      </w:pPr>
      <w:proofErr w:type="spellStart"/>
      <w:r w:rsidRPr="00BD72FA">
        <w:rPr>
          <w:rFonts w:ascii="Times New Roman" w:eastAsia="Times New Roman" w:hAnsi="Times New Roman"/>
          <w:b/>
          <w:bCs/>
          <w:sz w:val="24"/>
          <w:szCs w:val="24"/>
        </w:rPr>
        <w:t>Pravo</w:t>
      </w:r>
      <w:proofErr w:type="spellEnd"/>
      <w:r w:rsidRPr="00BD72FA">
        <w:rPr>
          <w:rFonts w:ascii="Times New Roman" w:eastAsia="Times New Roman" w:hAnsi="Times New Roman"/>
          <w:b/>
          <w:bCs/>
          <w:sz w:val="24"/>
          <w:szCs w:val="24"/>
          <w:lang w:val="bs-Latn-BA"/>
        </w:rPr>
        <w:t xml:space="preserve"> </w:t>
      </w:r>
      <w:r w:rsidRPr="00BD72FA">
        <w:rPr>
          <w:rFonts w:ascii="Times New Roman" w:eastAsia="Times New Roman" w:hAnsi="Times New Roman"/>
          <w:b/>
          <w:bCs/>
          <w:sz w:val="24"/>
          <w:szCs w:val="24"/>
        </w:rPr>
        <w:t>u</w:t>
      </w:r>
      <w:r w:rsidRPr="00BD72FA">
        <w:rPr>
          <w:rFonts w:ascii="Times New Roman" w:eastAsia="Times New Roman" w:hAnsi="Times New Roman"/>
          <w:b/>
          <w:bCs/>
          <w:sz w:val="24"/>
          <w:szCs w:val="24"/>
          <w:lang w:val="bs-Latn-BA"/>
        </w:rPr>
        <w:t>č</w:t>
      </w:r>
      <w:r w:rsidRPr="00BD72FA">
        <w:rPr>
          <w:rFonts w:ascii="Times New Roman" w:eastAsia="Times New Roman" w:hAnsi="Times New Roman"/>
          <w:b/>
          <w:bCs/>
          <w:sz w:val="24"/>
          <w:szCs w:val="24"/>
        </w:rPr>
        <w:t>e</w:t>
      </w:r>
      <w:r w:rsidRPr="00BD72FA">
        <w:rPr>
          <w:rFonts w:ascii="Times New Roman" w:eastAsia="Times New Roman" w:hAnsi="Times New Roman"/>
          <w:b/>
          <w:bCs/>
          <w:sz w:val="24"/>
          <w:szCs w:val="24"/>
          <w:lang w:val="bs-Latn-BA"/>
        </w:rPr>
        <w:t>šć</w:t>
      </w:r>
      <w:r w:rsidRPr="00BD72FA">
        <w:rPr>
          <w:rFonts w:ascii="Times New Roman" w:eastAsia="Times New Roman" w:hAnsi="Times New Roman"/>
          <w:b/>
          <w:bCs/>
          <w:sz w:val="24"/>
          <w:szCs w:val="24"/>
        </w:rPr>
        <w:t>a</w:t>
      </w:r>
    </w:p>
    <w:p w14:paraId="1E7751CB" w14:textId="75172C10" w:rsidR="00EA1245" w:rsidRDefault="00EA1245" w:rsidP="00EA1245">
      <w:pPr>
        <w:spacing w:after="0" w:line="300" w:lineRule="auto"/>
        <w:jc w:val="both"/>
        <w:rPr>
          <w:rFonts w:ascii="Times New Roman" w:eastAsia="Times New Roman" w:hAnsi="Times New Roman"/>
          <w:color w:val="000000"/>
          <w:sz w:val="24"/>
          <w:szCs w:val="24"/>
          <w:lang w:val="hr-HR" w:eastAsia="bs-Latn-BA"/>
        </w:rPr>
      </w:pPr>
      <w:r w:rsidRPr="002A75D0">
        <w:rPr>
          <w:rFonts w:ascii="Times New Roman" w:eastAsia="Times New Roman" w:hAnsi="Times New Roman"/>
          <w:color w:val="000000"/>
          <w:sz w:val="24"/>
          <w:szCs w:val="24"/>
          <w:lang w:val="hr-HR" w:eastAsia="bs-Latn-BA"/>
        </w:rPr>
        <w:t>Pravo učešća na javnom pozivu imaju privredna duštva koja kumulativno ispunjavaju slijedeće uslove: da su osnovana u skladu sa Zakonom o privrednim društvima („Službene novine Federacije BiH“, broj: 81/15), da imaju sjedište na području Unsko - sanskog kantona; da nema</w:t>
      </w:r>
      <w:r>
        <w:rPr>
          <w:rFonts w:ascii="Times New Roman" w:eastAsia="Times New Roman" w:hAnsi="Times New Roman"/>
          <w:color w:val="000000"/>
          <w:sz w:val="24"/>
          <w:szCs w:val="24"/>
          <w:lang w:val="hr-HR" w:eastAsia="bs-Latn-BA"/>
        </w:rPr>
        <w:t>ju</w:t>
      </w:r>
      <w:r w:rsidRPr="002A75D0">
        <w:rPr>
          <w:rFonts w:ascii="Times New Roman" w:eastAsia="Times New Roman" w:hAnsi="Times New Roman"/>
          <w:color w:val="000000"/>
          <w:sz w:val="24"/>
          <w:szCs w:val="24"/>
          <w:lang w:val="hr-HR" w:eastAsia="bs-Latn-BA"/>
        </w:rPr>
        <w:t xml:space="preserve"> neizmirenih obaveza po osnovu direktnih i indirektnih poreza, da nad istim nije pokrenut postupak stečaja ili likvidacije i koje realizuj</w:t>
      </w:r>
      <w:r>
        <w:rPr>
          <w:rFonts w:ascii="Times New Roman" w:eastAsia="Times New Roman" w:hAnsi="Times New Roman"/>
          <w:color w:val="000000"/>
          <w:sz w:val="24"/>
          <w:szCs w:val="24"/>
          <w:lang w:val="hr-HR" w:eastAsia="bs-Latn-BA"/>
        </w:rPr>
        <w:t>u</w:t>
      </w:r>
      <w:r w:rsidRPr="002A75D0">
        <w:rPr>
          <w:rFonts w:ascii="Times New Roman" w:eastAsia="Times New Roman" w:hAnsi="Times New Roman"/>
          <w:color w:val="000000"/>
          <w:sz w:val="24"/>
          <w:szCs w:val="24"/>
          <w:lang w:val="hr-HR" w:eastAsia="bs-Latn-BA"/>
        </w:rPr>
        <w:t xml:space="preserve"> projekat na području Unsko-sanskog kantona.</w:t>
      </w:r>
    </w:p>
    <w:p w14:paraId="150258BA" w14:textId="77777777" w:rsidR="00185596" w:rsidRPr="00E504D2" w:rsidRDefault="00185596" w:rsidP="00EA1245">
      <w:pPr>
        <w:spacing w:after="0" w:line="300" w:lineRule="auto"/>
        <w:jc w:val="both"/>
        <w:rPr>
          <w:rFonts w:ascii="Times New Roman" w:eastAsia="Times New Roman" w:hAnsi="Times New Roman"/>
          <w:color w:val="000000"/>
          <w:sz w:val="24"/>
          <w:szCs w:val="24"/>
          <w:lang w:val="hr-HR" w:eastAsia="bs-Latn-BA"/>
        </w:rPr>
      </w:pPr>
    </w:p>
    <w:p w14:paraId="6289AE50" w14:textId="77777777" w:rsidR="00EA1245" w:rsidRDefault="00EA1245" w:rsidP="00EA1245">
      <w:pPr>
        <w:spacing w:after="0" w:line="300" w:lineRule="auto"/>
        <w:jc w:val="both"/>
        <w:rPr>
          <w:rFonts w:ascii="Times New Roman" w:hAnsi="Times New Roman"/>
          <w:b/>
          <w:bCs/>
          <w:sz w:val="24"/>
          <w:szCs w:val="24"/>
          <w:lang w:val="hr-BA"/>
        </w:rPr>
      </w:pPr>
      <w:r w:rsidRPr="00BD72FA">
        <w:rPr>
          <w:rFonts w:ascii="Times New Roman" w:hAnsi="Times New Roman"/>
          <w:b/>
          <w:bCs/>
          <w:sz w:val="24"/>
          <w:szCs w:val="24"/>
          <w:lang w:val="hr-BA"/>
        </w:rPr>
        <w:t>Vrsta projekata koji će biti su/finansirani</w:t>
      </w:r>
    </w:p>
    <w:p w14:paraId="56F11D89" w14:textId="77777777" w:rsidR="00EA1245" w:rsidRPr="00AE30C3" w:rsidRDefault="00EA1245" w:rsidP="00EA1245">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Sredstva privatnim preduzećima</w:t>
      </w:r>
      <w:r>
        <w:rPr>
          <w:rFonts w:ascii="Times New Roman" w:eastAsia="Times New Roman" w:hAnsi="Times New Roman"/>
          <w:sz w:val="24"/>
          <w:szCs w:val="24"/>
          <w:lang w:val="hr-HR" w:eastAsia="bs-Latn-BA"/>
        </w:rPr>
        <w:t xml:space="preserve"> </w:t>
      </w:r>
      <w:r w:rsidRPr="002E73D7">
        <w:rPr>
          <w:rFonts w:ascii="Times New Roman" w:eastAsia="Times New Roman" w:hAnsi="Times New Roman"/>
          <w:color w:val="000000"/>
          <w:sz w:val="24"/>
          <w:szCs w:val="24"/>
          <w:lang w:val="hr-HR" w:eastAsia="bs-Latn-BA"/>
        </w:rPr>
        <w:t>/</w:t>
      </w:r>
      <w:r w:rsidRPr="00AE30C3">
        <w:rPr>
          <w:rFonts w:ascii="Times New Roman" w:eastAsia="Times New Roman" w:hAnsi="Times New Roman"/>
          <w:sz w:val="24"/>
          <w:szCs w:val="24"/>
          <w:lang w:val="hr-HR" w:eastAsia="bs-Latn-BA"/>
        </w:rPr>
        <w:t xml:space="preserve"> poduzetnicima dodjeljuju se za projekte iz oblasti zaštite okoliša koji se odnose na slijedeće:</w:t>
      </w:r>
    </w:p>
    <w:p w14:paraId="7B06EEE0" w14:textId="77777777" w:rsidR="00EA1245" w:rsidRPr="00AE30C3" w:rsidRDefault="00EA1245" w:rsidP="00EA1245">
      <w:pPr>
        <w:numPr>
          <w:ilvl w:val="0"/>
          <w:numId w:val="5"/>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saniranje, poticanje izbjegavanja i smanjivanja nastajanja otpada, prikupljanje, recikliranje, ponovnu upotrebu, obradu i odlaganje svih vrsta otpada,</w:t>
      </w:r>
    </w:p>
    <w:p w14:paraId="54070CF9" w14:textId="77777777" w:rsidR="00EA1245" w:rsidRPr="00AE30C3" w:rsidRDefault="00EA1245" w:rsidP="00EA1245">
      <w:pPr>
        <w:numPr>
          <w:ilvl w:val="0"/>
          <w:numId w:val="5"/>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unapređenje korištenja obnovljivih izvora energije, u cilju smanjenja zagađenja okoliša,</w:t>
      </w:r>
    </w:p>
    <w:p w14:paraId="2D898134" w14:textId="77777777" w:rsidR="00EA1245" w:rsidRPr="00AE30C3" w:rsidRDefault="00EA1245" w:rsidP="00EA1245">
      <w:pPr>
        <w:numPr>
          <w:ilvl w:val="0"/>
          <w:numId w:val="5"/>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zbrinjavanje otpadnih voda,</w:t>
      </w:r>
    </w:p>
    <w:p w14:paraId="0F2E6C14" w14:textId="77777777" w:rsidR="00EA1245" w:rsidRPr="00AE30C3" w:rsidRDefault="00EA1245" w:rsidP="00EA1245">
      <w:pPr>
        <w:numPr>
          <w:ilvl w:val="0"/>
          <w:numId w:val="5"/>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zaštitu, očuvanje i poboljšanje kvaliteta zraka, tla i voda, te ublažavanje klimatskih promjena i zaštitu ozonskog omotača,</w:t>
      </w:r>
    </w:p>
    <w:p w14:paraId="02F4F9FC" w14:textId="77777777" w:rsidR="00EA1245" w:rsidRPr="0074297E" w:rsidRDefault="00EA1245" w:rsidP="00EA1245">
      <w:pPr>
        <w:numPr>
          <w:ilvl w:val="0"/>
          <w:numId w:val="5"/>
        </w:numPr>
        <w:spacing w:after="0" w:line="300" w:lineRule="auto"/>
        <w:ind w:left="990" w:hanging="270"/>
        <w:jc w:val="both"/>
        <w:rPr>
          <w:rFonts w:ascii="Times New Roman" w:eastAsia="Times New Roman" w:hAnsi="Times New Roman"/>
          <w:sz w:val="24"/>
          <w:szCs w:val="24"/>
          <w:lang w:val="hr-HR" w:eastAsia="bs-Latn-BA"/>
        </w:rPr>
      </w:pPr>
      <w:r w:rsidRPr="0074297E">
        <w:rPr>
          <w:rFonts w:ascii="Times New Roman" w:eastAsia="Times New Roman" w:hAnsi="Times New Roman"/>
          <w:sz w:val="24"/>
          <w:szCs w:val="24"/>
          <w:lang w:val="hr-HR" w:eastAsia="bs-Latn-BA"/>
        </w:rPr>
        <w:t xml:space="preserve">poboljšanje energijske efikasnosti, </w:t>
      </w:r>
    </w:p>
    <w:p w14:paraId="0B26ED4D" w14:textId="1612953D" w:rsidR="00EA1245" w:rsidRDefault="00EA1245" w:rsidP="00EA1245">
      <w:pPr>
        <w:numPr>
          <w:ilvl w:val="0"/>
          <w:numId w:val="5"/>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lastRenderedPageBreak/>
        <w:t>jačanje ekološke kulture građana.</w:t>
      </w:r>
    </w:p>
    <w:p w14:paraId="61F40B71" w14:textId="77777777" w:rsidR="00185596" w:rsidRPr="0050106D" w:rsidRDefault="00185596" w:rsidP="00185596">
      <w:pPr>
        <w:spacing w:after="0" w:line="300" w:lineRule="auto"/>
        <w:ind w:left="990"/>
        <w:jc w:val="both"/>
        <w:rPr>
          <w:rFonts w:ascii="Times New Roman" w:eastAsia="Times New Roman" w:hAnsi="Times New Roman"/>
          <w:sz w:val="24"/>
          <w:szCs w:val="24"/>
          <w:lang w:val="hr-HR" w:eastAsia="bs-Latn-BA"/>
        </w:rPr>
      </w:pPr>
    </w:p>
    <w:p w14:paraId="6F6A51A7" w14:textId="77777777" w:rsidR="00EA1245" w:rsidRDefault="00EA1245" w:rsidP="00EA1245">
      <w:pPr>
        <w:spacing w:after="0" w:line="300" w:lineRule="auto"/>
        <w:jc w:val="both"/>
        <w:rPr>
          <w:rFonts w:ascii="Times New Roman" w:hAnsi="Times New Roman"/>
          <w:b/>
          <w:sz w:val="24"/>
          <w:szCs w:val="24"/>
          <w:lang w:val="hr-BA"/>
        </w:rPr>
      </w:pPr>
      <w:r w:rsidRPr="00BD72FA">
        <w:rPr>
          <w:rFonts w:ascii="Times New Roman" w:hAnsi="Times New Roman"/>
          <w:b/>
          <w:sz w:val="24"/>
          <w:szCs w:val="24"/>
          <w:lang w:val="hr-BA"/>
        </w:rPr>
        <w:t>Dokumentacija koj</w:t>
      </w:r>
      <w:r>
        <w:rPr>
          <w:rFonts w:ascii="Times New Roman" w:hAnsi="Times New Roman"/>
          <w:b/>
          <w:sz w:val="24"/>
          <w:szCs w:val="24"/>
          <w:lang w:val="hr-BA"/>
        </w:rPr>
        <w:t>u trebaju dostaviti privatna preduzeća/poduzetnici prilikom prijave projekata</w:t>
      </w:r>
    </w:p>
    <w:p w14:paraId="5CCB6AB8" w14:textId="77777777" w:rsidR="00EA1245" w:rsidRPr="00AE30C3" w:rsidRDefault="00EA1245" w:rsidP="00EA1245">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Podnosioci prijave, privatna </w:t>
      </w:r>
      <w:r w:rsidRPr="000F457B">
        <w:rPr>
          <w:rFonts w:ascii="Times New Roman" w:eastAsia="Times New Roman" w:hAnsi="Times New Roman"/>
          <w:color w:val="000000"/>
          <w:sz w:val="24"/>
          <w:szCs w:val="24"/>
          <w:lang w:val="hr-HR" w:eastAsia="bs-Latn-BA"/>
        </w:rPr>
        <w:t>preduzeća</w:t>
      </w:r>
      <w:r>
        <w:rPr>
          <w:rFonts w:ascii="Times New Roman" w:eastAsia="Times New Roman" w:hAnsi="Times New Roman"/>
          <w:color w:val="000000"/>
          <w:sz w:val="24"/>
          <w:szCs w:val="24"/>
          <w:lang w:val="hr-HR" w:eastAsia="bs-Latn-BA"/>
        </w:rPr>
        <w:t>/</w:t>
      </w:r>
      <w:r w:rsidRPr="000F457B">
        <w:rPr>
          <w:rFonts w:ascii="Times New Roman" w:eastAsia="Times New Roman" w:hAnsi="Times New Roman"/>
          <w:color w:val="000000"/>
          <w:sz w:val="24"/>
          <w:szCs w:val="24"/>
          <w:lang w:val="hr-HR" w:eastAsia="bs-Latn-BA"/>
        </w:rPr>
        <w:t>poduzetnici</w:t>
      </w:r>
      <w:r w:rsidRPr="00AE30C3">
        <w:rPr>
          <w:rFonts w:ascii="Times New Roman" w:eastAsia="Times New Roman" w:hAnsi="Times New Roman"/>
          <w:sz w:val="24"/>
          <w:szCs w:val="24"/>
          <w:lang w:val="hr-HR" w:eastAsia="bs-Latn-BA"/>
        </w:rPr>
        <w:t xml:space="preserve"> dužn</w:t>
      </w:r>
      <w:r>
        <w:rPr>
          <w:rFonts w:ascii="Times New Roman" w:eastAsia="Times New Roman" w:hAnsi="Times New Roman"/>
          <w:sz w:val="24"/>
          <w:szCs w:val="24"/>
          <w:lang w:val="hr-HR" w:eastAsia="bs-Latn-BA"/>
        </w:rPr>
        <w:t>a</w:t>
      </w:r>
      <w:r w:rsidRPr="00AE30C3">
        <w:rPr>
          <w:rFonts w:ascii="Times New Roman" w:eastAsia="Times New Roman" w:hAnsi="Times New Roman"/>
          <w:sz w:val="24"/>
          <w:szCs w:val="24"/>
          <w:lang w:val="hr-HR" w:eastAsia="bs-Latn-BA"/>
        </w:rPr>
        <w:t xml:space="preserve"> su dostaviti slijedeću dokumentaciju kojom dokazuju ispunjavanje uslova:</w:t>
      </w:r>
    </w:p>
    <w:p w14:paraId="02C9F787" w14:textId="77777777" w:rsidR="00EA1245" w:rsidRPr="00AE30C3" w:rsidRDefault="00EA1245" w:rsidP="00EA1245">
      <w:pPr>
        <w:numPr>
          <w:ilvl w:val="0"/>
          <w:numId w:val="6"/>
        </w:numPr>
        <w:tabs>
          <w:tab w:val="left" w:pos="1134"/>
        </w:tabs>
        <w:spacing w:after="0" w:line="300" w:lineRule="auto"/>
        <w:ind w:left="1134" w:hanging="425"/>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Aktualni izvod iz sudskog registra - datum izdavanja aktualnog izvoda iz sudskog registra ne smije biti stariji od 3 mjeseca od dana objave Javnog poziva. Dostavlja se u originalu ili ovjerenoj kopiji,</w:t>
      </w:r>
    </w:p>
    <w:p w14:paraId="1929B1FD" w14:textId="77777777" w:rsidR="00EA1245" w:rsidRPr="00AE30C3" w:rsidRDefault="00EA1245" w:rsidP="00EA1245">
      <w:pPr>
        <w:numPr>
          <w:ilvl w:val="0"/>
          <w:numId w:val="6"/>
        </w:numPr>
        <w:tabs>
          <w:tab w:val="left" w:pos="1134"/>
        </w:tabs>
        <w:spacing w:after="0" w:line="300" w:lineRule="auto"/>
        <w:ind w:left="1134" w:hanging="425"/>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Uvjerenje o poreznoj registraciji, odnosno ID broj (izdaje Porezna uprava F BiH Kantonalni ured Bihać) - ovjerena kopija (datum ovjere ne smije biti stariji od 3 mjeseca od dana objave Javnog poziva),</w:t>
      </w:r>
    </w:p>
    <w:p w14:paraId="6F9DF660" w14:textId="77777777" w:rsidR="00EA1245" w:rsidRDefault="00EA1245" w:rsidP="00EA1245">
      <w:pPr>
        <w:numPr>
          <w:ilvl w:val="0"/>
          <w:numId w:val="6"/>
        </w:numPr>
        <w:tabs>
          <w:tab w:val="left" w:pos="1134"/>
        </w:tabs>
        <w:spacing w:after="0" w:line="300" w:lineRule="auto"/>
        <w:ind w:left="1134" w:hanging="425"/>
        <w:jc w:val="both"/>
        <w:rPr>
          <w:rFonts w:ascii="Times New Roman" w:eastAsia="Times New Roman" w:hAnsi="Times New Roman"/>
          <w:sz w:val="24"/>
          <w:szCs w:val="24"/>
          <w:lang w:val="hr-HR" w:eastAsia="bs-Latn-BA"/>
        </w:rPr>
      </w:pPr>
      <w:r w:rsidRPr="00AE30C3">
        <w:rPr>
          <w:rFonts w:ascii="Times New Roman" w:eastAsia="Times New Roman" w:hAnsi="Times New Roman"/>
          <w:bCs/>
          <w:sz w:val="24"/>
          <w:szCs w:val="24"/>
          <w:lang w:val="hr-HR" w:eastAsia="bs-Latn-BA"/>
        </w:rPr>
        <w:t xml:space="preserve">Uvjerenje o izmirenim </w:t>
      </w:r>
      <w:r w:rsidRPr="000F457B">
        <w:rPr>
          <w:rFonts w:ascii="Times New Roman" w:eastAsia="Times New Roman" w:hAnsi="Times New Roman"/>
          <w:bCs/>
          <w:color w:val="000000"/>
          <w:sz w:val="24"/>
          <w:szCs w:val="24"/>
          <w:lang w:val="hr-HR" w:eastAsia="bs-Latn-BA"/>
        </w:rPr>
        <w:t>obavezama po osnovu javnih prihoda</w:t>
      </w:r>
      <w:r>
        <w:rPr>
          <w:rFonts w:ascii="Times New Roman" w:eastAsia="Times New Roman" w:hAnsi="Times New Roman"/>
          <w:bCs/>
          <w:sz w:val="24"/>
          <w:szCs w:val="24"/>
          <w:lang w:val="hr-HR" w:eastAsia="bs-Latn-BA"/>
        </w:rPr>
        <w:t xml:space="preserve"> (</w:t>
      </w:r>
      <w:r w:rsidRPr="00AE30C3">
        <w:rPr>
          <w:rFonts w:ascii="Times New Roman" w:eastAsia="Times New Roman" w:hAnsi="Times New Roman"/>
          <w:bCs/>
          <w:sz w:val="24"/>
          <w:szCs w:val="24"/>
          <w:lang w:val="hr-HR" w:eastAsia="bs-Latn-BA"/>
        </w:rPr>
        <w:t>ne starije od tri mjeseca</w:t>
      </w:r>
      <w:r>
        <w:rPr>
          <w:rFonts w:ascii="Times New Roman" w:eastAsia="Times New Roman" w:hAnsi="Times New Roman"/>
          <w:bCs/>
          <w:sz w:val="24"/>
          <w:szCs w:val="24"/>
          <w:lang w:val="hr-HR" w:eastAsia="bs-Latn-BA"/>
        </w:rPr>
        <w:t>)</w:t>
      </w:r>
      <w:r w:rsidRPr="00AE30C3">
        <w:rPr>
          <w:rFonts w:ascii="Times New Roman" w:eastAsia="Times New Roman" w:hAnsi="Times New Roman"/>
          <w:bCs/>
          <w:sz w:val="24"/>
          <w:szCs w:val="24"/>
          <w:lang w:val="hr-HR" w:eastAsia="bs-Latn-BA"/>
        </w:rPr>
        <w:t xml:space="preserve"> ili sporazum o </w:t>
      </w:r>
      <w:proofErr w:type="spellStart"/>
      <w:r w:rsidRPr="00AE30C3">
        <w:rPr>
          <w:rFonts w:ascii="Times New Roman" w:hAnsi="Times New Roman"/>
          <w:sz w:val="24"/>
          <w:szCs w:val="24"/>
        </w:rPr>
        <w:t>reprogramiranom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odnosno</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odgođenom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plaćanju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aplikanta</w:t>
      </w:r>
      <w:proofErr w:type="spellEnd"/>
      <w:r w:rsidRPr="00AE30C3">
        <w:rPr>
          <w:rFonts w:ascii="Times New Roman" w:hAnsi="Times New Roman"/>
          <w:sz w:val="24"/>
          <w:szCs w:val="24"/>
        </w:rPr>
        <w:t xml:space="preserve"> po </w:t>
      </w:r>
      <w:proofErr w:type="spellStart"/>
      <w:r w:rsidRPr="00AE30C3">
        <w:rPr>
          <w:rFonts w:ascii="Times New Roman" w:hAnsi="Times New Roman"/>
          <w:sz w:val="24"/>
          <w:szCs w:val="24"/>
        </w:rPr>
        <w:t>osnovu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javnih</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prihoda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uz</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potvrdu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poreskog</w:t>
      </w:r>
      <w:proofErr w:type="spellEnd"/>
      <w:r w:rsidRPr="00AE30C3">
        <w:rPr>
          <w:rFonts w:ascii="Times New Roman" w:hAnsi="Times New Roman"/>
          <w:sz w:val="24"/>
          <w:szCs w:val="24"/>
        </w:rPr>
        <w:t xml:space="preserve"> organa da </w:t>
      </w:r>
      <w:proofErr w:type="spellStart"/>
      <w:r w:rsidRPr="00AE30C3">
        <w:rPr>
          <w:rFonts w:ascii="Times New Roman" w:hAnsi="Times New Roman"/>
          <w:sz w:val="24"/>
          <w:szCs w:val="24"/>
        </w:rPr>
        <w:t>aplikant</w:t>
      </w:r>
      <w:proofErr w:type="spellEnd"/>
      <w:r w:rsidRPr="00AE30C3">
        <w:rPr>
          <w:rFonts w:ascii="Times New Roman" w:hAnsi="Times New Roman"/>
          <w:sz w:val="24"/>
          <w:szCs w:val="24"/>
        </w:rPr>
        <w:t xml:space="preserve"> u </w:t>
      </w:r>
      <w:proofErr w:type="spellStart"/>
      <w:r w:rsidRPr="00AE30C3">
        <w:rPr>
          <w:rFonts w:ascii="Times New Roman" w:hAnsi="Times New Roman"/>
          <w:sz w:val="24"/>
          <w:szCs w:val="24"/>
        </w:rPr>
        <w:t>predviđenoj</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dinamici</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izmiruje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svoje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reprogramirane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obaveze</w:t>
      </w:r>
      <w:proofErr w:type="spellEnd"/>
      <w:r w:rsidRPr="00AE30C3">
        <w:rPr>
          <w:rFonts w:ascii="Times New Roman" w:eastAsia="Times New Roman" w:hAnsi="Times New Roman"/>
          <w:sz w:val="24"/>
          <w:szCs w:val="24"/>
          <w:lang w:val="hr-HR" w:eastAsia="bs-Latn-BA"/>
        </w:rPr>
        <w:t xml:space="preserve"> (</w:t>
      </w:r>
      <w:r w:rsidRPr="00AE30C3">
        <w:rPr>
          <w:rFonts w:ascii="Times New Roman" w:eastAsia="Times New Roman" w:hAnsi="Times New Roman"/>
          <w:bCs/>
          <w:sz w:val="24"/>
          <w:szCs w:val="24"/>
          <w:lang w:val="hr-HR" w:eastAsia="bs-Latn-BA"/>
        </w:rPr>
        <w:t xml:space="preserve">datum izdavanja potvrde ne smije biti stariji od 3 mjeseca od dana objave Javnog poziva). </w:t>
      </w:r>
    </w:p>
    <w:p w14:paraId="1A01ABF3" w14:textId="77777777" w:rsidR="00EA1245" w:rsidRPr="00AE30C3" w:rsidRDefault="00EA1245" w:rsidP="00EA1245">
      <w:pPr>
        <w:numPr>
          <w:ilvl w:val="0"/>
          <w:numId w:val="6"/>
        </w:numPr>
        <w:tabs>
          <w:tab w:val="left" w:pos="1134"/>
        </w:tabs>
        <w:spacing w:after="0" w:line="300" w:lineRule="auto"/>
        <w:ind w:left="1134" w:hanging="425"/>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Uvjerenje o registraciji /upisu u Jedinstveni registar obaveznika indirektnih poreza, (izdaje Uprava za indirektno oporezivanje) - original ili ovjerena kopija (datum ovjere ne smije biti stariji od 3 mjeseca od dana objave Javnog poziva). </w:t>
      </w:r>
    </w:p>
    <w:p w14:paraId="4D2E527B" w14:textId="77777777" w:rsidR="00EA1245" w:rsidRPr="00AE30C3" w:rsidRDefault="00EA1245" w:rsidP="00EA1245">
      <w:pPr>
        <w:numPr>
          <w:ilvl w:val="0"/>
          <w:numId w:val="6"/>
        </w:numPr>
        <w:spacing w:after="0" w:line="300" w:lineRule="auto"/>
        <w:ind w:left="1134"/>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Uvjerenje Uprave za indirektno oporezivanje da aplikant nema dospjelih, a neizmirenih obaveza po osnovu indirektnih poreza ili </w:t>
      </w:r>
      <w:proofErr w:type="spellStart"/>
      <w:r w:rsidRPr="00AE30C3">
        <w:rPr>
          <w:rFonts w:ascii="Times New Roman" w:hAnsi="Times New Roman"/>
          <w:sz w:val="24"/>
          <w:szCs w:val="24"/>
        </w:rPr>
        <w:t>sporazum</w:t>
      </w:r>
      <w:proofErr w:type="spellEnd"/>
      <w:r w:rsidRPr="00AE30C3">
        <w:rPr>
          <w:rFonts w:ascii="Times New Roman" w:hAnsi="Times New Roman"/>
          <w:sz w:val="24"/>
          <w:szCs w:val="24"/>
        </w:rPr>
        <w:t xml:space="preserve"> o </w:t>
      </w:r>
      <w:proofErr w:type="spellStart"/>
      <w:r w:rsidRPr="00AE30C3">
        <w:rPr>
          <w:rFonts w:ascii="Times New Roman" w:hAnsi="Times New Roman"/>
          <w:sz w:val="24"/>
          <w:szCs w:val="24"/>
        </w:rPr>
        <w:t>reprogramiranom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odnosno</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odgođenom</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plaćanju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aplikanta</w:t>
      </w:r>
      <w:proofErr w:type="spellEnd"/>
      <w:r w:rsidRPr="00AE30C3">
        <w:rPr>
          <w:rFonts w:ascii="Times New Roman" w:hAnsi="Times New Roman"/>
          <w:sz w:val="24"/>
          <w:szCs w:val="24"/>
        </w:rPr>
        <w:t xml:space="preserve"> po </w:t>
      </w:r>
      <w:proofErr w:type="spellStart"/>
      <w:r w:rsidRPr="00AE30C3">
        <w:rPr>
          <w:rFonts w:ascii="Times New Roman" w:hAnsi="Times New Roman"/>
          <w:sz w:val="24"/>
          <w:szCs w:val="24"/>
        </w:rPr>
        <w:t>osnovu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indirektnih</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poreza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uz</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potvrdu</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poreskog</w:t>
      </w:r>
      <w:proofErr w:type="spellEnd"/>
      <w:r w:rsidRPr="00AE30C3">
        <w:rPr>
          <w:rFonts w:ascii="Times New Roman" w:hAnsi="Times New Roman"/>
          <w:sz w:val="24"/>
          <w:szCs w:val="24"/>
        </w:rPr>
        <w:t xml:space="preserve"> organa da </w:t>
      </w:r>
      <w:proofErr w:type="spellStart"/>
      <w:r w:rsidRPr="00AE30C3">
        <w:rPr>
          <w:rFonts w:ascii="Times New Roman" w:hAnsi="Times New Roman"/>
          <w:sz w:val="24"/>
          <w:szCs w:val="24"/>
        </w:rPr>
        <w:t>aplikant</w:t>
      </w:r>
      <w:proofErr w:type="spellEnd"/>
      <w:r w:rsidRPr="00AE30C3">
        <w:rPr>
          <w:rFonts w:ascii="Times New Roman" w:hAnsi="Times New Roman"/>
          <w:sz w:val="24"/>
          <w:szCs w:val="24"/>
        </w:rPr>
        <w:t xml:space="preserve"> u </w:t>
      </w:r>
      <w:proofErr w:type="spellStart"/>
      <w:r w:rsidRPr="00AE30C3">
        <w:rPr>
          <w:rFonts w:ascii="Times New Roman" w:hAnsi="Times New Roman"/>
          <w:sz w:val="24"/>
          <w:szCs w:val="24"/>
        </w:rPr>
        <w:t>predviđenoj</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dinamici</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izmiruje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svoje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reprogramirane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obaveze</w:t>
      </w:r>
      <w:proofErr w:type="spellEnd"/>
      <w:r w:rsidRPr="00AE30C3">
        <w:rPr>
          <w:rFonts w:ascii="Times New Roman" w:eastAsia="Times New Roman" w:hAnsi="Times New Roman"/>
          <w:sz w:val="24"/>
          <w:szCs w:val="24"/>
          <w:lang w:val="hr-HR" w:eastAsia="bs-Latn-BA"/>
        </w:rPr>
        <w:t xml:space="preserve"> (ovjerena od strane </w:t>
      </w:r>
      <w:r w:rsidRPr="00AE30C3">
        <w:rPr>
          <w:rFonts w:ascii="Times New Roman" w:eastAsia="Times New Roman" w:hAnsi="Times New Roman"/>
          <w:bCs/>
          <w:sz w:val="24"/>
          <w:szCs w:val="24"/>
          <w:lang w:val="hr-HR" w:eastAsia="bs-Latn-BA"/>
        </w:rPr>
        <w:t>nadležnog organa, datum izdavanja uvjerenja ne smije biti stariji od 3 mjeseca od dana objave Javnog poziva),</w:t>
      </w:r>
    </w:p>
    <w:p w14:paraId="051F2449" w14:textId="77777777" w:rsidR="00EA1245" w:rsidRPr="00AE30C3" w:rsidRDefault="00EA1245" w:rsidP="00EA1245">
      <w:pPr>
        <w:numPr>
          <w:ilvl w:val="0"/>
          <w:numId w:val="6"/>
        </w:numPr>
        <w:spacing w:after="0" w:line="300" w:lineRule="auto"/>
        <w:ind w:left="108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Karton deponovanih potpisa iz banke osoba odgovornih za finansije – ovjerena kopija (ovjera ne smije biti starija od 3 mjeseca od dana objave Javnog poziva),</w:t>
      </w:r>
    </w:p>
    <w:p w14:paraId="16BFB1B4" w14:textId="77777777" w:rsidR="00EA1245" w:rsidRPr="00AE30C3" w:rsidRDefault="00EA1245" w:rsidP="00EA1245">
      <w:pPr>
        <w:numPr>
          <w:ilvl w:val="0"/>
          <w:numId w:val="6"/>
        </w:numPr>
        <w:spacing w:after="0" w:line="300" w:lineRule="auto"/>
        <w:ind w:left="108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Dokaz da nije pod stečajem ili likvidacijom - uvjerenje/potvrdu izdaje stvarno nadležni sud na čijem se području nalazi sjedište pravnog lica ne starije od tri mjeseca - original ili ovjerena kopija,</w:t>
      </w:r>
    </w:p>
    <w:p w14:paraId="53110E2C" w14:textId="77777777" w:rsidR="00EA1245" w:rsidRPr="00AE30C3" w:rsidRDefault="00EA1245" w:rsidP="00EA1245">
      <w:pPr>
        <w:numPr>
          <w:ilvl w:val="0"/>
          <w:numId w:val="6"/>
        </w:numPr>
        <w:spacing w:after="0" w:line="300" w:lineRule="auto"/>
        <w:ind w:left="108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Ako postoji partner na projektu dostaviti dokaz o visini sredstava sa kojima će isti sufinansirati projekat (sporazum o saradnji ili ugovor ili izjavu). Izjava se dostavlja u originalu i datum izjave ne smije biti stariji od 3 mjeseca od dana objave Javnog poziva. Sporazum ili Ugovor se dostavlja u originalu ili ovjerenoj kopiji i datum ovjere kopije ugovora ili sporazuma ne smije biti stariji od 3 mjeseca od dana objave Javnog poziva.</w:t>
      </w:r>
    </w:p>
    <w:p w14:paraId="50598846" w14:textId="77777777" w:rsidR="00EA1245" w:rsidRPr="003D5925" w:rsidRDefault="00EA1245" w:rsidP="00EA1245">
      <w:pPr>
        <w:numPr>
          <w:ilvl w:val="0"/>
          <w:numId w:val="6"/>
        </w:numPr>
        <w:tabs>
          <w:tab w:val="left" w:pos="1134"/>
        </w:tabs>
        <w:spacing w:after="0" w:line="300" w:lineRule="auto"/>
        <w:ind w:left="1080" w:hanging="11"/>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Predračun ili ponudu za svaku stavku nabavki iz Budžeta projekta koja je u ukupnom iznosu većem od 500,00 KM. Predračun ili ponuda ne može biti urađen </w:t>
      </w:r>
      <w:r w:rsidRPr="00AE30C3">
        <w:rPr>
          <w:rFonts w:ascii="Times New Roman" w:eastAsia="Times New Roman" w:hAnsi="Times New Roman"/>
          <w:sz w:val="24"/>
          <w:szCs w:val="24"/>
          <w:lang w:val="hr-HR" w:eastAsia="bs-Latn-BA"/>
        </w:rPr>
        <w:lastRenderedPageBreak/>
        <w:t xml:space="preserve">od strane samog aplikanta, </w:t>
      </w:r>
      <w:r w:rsidRPr="000F457B">
        <w:rPr>
          <w:rFonts w:ascii="Times New Roman" w:eastAsia="Times New Roman" w:hAnsi="Times New Roman"/>
          <w:color w:val="000000"/>
          <w:sz w:val="24"/>
          <w:szCs w:val="24"/>
          <w:lang w:val="hr-HR" w:eastAsia="bs-Latn-BA"/>
        </w:rPr>
        <w:t xml:space="preserve">osim </w:t>
      </w:r>
      <w:r w:rsidRPr="000F457B">
        <w:rPr>
          <w:rFonts w:ascii="Times New Roman" w:hAnsi="Times New Roman"/>
          <w:bCs/>
          <w:color w:val="000000"/>
          <w:sz w:val="24"/>
          <w:szCs w:val="24"/>
          <w:lang w:val="hr-HR"/>
        </w:rPr>
        <w:t>ukoliko se radi o aplikantu koji se bavi poslovima</w:t>
      </w:r>
      <w:r w:rsidRPr="00AE30C3">
        <w:rPr>
          <w:rFonts w:ascii="Times New Roman" w:hAnsi="Times New Roman"/>
          <w:bCs/>
          <w:sz w:val="24"/>
          <w:szCs w:val="24"/>
          <w:lang w:val="hr-HR"/>
        </w:rPr>
        <w:t xml:space="preserve"> printanih i/ili elektronskih medija (isti mogu dostaviti vlastiti predračun/ponudu/cjenovnik).</w:t>
      </w:r>
    </w:p>
    <w:p w14:paraId="15CDBA8D" w14:textId="77777777" w:rsidR="00EA1245" w:rsidRDefault="00EA1245" w:rsidP="00EA1245">
      <w:pPr>
        <w:spacing w:after="0" w:line="300" w:lineRule="auto"/>
        <w:jc w:val="both"/>
        <w:rPr>
          <w:rFonts w:ascii="Times New Roman" w:hAnsi="Times New Roman"/>
          <w:b/>
          <w:sz w:val="24"/>
          <w:szCs w:val="24"/>
          <w:lang w:val="hr-BA"/>
        </w:rPr>
      </w:pPr>
    </w:p>
    <w:p w14:paraId="107A73E4" w14:textId="77777777" w:rsidR="00EA1245" w:rsidRDefault="00EA1245" w:rsidP="00EA1245">
      <w:pPr>
        <w:spacing w:after="0" w:line="300" w:lineRule="auto"/>
        <w:jc w:val="both"/>
        <w:rPr>
          <w:rFonts w:ascii="Times New Roman" w:hAnsi="Times New Roman"/>
          <w:sz w:val="24"/>
          <w:szCs w:val="24"/>
          <w:lang w:val="hr-BA"/>
        </w:rPr>
      </w:pPr>
      <w:r w:rsidRPr="00BD72FA">
        <w:rPr>
          <w:rFonts w:ascii="Times New Roman" w:hAnsi="Times New Roman"/>
          <w:sz w:val="24"/>
          <w:szCs w:val="24"/>
          <w:lang w:val="hr-BA"/>
        </w:rPr>
        <w:t>Maksimalan iznos koji se privatnom preduzeću</w:t>
      </w:r>
      <w:r>
        <w:rPr>
          <w:rFonts w:ascii="Times New Roman" w:hAnsi="Times New Roman"/>
          <w:sz w:val="24"/>
          <w:szCs w:val="24"/>
          <w:lang w:val="hr-BA"/>
        </w:rPr>
        <w:t>/poduzetniku</w:t>
      </w:r>
      <w:r w:rsidRPr="00BD72FA">
        <w:rPr>
          <w:rFonts w:ascii="Times New Roman" w:hAnsi="Times New Roman"/>
          <w:sz w:val="24"/>
          <w:szCs w:val="24"/>
          <w:lang w:val="hr-BA"/>
        </w:rPr>
        <w:t xml:space="preserve"> može odobriti za projekat je </w:t>
      </w:r>
      <w:r>
        <w:rPr>
          <w:rFonts w:ascii="Times New Roman" w:hAnsi="Times New Roman"/>
          <w:sz w:val="24"/>
          <w:szCs w:val="24"/>
          <w:lang w:val="hr-BA"/>
        </w:rPr>
        <w:t xml:space="preserve">do </w:t>
      </w:r>
      <w:r w:rsidRPr="00BD72FA">
        <w:rPr>
          <w:rFonts w:ascii="Times New Roman" w:hAnsi="Times New Roman"/>
          <w:sz w:val="24"/>
          <w:szCs w:val="24"/>
          <w:lang w:val="hr-BA"/>
        </w:rPr>
        <w:t>10.000 KM</w:t>
      </w:r>
      <w:r>
        <w:rPr>
          <w:rFonts w:ascii="Times New Roman" w:hAnsi="Times New Roman"/>
          <w:sz w:val="24"/>
          <w:szCs w:val="24"/>
          <w:lang w:val="hr-BA"/>
        </w:rPr>
        <w:t>.</w:t>
      </w:r>
    </w:p>
    <w:p w14:paraId="44BC9BF0" w14:textId="77777777" w:rsidR="00EA1245" w:rsidRPr="003D5925" w:rsidRDefault="00EA1245" w:rsidP="00EA1245">
      <w:pPr>
        <w:spacing w:after="0" w:line="300" w:lineRule="auto"/>
        <w:jc w:val="both"/>
        <w:rPr>
          <w:rFonts w:ascii="Times New Roman" w:hAnsi="Times New Roman"/>
          <w:sz w:val="24"/>
          <w:szCs w:val="24"/>
          <w:lang w:val="hr-BA"/>
        </w:rPr>
      </w:pPr>
      <w:r>
        <w:rPr>
          <w:rFonts w:ascii="Times New Roman" w:hAnsi="Times New Roman"/>
          <w:sz w:val="24"/>
          <w:szCs w:val="24"/>
          <w:lang w:val="hr-BA"/>
        </w:rPr>
        <w:t>Privatom preduzeću/poduzetniku koji se</w:t>
      </w:r>
      <w:r>
        <w:rPr>
          <w:rFonts w:ascii="Times New Roman" w:eastAsia="Times New Roman" w:hAnsi="Times New Roman"/>
          <w:sz w:val="24"/>
          <w:szCs w:val="24"/>
          <w:lang w:val="hr-HR" w:eastAsia="bs-Latn-BA"/>
        </w:rPr>
        <w:t xml:space="preserve"> bavi</w:t>
      </w:r>
      <w:r w:rsidRPr="00AE30C3">
        <w:rPr>
          <w:rFonts w:ascii="Times New Roman" w:eastAsia="Times New Roman" w:hAnsi="Times New Roman"/>
          <w:sz w:val="24"/>
          <w:szCs w:val="24"/>
          <w:lang w:val="hr-HR" w:eastAsia="bs-Latn-BA"/>
        </w:rPr>
        <w:t xml:space="preserve"> poslovima printanih i/ili elektronskih medija se može odobriti maksimalan iznos do </w:t>
      </w:r>
      <w:r w:rsidRPr="003523EA">
        <w:rPr>
          <w:rFonts w:ascii="Times New Roman" w:eastAsia="Times New Roman" w:hAnsi="Times New Roman"/>
          <w:sz w:val="24"/>
          <w:szCs w:val="24"/>
          <w:lang w:val="hr-HR" w:eastAsia="bs-Latn-BA"/>
        </w:rPr>
        <w:t>3.000,00 KM.</w:t>
      </w:r>
      <w:r>
        <w:rPr>
          <w:rFonts w:ascii="Times New Roman" w:eastAsia="Times New Roman" w:hAnsi="Times New Roman"/>
          <w:sz w:val="24"/>
          <w:szCs w:val="24"/>
          <w:lang w:val="hr-HR" w:eastAsia="bs-Latn-BA"/>
        </w:rPr>
        <w:t xml:space="preserve"> </w:t>
      </w:r>
    </w:p>
    <w:p w14:paraId="12B7232D" w14:textId="77777777" w:rsidR="00EA1245" w:rsidRDefault="00EA1245" w:rsidP="00EA1245">
      <w:pPr>
        <w:spacing w:after="0" w:line="300" w:lineRule="auto"/>
        <w:jc w:val="both"/>
        <w:rPr>
          <w:rFonts w:ascii="Times New Roman" w:hAnsi="Times New Roman"/>
          <w:sz w:val="24"/>
          <w:szCs w:val="24"/>
          <w:lang w:val="hr-BA"/>
        </w:rPr>
      </w:pPr>
    </w:p>
    <w:p w14:paraId="16CD38C9" w14:textId="77777777" w:rsidR="00EA1245" w:rsidRDefault="00EA1245" w:rsidP="00EA1245">
      <w:pPr>
        <w:spacing w:after="0" w:line="300" w:lineRule="auto"/>
        <w:jc w:val="both"/>
        <w:rPr>
          <w:rFonts w:ascii="Times New Roman" w:eastAsia="Times New Roman" w:hAnsi="Times New Roman"/>
          <w:b/>
          <w:bCs/>
          <w:sz w:val="24"/>
          <w:szCs w:val="24"/>
        </w:rPr>
      </w:pPr>
    </w:p>
    <w:p w14:paraId="5A083CC7" w14:textId="6A67D66C" w:rsidR="00EA1245" w:rsidRDefault="00EA1245" w:rsidP="00EA1245">
      <w:pPr>
        <w:spacing w:after="0" w:line="300" w:lineRule="auto"/>
        <w:jc w:val="both"/>
        <w:rPr>
          <w:rFonts w:ascii="Times New Roman" w:eastAsia="Times New Roman" w:hAnsi="Times New Roman"/>
          <w:b/>
          <w:bCs/>
          <w:sz w:val="24"/>
          <w:szCs w:val="24"/>
          <w:lang w:val="bs-Latn-BA"/>
        </w:rPr>
      </w:pPr>
      <w:proofErr w:type="gramStart"/>
      <w:r w:rsidRPr="00BD72FA">
        <w:rPr>
          <w:rFonts w:ascii="Times New Roman" w:eastAsia="Times New Roman" w:hAnsi="Times New Roman"/>
          <w:b/>
          <w:bCs/>
          <w:sz w:val="24"/>
          <w:szCs w:val="24"/>
        </w:rPr>
        <w:t>V</w:t>
      </w:r>
      <w:r w:rsidRPr="00BD72FA">
        <w:rPr>
          <w:rFonts w:ascii="Times New Roman" w:eastAsia="Times New Roman" w:hAnsi="Times New Roman"/>
          <w:b/>
          <w:bCs/>
          <w:sz w:val="24"/>
          <w:szCs w:val="24"/>
          <w:lang w:val="bs-Latn-BA"/>
        </w:rPr>
        <w:t xml:space="preserve">  </w:t>
      </w:r>
      <w:r>
        <w:rPr>
          <w:rFonts w:ascii="Times New Roman" w:eastAsia="Times New Roman" w:hAnsi="Times New Roman"/>
          <w:b/>
          <w:bCs/>
          <w:sz w:val="24"/>
          <w:szCs w:val="24"/>
          <w:lang w:val="bs-Latn-BA"/>
        </w:rPr>
        <w:t>NAČIN</w:t>
      </w:r>
      <w:proofErr w:type="gramEnd"/>
      <w:r>
        <w:rPr>
          <w:rFonts w:ascii="Times New Roman" w:eastAsia="Times New Roman" w:hAnsi="Times New Roman"/>
          <w:b/>
          <w:bCs/>
          <w:sz w:val="24"/>
          <w:szCs w:val="24"/>
          <w:lang w:val="bs-Latn-BA"/>
        </w:rPr>
        <w:t xml:space="preserve"> PODNOŠENJA PRIJAVE</w:t>
      </w:r>
    </w:p>
    <w:p w14:paraId="2C99EE6A" w14:textId="77777777" w:rsidR="00185596" w:rsidRDefault="00185596" w:rsidP="00EA1245">
      <w:pPr>
        <w:spacing w:after="0" w:line="300" w:lineRule="auto"/>
        <w:jc w:val="both"/>
        <w:rPr>
          <w:rFonts w:ascii="Times New Roman" w:eastAsia="Times New Roman" w:hAnsi="Times New Roman"/>
          <w:b/>
          <w:bCs/>
          <w:sz w:val="24"/>
          <w:szCs w:val="24"/>
          <w:lang w:val="bs-Latn-BA"/>
        </w:rPr>
      </w:pPr>
    </w:p>
    <w:p w14:paraId="09107C42" w14:textId="77777777" w:rsidR="00EA1245" w:rsidRPr="00AE30C3" w:rsidRDefault="00EA1245" w:rsidP="00EA1245">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Prijava za dodjelu sredstava odnosno su/financiranje projekata, posebno za svaki predloženi projekat, podnosi se na posebnom obrascu koji se preuzima sa web stranice Vlade  USK-(</w:t>
      </w:r>
      <w:hyperlink r:id="rId5" w:history="1">
        <w:r w:rsidRPr="00AE30C3">
          <w:rPr>
            <w:rFonts w:ascii="Times New Roman" w:eastAsia="Times New Roman" w:hAnsi="Times New Roman"/>
            <w:sz w:val="24"/>
            <w:szCs w:val="24"/>
            <w:u w:val="single"/>
            <w:lang w:val="hr-HR" w:eastAsia="bs-Latn-BA"/>
          </w:rPr>
          <w:t>www.vladausk.ba</w:t>
        </w:r>
      </w:hyperlink>
      <w:r w:rsidRPr="00AE30C3">
        <w:rPr>
          <w:rFonts w:ascii="Times New Roman" w:eastAsia="Times New Roman" w:hAnsi="Times New Roman"/>
          <w:sz w:val="24"/>
          <w:szCs w:val="24"/>
          <w:lang w:val="hr-HR" w:eastAsia="bs-Latn-BA"/>
        </w:rPr>
        <w:t>), ovjerenom i  potpisanom  od  strane  odgovorne  osobe  i  koji  mora sadržavati:</w:t>
      </w:r>
    </w:p>
    <w:p w14:paraId="587B9AE9"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informacije o podnosiocu projekta (naziv aplikanta, odgovorna osoba, kontakt osoba za realizaciju projekta, telefon),</w:t>
      </w:r>
    </w:p>
    <w:p w14:paraId="18F2B98F"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oblast zaštite okoliša na koju se odnosi projekat,</w:t>
      </w:r>
    </w:p>
    <w:p w14:paraId="32C55F6B"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naziv projekta (ne više od 8 riječi),</w:t>
      </w:r>
    </w:p>
    <w:p w14:paraId="58EA55C0"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lokaciju implementacije projekta,</w:t>
      </w:r>
    </w:p>
    <w:p w14:paraId="30E88456"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ukupan budžet projekta i izvore finansiranja,</w:t>
      </w:r>
    </w:p>
    <w:p w14:paraId="6329AC0F"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sažetak projekta,</w:t>
      </w:r>
    </w:p>
    <w:p w14:paraId="50BAACF7"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opći cilj i specifične ciljeve projekta,</w:t>
      </w:r>
    </w:p>
    <w:p w14:paraId="248A60B1"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relevantnost projekta,</w:t>
      </w:r>
    </w:p>
    <w:p w14:paraId="6BAC1B6C"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očekivane rezultate,</w:t>
      </w:r>
    </w:p>
    <w:p w14:paraId="44A4F61F"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projektne aktivnosti po fazama i vremenski okvir,</w:t>
      </w:r>
    </w:p>
    <w:p w14:paraId="0782CEB8"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održivost projekta,</w:t>
      </w:r>
    </w:p>
    <w:p w14:paraId="404118F3"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partnere na projektu (ukoliko ih ima),</w:t>
      </w:r>
    </w:p>
    <w:p w14:paraId="3410B741" w14:textId="77777777" w:rsidR="00826840" w:rsidRDefault="00EA1245" w:rsidP="00826840">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budžet projekta (Aneks 1),</w:t>
      </w:r>
    </w:p>
    <w:p w14:paraId="33A9B62E" w14:textId="55C9A6CC" w:rsidR="00EA1245" w:rsidRPr="00826840" w:rsidRDefault="00EA1245" w:rsidP="00826840">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826840">
        <w:rPr>
          <w:rFonts w:ascii="Times New Roman" w:eastAsia="Times New Roman" w:hAnsi="Times New Roman"/>
          <w:sz w:val="24"/>
          <w:szCs w:val="24"/>
          <w:lang w:val="hr-HR"/>
        </w:rPr>
        <w:t>grafički prikaz (ako se radi o projektu uređenja javnih zelenih površina i postavljanja mobilijara),</w:t>
      </w:r>
    </w:p>
    <w:p w14:paraId="10BEC015"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Pr>
          <w:rFonts w:ascii="Times New Roman" w:eastAsia="Times New Roman" w:hAnsi="Times New Roman"/>
          <w:sz w:val="24"/>
          <w:szCs w:val="24"/>
          <w:lang w:val="hr-HR" w:eastAsia="bs-Latn-BA"/>
        </w:rPr>
        <w:t>detalje o sufinans</w:t>
      </w:r>
      <w:r w:rsidRPr="00AE30C3">
        <w:rPr>
          <w:rFonts w:ascii="Times New Roman" w:eastAsia="Times New Roman" w:hAnsi="Times New Roman"/>
          <w:sz w:val="24"/>
          <w:szCs w:val="24"/>
          <w:lang w:val="hr-HR" w:eastAsia="bs-Latn-BA"/>
        </w:rPr>
        <w:t xml:space="preserve">iranju (ukoliko postoje </w:t>
      </w:r>
      <w:r>
        <w:rPr>
          <w:rFonts w:ascii="Times New Roman" w:eastAsia="Times New Roman" w:hAnsi="Times New Roman"/>
          <w:sz w:val="24"/>
          <w:szCs w:val="24"/>
          <w:lang w:val="hr-HR" w:eastAsia="bs-Latn-BA"/>
        </w:rPr>
        <w:t>vlastiti ili drugi izvori finans</w:t>
      </w:r>
      <w:r w:rsidRPr="00AE30C3">
        <w:rPr>
          <w:rFonts w:ascii="Times New Roman" w:eastAsia="Times New Roman" w:hAnsi="Times New Roman"/>
          <w:sz w:val="24"/>
          <w:szCs w:val="24"/>
          <w:lang w:val="hr-HR" w:eastAsia="bs-Latn-BA"/>
        </w:rPr>
        <w:t>iranja),</w:t>
      </w:r>
    </w:p>
    <w:p w14:paraId="00DB900B"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opis organizacije aplikanta,</w:t>
      </w:r>
    </w:p>
    <w:p w14:paraId="0231A222" w14:textId="77777777" w:rsidR="00EA1245" w:rsidRPr="00AE30C3"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način praćenja projekta i interni nadzor,</w:t>
      </w:r>
    </w:p>
    <w:p w14:paraId="4525A54E" w14:textId="77777777" w:rsidR="00EA1245" w:rsidRPr="00E504D2" w:rsidRDefault="00EA1245" w:rsidP="00EA1245">
      <w:pPr>
        <w:numPr>
          <w:ilvl w:val="0"/>
          <w:numId w:val="7"/>
        </w:numPr>
        <w:spacing w:after="0" w:line="300" w:lineRule="auto"/>
        <w:ind w:left="990" w:hanging="270"/>
        <w:jc w:val="both"/>
        <w:rPr>
          <w:rFonts w:ascii="Times New Roman" w:eastAsia="Times New Roman" w:hAnsi="Times New Roman"/>
          <w:sz w:val="24"/>
          <w:szCs w:val="24"/>
          <w:lang w:val="hr-HR" w:eastAsia="bs-Latn-BA"/>
        </w:rPr>
      </w:pPr>
      <w:r>
        <w:rPr>
          <w:rFonts w:ascii="Times New Roman" w:eastAsia="Times New Roman" w:hAnsi="Times New Roman"/>
          <w:sz w:val="24"/>
          <w:szCs w:val="24"/>
          <w:lang w:val="hr-HR" w:eastAsia="bs-Latn-BA"/>
        </w:rPr>
        <w:t xml:space="preserve">broj </w:t>
      </w:r>
      <w:r w:rsidRPr="00EE3763">
        <w:rPr>
          <w:rFonts w:ascii="Times New Roman" w:eastAsia="Times New Roman" w:hAnsi="Times New Roman"/>
          <w:sz w:val="24"/>
          <w:szCs w:val="24"/>
          <w:lang w:val="hr-HR" w:eastAsia="bs-Latn-BA"/>
        </w:rPr>
        <w:t>transakcijskog</w:t>
      </w:r>
      <w:r w:rsidRPr="00AE30C3">
        <w:rPr>
          <w:rFonts w:ascii="Times New Roman" w:eastAsia="Times New Roman" w:hAnsi="Times New Roman"/>
          <w:sz w:val="24"/>
          <w:szCs w:val="24"/>
          <w:lang w:val="hr-HR" w:eastAsia="bs-Latn-BA"/>
        </w:rPr>
        <w:t xml:space="preserve"> računa i naziv banke kod koje je otvoren račun.</w:t>
      </w:r>
    </w:p>
    <w:p w14:paraId="50437417" w14:textId="77777777" w:rsidR="00EA1245" w:rsidRPr="00AE30C3" w:rsidRDefault="00EA1245" w:rsidP="00EA1245">
      <w:pPr>
        <w:spacing w:after="0" w:line="300" w:lineRule="auto"/>
        <w:ind w:left="990"/>
        <w:jc w:val="both"/>
        <w:rPr>
          <w:rFonts w:ascii="Times New Roman" w:eastAsia="Times New Roman" w:hAnsi="Times New Roman"/>
          <w:sz w:val="24"/>
          <w:szCs w:val="24"/>
          <w:lang w:val="hr-HR" w:eastAsia="bs-Latn-BA"/>
        </w:rPr>
      </w:pPr>
    </w:p>
    <w:p w14:paraId="46C98446" w14:textId="77777777" w:rsidR="00EA1245" w:rsidRPr="00AE30C3" w:rsidRDefault="00EA1245" w:rsidP="00EA1245">
      <w:pPr>
        <w:spacing w:after="0" w:line="300" w:lineRule="auto"/>
        <w:ind w:left="36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Obrazac za prijavu projekta sa budžetom i obavezna dokumentacija, trebaju biti dostavljeni na način da su isti uvezani i poredani prema redoslijedu.</w:t>
      </w:r>
    </w:p>
    <w:p w14:paraId="3BE45D2D" w14:textId="77777777" w:rsidR="00EA1245" w:rsidRPr="00AE30C3" w:rsidRDefault="00EA1245" w:rsidP="00EA1245">
      <w:pPr>
        <w:spacing w:after="0" w:line="300" w:lineRule="auto"/>
        <w:ind w:left="36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Svi aplikanti po javnom pozivu mogu dostaviti samo jedan projektni prijedlog.</w:t>
      </w:r>
    </w:p>
    <w:p w14:paraId="42D768D4" w14:textId="77777777" w:rsidR="00EA1245" w:rsidRPr="00AE30C3" w:rsidRDefault="00EA1245" w:rsidP="00EA1245">
      <w:pPr>
        <w:spacing w:after="0" w:line="300" w:lineRule="auto"/>
        <w:ind w:left="36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lastRenderedPageBreak/>
        <w:t>Projekti se dostavljaju u zatvorenoj koverti (A4 format) sa naljepnicom na koverti koja se preuzima sa web stranice Vlade Unsko-sanskog kantona (</w:t>
      </w:r>
      <w:r w:rsidRPr="00AE30C3">
        <w:rPr>
          <w:rFonts w:ascii="Times New Roman" w:eastAsia="Times New Roman" w:hAnsi="Times New Roman"/>
          <w:sz w:val="24"/>
          <w:szCs w:val="24"/>
          <w:lang w:val="hr-HR" w:eastAsia="bs-Latn-BA"/>
        </w:rPr>
        <w:fldChar w:fldCharType="begin"/>
      </w:r>
      <w:r w:rsidRPr="00AE30C3">
        <w:rPr>
          <w:rFonts w:ascii="Times New Roman" w:eastAsia="Times New Roman" w:hAnsi="Times New Roman"/>
          <w:sz w:val="24"/>
          <w:szCs w:val="24"/>
          <w:lang w:val="hr-HR" w:eastAsia="bs-Latn-BA"/>
        </w:rPr>
        <w:instrText xml:space="preserve"> HYPERLINK "http://www.vladausk.ba" </w:instrText>
      </w:r>
      <w:r w:rsidRPr="00AE30C3">
        <w:rPr>
          <w:rFonts w:ascii="Times New Roman" w:eastAsia="Times New Roman" w:hAnsi="Times New Roman"/>
          <w:sz w:val="24"/>
          <w:szCs w:val="24"/>
          <w:lang w:val="hr-HR" w:eastAsia="bs-Latn-BA"/>
        </w:rPr>
        <w:fldChar w:fldCharType="separate"/>
      </w:r>
      <w:r w:rsidRPr="00AE30C3">
        <w:rPr>
          <w:rFonts w:ascii="Times New Roman" w:eastAsia="Times New Roman" w:hAnsi="Times New Roman"/>
          <w:sz w:val="24"/>
          <w:szCs w:val="24"/>
          <w:u w:val="single"/>
          <w:lang w:val="hr-HR" w:eastAsia="bs-Latn-BA"/>
        </w:rPr>
        <w:t>www.vladausk.ba</w:t>
      </w:r>
      <w:r w:rsidRPr="00AE30C3">
        <w:rPr>
          <w:rFonts w:ascii="Times New Roman" w:eastAsia="Times New Roman" w:hAnsi="Times New Roman"/>
          <w:sz w:val="24"/>
          <w:szCs w:val="24"/>
          <w:u w:val="single"/>
          <w:lang w:val="hr-HR" w:eastAsia="bs-Latn-BA"/>
        </w:rPr>
        <w:fldChar w:fldCharType="end"/>
      </w:r>
      <w:r w:rsidRPr="00AE30C3">
        <w:rPr>
          <w:rFonts w:ascii="Times New Roman" w:eastAsia="Times New Roman" w:hAnsi="Times New Roman"/>
          <w:sz w:val="24"/>
          <w:szCs w:val="24"/>
          <w:lang w:val="hr-HR" w:eastAsia="bs-Latn-BA"/>
        </w:rPr>
        <w:t xml:space="preserve">). </w:t>
      </w:r>
    </w:p>
    <w:p w14:paraId="5CDD72EB" w14:textId="77777777" w:rsidR="00EA1245" w:rsidRPr="00AE30C3" w:rsidRDefault="00EA1245" w:rsidP="00EA1245">
      <w:pPr>
        <w:spacing w:after="0" w:line="300" w:lineRule="auto"/>
        <w:ind w:left="36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Projektni prijedlozi dostavljaju se direktno na protokol organa ili putem pošte.</w:t>
      </w:r>
    </w:p>
    <w:p w14:paraId="368E7C69" w14:textId="77777777" w:rsidR="00EA1245" w:rsidRDefault="00EA1245" w:rsidP="00EA1245">
      <w:pPr>
        <w:spacing w:after="0" w:line="300" w:lineRule="auto"/>
        <w:ind w:left="36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Prijave dostavljene nakon isteka roka iz Javnog poziva vraćaju se aplikantu neotvorene, sve ostale prijave zajedno sa pratećom dokumentacijom ne vraćaju se aplikantu.</w:t>
      </w:r>
    </w:p>
    <w:p w14:paraId="13479639" w14:textId="37AC3289" w:rsidR="00EA1245" w:rsidRPr="002F5595" w:rsidRDefault="002F5595" w:rsidP="00EA1245">
      <w:pPr>
        <w:spacing w:after="0" w:line="300" w:lineRule="auto"/>
        <w:ind w:left="360"/>
        <w:jc w:val="both"/>
        <w:rPr>
          <w:rFonts w:ascii="Times New Roman" w:eastAsia="Times New Roman" w:hAnsi="Times New Roman"/>
          <w:sz w:val="24"/>
          <w:szCs w:val="24"/>
          <w:lang w:val="hr-HR" w:eastAsia="bs-Latn-BA"/>
        </w:rPr>
      </w:pPr>
      <w:r>
        <w:rPr>
          <w:rFonts w:ascii="Times New Roman" w:eastAsia="Times New Roman" w:hAnsi="Times New Roman"/>
          <w:sz w:val="24"/>
          <w:szCs w:val="24"/>
          <w:lang w:val="hr-HR" w:eastAsia="bs-Latn-BA"/>
        </w:rPr>
        <w:t xml:space="preserve">Rok </w:t>
      </w:r>
      <w:r w:rsidR="00EA1245">
        <w:rPr>
          <w:rFonts w:ascii="Times New Roman" w:eastAsia="Times New Roman" w:hAnsi="Times New Roman"/>
          <w:sz w:val="24"/>
          <w:szCs w:val="24"/>
          <w:lang w:val="hr-HR" w:eastAsia="bs-Latn-BA"/>
        </w:rPr>
        <w:t xml:space="preserve">za dostavljanje projekata </w:t>
      </w:r>
      <w:r>
        <w:rPr>
          <w:rFonts w:ascii="Times New Roman" w:eastAsia="Times New Roman" w:hAnsi="Times New Roman"/>
          <w:sz w:val="24"/>
          <w:szCs w:val="24"/>
          <w:lang w:val="hr-HR" w:eastAsia="bs-Latn-BA"/>
        </w:rPr>
        <w:t>je</w:t>
      </w:r>
      <w:r w:rsidR="00EA1245">
        <w:rPr>
          <w:rFonts w:ascii="Times New Roman" w:eastAsia="Times New Roman" w:hAnsi="Times New Roman"/>
          <w:sz w:val="24"/>
          <w:szCs w:val="24"/>
          <w:lang w:val="hr-HR" w:eastAsia="bs-Latn-BA"/>
        </w:rPr>
        <w:t xml:space="preserve"> </w:t>
      </w:r>
      <w:r>
        <w:rPr>
          <w:rFonts w:ascii="Times New Roman" w:eastAsia="Times New Roman" w:hAnsi="Times New Roman"/>
          <w:sz w:val="24"/>
          <w:szCs w:val="24"/>
          <w:lang w:val="hr-HR" w:eastAsia="bs-Latn-BA"/>
        </w:rPr>
        <w:t>13.</w:t>
      </w:r>
      <w:r w:rsidR="00EA1245" w:rsidRPr="002F5595">
        <w:rPr>
          <w:rFonts w:ascii="Times New Roman" w:eastAsia="Times New Roman" w:hAnsi="Times New Roman"/>
          <w:sz w:val="24"/>
          <w:szCs w:val="24"/>
          <w:lang w:val="hr-HR" w:eastAsia="bs-Latn-BA"/>
        </w:rPr>
        <w:t>07.2022. godine</w:t>
      </w:r>
      <w:r>
        <w:rPr>
          <w:rFonts w:ascii="Times New Roman" w:eastAsia="Times New Roman" w:hAnsi="Times New Roman"/>
          <w:sz w:val="24"/>
          <w:szCs w:val="24"/>
          <w:lang w:val="hr-HR" w:eastAsia="bs-Latn-BA"/>
        </w:rPr>
        <w:t>.</w:t>
      </w:r>
    </w:p>
    <w:p w14:paraId="497791AD" w14:textId="77777777" w:rsidR="003966BD" w:rsidRDefault="003966BD" w:rsidP="00EA1245">
      <w:pPr>
        <w:spacing w:after="0" w:line="300" w:lineRule="auto"/>
        <w:ind w:left="360"/>
        <w:jc w:val="both"/>
        <w:rPr>
          <w:rFonts w:ascii="Times New Roman" w:eastAsia="Times New Roman" w:hAnsi="Times New Roman"/>
          <w:b/>
          <w:sz w:val="24"/>
          <w:szCs w:val="24"/>
          <w:u w:val="single"/>
          <w:lang w:val="hr-HR" w:eastAsia="bs-Latn-BA"/>
        </w:rPr>
      </w:pPr>
    </w:p>
    <w:p w14:paraId="3C5AC686" w14:textId="0B1C67C7" w:rsidR="00EA1245" w:rsidRDefault="00EA1245" w:rsidP="00EA1245">
      <w:pPr>
        <w:spacing w:after="0" w:line="300" w:lineRule="auto"/>
        <w:ind w:left="360"/>
        <w:jc w:val="both"/>
        <w:rPr>
          <w:rFonts w:ascii="Times New Roman" w:eastAsia="Times New Roman" w:hAnsi="Times New Roman"/>
          <w:b/>
          <w:sz w:val="24"/>
          <w:szCs w:val="24"/>
          <w:lang w:val="hr-HR" w:eastAsia="bs-Latn-BA"/>
        </w:rPr>
      </w:pPr>
      <w:r w:rsidRPr="00625D3D">
        <w:rPr>
          <w:rFonts w:ascii="Times New Roman" w:eastAsia="Times New Roman" w:hAnsi="Times New Roman"/>
          <w:b/>
          <w:sz w:val="24"/>
          <w:szCs w:val="24"/>
          <w:lang w:val="hr-HR" w:eastAsia="bs-Latn-BA"/>
        </w:rPr>
        <w:t>V</w:t>
      </w:r>
      <w:r w:rsidR="00B22B12">
        <w:rPr>
          <w:rFonts w:ascii="Times New Roman" w:eastAsia="Times New Roman" w:hAnsi="Times New Roman"/>
          <w:b/>
          <w:sz w:val="24"/>
          <w:szCs w:val="24"/>
          <w:lang w:val="hr-HR" w:eastAsia="bs-Latn-BA"/>
        </w:rPr>
        <w:t>I</w:t>
      </w:r>
      <w:r w:rsidRPr="00625D3D">
        <w:rPr>
          <w:rFonts w:ascii="Times New Roman" w:eastAsia="Times New Roman" w:hAnsi="Times New Roman"/>
          <w:b/>
          <w:sz w:val="24"/>
          <w:szCs w:val="24"/>
          <w:lang w:val="hr-HR" w:eastAsia="bs-Latn-BA"/>
        </w:rPr>
        <w:t xml:space="preserve"> KRITERIJI ISKLJUČENJA</w:t>
      </w:r>
    </w:p>
    <w:p w14:paraId="5BC5ED2C" w14:textId="77777777" w:rsidR="003966BD" w:rsidRPr="00625D3D" w:rsidRDefault="003966BD" w:rsidP="00EA1245">
      <w:pPr>
        <w:spacing w:after="0" w:line="300" w:lineRule="auto"/>
        <w:ind w:left="360"/>
        <w:jc w:val="both"/>
        <w:rPr>
          <w:rFonts w:ascii="Times New Roman" w:eastAsia="Times New Roman" w:hAnsi="Times New Roman"/>
          <w:b/>
          <w:sz w:val="24"/>
          <w:szCs w:val="24"/>
          <w:lang w:val="hr-HR" w:eastAsia="bs-Latn-BA"/>
        </w:rPr>
      </w:pPr>
    </w:p>
    <w:p w14:paraId="017ED6E7" w14:textId="77777777" w:rsidR="00EA1245" w:rsidRPr="00AE30C3" w:rsidRDefault="00EA1245" w:rsidP="00EA1245">
      <w:pPr>
        <w:spacing w:after="0" w:line="300" w:lineRule="auto"/>
        <w:jc w:val="both"/>
        <w:rPr>
          <w:rFonts w:ascii="Times New Roman" w:eastAsia="Times New Roman" w:hAnsi="Times New Roman"/>
          <w:sz w:val="24"/>
          <w:szCs w:val="24"/>
          <w:lang w:val="hr-HR" w:eastAsia="bs-Latn-BA"/>
        </w:rPr>
      </w:pPr>
      <w:r>
        <w:rPr>
          <w:rFonts w:ascii="Times New Roman" w:eastAsia="Times New Roman" w:hAnsi="Times New Roman"/>
          <w:sz w:val="24"/>
          <w:szCs w:val="24"/>
          <w:lang w:val="hr-HR" w:eastAsia="bs-Latn-BA"/>
        </w:rPr>
        <w:t xml:space="preserve">       </w:t>
      </w:r>
      <w:r w:rsidRPr="00AE30C3">
        <w:rPr>
          <w:rFonts w:ascii="Times New Roman" w:eastAsia="Times New Roman" w:hAnsi="Times New Roman"/>
          <w:sz w:val="24"/>
          <w:szCs w:val="24"/>
          <w:lang w:val="hr-HR" w:eastAsia="bs-Latn-BA"/>
        </w:rPr>
        <w:t>Neće se uzeti u dalje razmatranje prijave aplikanata dostavljene po Javnom pozivu:</w:t>
      </w:r>
    </w:p>
    <w:p w14:paraId="7A0715AF"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koje su neblagovremene (dostavljene nakon proteka roka određenog Javnim pozivom),</w:t>
      </w:r>
    </w:p>
    <w:p w14:paraId="7CD7DC7F"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koje ne sadrže kompletnu dokumentaciju koja se traži javnim pozivom,</w:t>
      </w:r>
    </w:p>
    <w:p w14:paraId="0032FE89"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koje svoj projektni prijedlog ne dostave u zatvorenoj koverti sa nalijepljenom naznakom na koverti ,,Prijava na Javni poziv....- NE OTVARAJ",</w:t>
      </w:r>
    </w:p>
    <w:p w14:paraId="3F5B6DC4"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koji ne dostave projekat ovjeren i potpisan od strane podnosioca, i to na propisanom obrascu koji se može preuzeti sa web stranice Vlade USK-a (</w:t>
      </w:r>
      <w:r w:rsidRPr="00AE30C3">
        <w:rPr>
          <w:rFonts w:ascii="Times New Roman" w:eastAsia="Times New Roman" w:hAnsi="Times New Roman"/>
          <w:sz w:val="24"/>
          <w:szCs w:val="24"/>
          <w:lang w:val="hr-HR" w:eastAsia="bs-Latn-BA"/>
        </w:rPr>
        <w:fldChar w:fldCharType="begin"/>
      </w:r>
      <w:r w:rsidRPr="00AE30C3">
        <w:rPr>
          <w:rFonts w:ascii="Times New Roman" w:eastAsia="Times New Roman" w:hAnsi="Times New Roman"/>
          <w:sz w:val="24"/>
          <w:szCs w:val="24"/>
          <w:lang w:val="hr-HR" w:eastAsia="bs-Latn-BA"/>
        </w:rPr>
        <w:instrText xml:space="preserve"> HYPERLINK "http://www.vladausk.ba" </w:instrText>
      </w:r>
      <w:r w:rsidRPr="00AE30C3">
        <w:rPr>
          <w:rFonts w:ascii="Times New Roman" w:eastAsia="Times New Roman" w:hAnsi="Times New Roman"/>
          <w:sz w:val="24"/>
          <w:szCs w:val="24"/>
          <w:lang w:val="hr-HR" w:eastAsia="bs-Latn-BA"/>
        </w:rPr>
        <w:fldChar w:fldCharType="separate"/>
      </w:r>
      <w:r w:rsidRPr="00AE30C3">
        <w:rPr>
          <w:rFonts w:ascii="Times New Roman" w:eastAsia="Times New Roman" w:hAnsi="Times New Roman"/>
          <w:sz w:val="24"/>
          <w:szCs w:val="24"/>
          <w:u w:val="single"/>
          <w:lang w:val="hr-HR" w:eastAsia="bs-Latn-BA"/>
        </w:rPr>
        <w:t>www.vladausk.ba</w:t>
      </w:r>
      <w:r w:rsidRPr="00AE30C3">
        <w:rPr>
          <w:rFonts w:ascii="Times New Roman" w:eastAsia="Times New Roman" w:hAnsi="Times New Roman"/>
          <w:sz w:val="24"/>
          <w:szCs w:val="24"/>
          <w:u w:val="single"/>
          <w:lang w:val="hr-HR" w:eastAsia="bs-Latn-BA"/>
        </w:rPr>
        <w:fldChar w:fldCharType="end"/>
      </w:r>
      <w:r w:rsidRPr="00AE30C3">
        <w:rPr>
          <w:rFonts w:ascii="Times New Roman" w:eastAsia="Times New Roman" w:hAnsi="Times New Roman"/>
          <w:sz w:val="24"/>
          <w:szCs w:val="24"/>
          <w:lang w:val="hr-HR" w:eastAsia="bs-Latn-BA"/>
        </w:rPr>
        <w:t xml:space="preserve">), </w:t>
      </w:r>
    </w:p>
    <w:p w14:paraId="318EC130" w14:textId="77777777" w:rsidR="00EA1245" w:rsidRPr="0050748A" w:rsidRDefault="00EA1245" w:rsidP="00EA1245">
      <w:pPr>
        <w:numPr>
          <w:ilvl w:val="0"/>
          <w:numId w:val="8"/>
        </w:numPr>
        <w:spacing w:after="0" w:line="300" w:lineRule="auto"/>
        <w:ind w:left="990" w:hanging="270"/>
        <w:jc w:val="both"/>
        <w:rPr>
          <w:rFonts w:ascii="Times New Roman" w:eastAsia="Times New Roman" w:hAnsi="Times New Roman"/>
          <w:color w:val="000000"/>
          <w:sz w:val="24"/>
          <w:szCs w:val="24"/>
          <w:lang w:val="hr-HR" w:eastAsia="bs-Latn-BA"/>
        </w:rPr>
      </w:pPr>
      <w:r w:rsidRPr="00AE30C3">
        <w:rPr>
          <w:rFonts w:ascii="Times New Roman" w:eastAsia="Times New Roman" w:hAnsi="Times New Roman"/>
          <w:sz w:val="24"/>
          <w:szCs w:val="24"/>
          <w:lang w:val="hr-HR" w:eastAsia="bs-Latn-BA"/>
        </w:rPr>
        <w:t>kojom se vrši dodjela pod - grantova, odnosno dodjela novčanih sredstava i materijala drugim pravnim i fizičkim licima,</w:t>
      </w:r>
      <w:r>
        <w:rPr>
          <w:rFonts w:ascii="Times New Roman" w:eastAsia="Times New Roman" w:hAnsi="Times New Roman"/>
          <w:sz w:val="24"/>
          <w:szCs w:val="24"/>
          <w:lang w:val="hr-HR" w:eastAsia="bs-Latn-BA"/>
        </w:rPr>
        <w:t xml:space="preserve"> </w:t>
      </w:r>
      <w:r w:rsidRPr="0050748A">
        <w:rPr>
          <w:rFonts w:ascii="Times New Roman" w:eastAsia="Times New Roman" w:hAnsi="Times New Roman"/>
          <w:color w:val="000000"/>
          <w:sz w:val="24"/>
          <w:szCs w:val="24"/>
          <w:lang w:val="hr-HR" w:eastAsia="bs-Latn-BA"/>
        </w:rPr>
        <w:t>te neprofitnim organizacijama.</w:t>
      </w:r>
    </w:p>
    <w:p w14:paraId="4C960D27"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koji dostave projekte usmjerene na oblasti suprotno onim koje su određene u Javnom pozivu,</w:t>
      </w:r>
    </w:p>
    <w:p w14:paraId="33836C48" w14:textId="1889D113"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koji ne razrade projekat u skladu sa </w:t>
      </w:r>
      <w:r w:rsidR="00DE34B1">
        <w:rPr>
          <w:rFonts w:ascii="Times New Roman" w:eastAsia="Times New Roman" w:hAnsi="Times New Roman"/>
          <w:sz w:val="24"/>
          <w:szCs w:val="24"/>
          <w:lang w:val="hr-HR" w:eastAsia="bs-Latn-BA"/>
        </w:rPr>
        <w:t>posebnim obrascem za prijavu projekata</w:t>
      </w:r>
      <w:r w:rsidR="009C30FB">
        <w:rPr>
          <w:rFonts w:ascii="Times New Roman" w:eastAsia="Times New Roman" w:hAnsi="Times New Roman"/>
          <w:sz w:val="24"/>
          <w:szCs w:val="24"/>
          <w:lang w:val="hr-HR" w:eastAsia="bs-Latn-BA"/>
        </w:rPr>
        <w:t>,</w:t>
      </w:r>
    </w:p>
    <w:p w14:paraId="53DDDB33"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čija ponuda ili predračun bude urađen od strane ,,samog aplikanta“ za robe i usluge koje su definirane kroz budžet projektnog prijedloga, osim </w:t>
      </w:r>
      <w:r w:rsidRPr="00AE30C3">
        <w:rPr>
          <w:rFonts w:ascii="Times New Roman" w:hAnsi="Times New Roman"/>
          <w:bCs/>
          <w:sz w:val="24"/>
          <w:szCs w:val="24"/>
          <w:lang w:val="hr-HR"/>
        </w:rPr>
        <w:t>ukoliko se radi o javnim preduzećima i javnim ustanovama koji se bave poslovima printanih i/ili elektronskih medija (isti mogu dostaviti vlastiti predračun/ponudu/cjenovnik),</w:t>
      </w:r>
    </w:p>
    <w:p w14:paraId="012F1397"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koji planiraju troškove vlastitih ljudskih resursa za implementaciju projekta iz namjenskih sredstava Ministarstva koji su predmet Javnog poziva (odnosi se na javna preduzeća, javne ustanove i privatna preduzeća</w:t>
      </w:r>
      <w:r>
        <w:rPr>
          <w:rFonts w:ascii="Times New Roman" w:eastAsia="Times New Roman" w:hAnsi="Times New Roman"/>
          <w:sz w:val="24"/>
          <w:szCs w:val="24"/>
          <w:lang w:val="hr-HR" w:eastAsia="bs-Latn-BA"/>
        </w:rPr>
        <w:t>/poduzetnici</w:t>
      </w:r>
      <w:r w:rsidRPr="00AE30C3">
        <w:rPr>
          <w:rFonts w:ascii="Times New Roman" w:eastAsia="Times New Roman" w:hAnsi="Times New Roman"/>
          <w:sz w:val="24"/>
          <w:szCs w:val="24"/>
          <w:lang w:val="hr-HR" w:eastAsia="bs-Latn-BA"/>
        </w:rPr>
        <w:t>),</w:t>
      </w:r>
    </w:p>
    <w:p w14:paraId="060F3617"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koji su prethodnih godina dobili sredstva iz ekoloških naknada od ovog Ministarstva, a nisu ispunili obavezu pravdanja i izvještavanja prema zaključenom Ugovoru sa Ministarstvom,</w:t>
      </w:r>
    </w:p>
    <w:p w14:paraId="109AC69C" w14:textId="77777777" w:rsidR="00EA1245" w:rsidRPr="00D368A6"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D368A6">
        <w:rPr>
          <w:rFonts w:ascii="Times New Roman" w:eastAsia="Times New Roman" w:hAnsi="Times New Roman"/>
          <w:sz w:val="24"/>
          <w:szCs w:val="24"/>
          <w:lang w:val="hr-HR" w:eastAsia="bs-Latn-BA"/>
        </w:rPr>
        <w:t>koje se odnose na realizaciju aktivnosti koje spadaju u poslove osnovne djelatnosti privatnog preduzeća</w:t>
      </w:r>
      <w:r w:rsidRPr="00D368A6">
        <w:rPr>
          <w:rFonts w:ascii="Times New Roman" w:eastAsia="Times New Roman" w:hAnsi="Times New Roman"/>
          <w:color w:val="FF0000"/>
          <w:sz w:val="24"/>
          <w:szCs w:val="24"/>
          <w:lang w:val="hr-HR" w:eastAsia="bs-Latn-BA"/>
        </w:rPr>
        <w:t xml:space="preserve"> </w:t>
      </w:r>
      <w:r w:rsidRPr="001C576C">
        <w:rPr>
          <w:rFonts w:ascii="Times New Roman" w:eastAsia="Times New Roman" w:hAnsi="Times New Roman"/>
          <w:sz w:val="24"/>
          <w:szCs w:val="24"/>
          <w:lang w:val="hr-HR" w:eastAsia="bs-Latn-BA"/>
        </w:rPr>
        <w:t xml:space="preserve">/ </w:t>
      </w:r>
      <w:r w:rsidRPr="00D368A6">
        <w:rPr>
          <w:rFonts w:ascii="Times New Roman" w:eastAsia="Times New Roman" w:hAnsi="Times New Roman"/>
          <w:sz w:val="24"/>
          <w:szCs w:val="24"/>
          <w:lang w:val="hr-HR" w:eastAsia="bs-Latn-BA"/>
        </w:rPr>
        <w:t>poduzetnika</w:t>
      </w:r>
      <w:r>
        <w:rPr>
          <w:rFonts w:ascii="Times New Roman" w:eastAsia="Times New Roman" w:hAnsi="Times New Roman"/>
          <w:sz w:val="24"/>
          <w:szCs w:val="24"/>
          <w:lang w:val="hr-HR" w:eastAsia="bs-Latn-BA"/>
        </w:rPr>
        <w:t>,</w:t>
      </w:r>
    </w:p>
    <w:p w14:paraId="1CC1FAC4"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čiji su projekti i aktivnosti napravljeni samo u korist članova neprofitne organizacije,</w:t>
      </w:r>
    </w:p>
    <w:p w14:paraId="58BDEC3A"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neprofitnih organizacija čiji administrativni troškovi (režije, telefonski  troškovi, uredski materijal, bankovni troškovi, usluge knjigovodstvenog servisa, najam ureda i slično), troškovi reprezentacije i troškovi ljudskih resursa ukupno prelaze 50% ukupnog budžeta projekta,</w:t>
      </w:r>
    </w:p>
    <w:p w14:paraId="091C53E0" w14:textId="77777777" w:rsidR="00EA1245" w:rsidRPr="00AE30C3"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koji dostave dva ili više projektnih prijedloga,</w:t>
      </w:r>
    </w:p>
    <w:p w14:paraId="1ECA73F2" w14:textId="53288D72" w:rsidR="00EA1245" w:rsidRDefault="00EA1245" w:rsidP="00EA1245">
      <w:pPr>
        <w:numPr>
          <w:ilvl w:val="0"/>
          <w:numId w:val="8"/>
        </w:numPr>
        <w:spacing w:after="0" w:line="300" w:lineRule="auto"/>
        <w:ind w:left="990" w:hanging="270"/>
        <w:jc w:val="both"/>
        <w:rPr>
          <w:rFonts w:ascii="Times New Roman" w:eastAsia="Times New Roman" w:hAnsi="Times New Roman"/>
          <w:sz w:val="24"/>
          <w:szCs w:val="24"/>
          <w:lang w:val="hr-HR" w:eastAsia="bs-Latn-BA"/>
        </w:rPr>
      </w:pPr>
      <w:r w:rsidRPr="0050748A">
        <w:rPr>
          <w:rFonts w:ascii="Times New Roman" w:eastAsia="Times New Roman" w:hAnsi="Times New Roman"/>
          <w:color w:val="000000"/>
          <w:sz w:val="24"/>
          <w:szCs w:val="24"/>
          <w:lang w:val="hr-HR" w:eastAsia="bs-Latn-BA"/>
        </w:rPr>
        <w:lastRenderedPageBreak/>
        <w:t>za već završene projekte (izuzev ako se radi o započetim, a nezavršenim projektima u fazama) .</w:t>
      </w:r>
      <w:r w:rsidRPr="00AE30C3">
        <w:rPr>
          <w:rFonts w:ascii="Times New Roman" w:eastAsia="Times New Roman" w:hAnsi="Times New Roman"/>
          <w:sz w:val="24"/>
          <w:szCs w:val="24"/>
          <w:lang w:val="hr-HR" w:eastAsia="bs-Latn-BA"/>
        </w:rPr>
        <w:t xml:space="preserve"> </w:t>
      </w:r>
    </w:p>
    <w:p w14:paraId="55C72DCC" w14:textId="5534CDB7" w:rsidR="003966BD" w:rsidRDefault="003966BD" w:rsidP="003966BD">
      <w:pPr>
        <w:spacing w:after="0" w:line="300" w:lineRule="auto"/>
        <w:jc w:val="both"/>
        <w:rPr>
          <w:rFonts w:ascii="Times New Roman" w:eastAsia="Times New Roman" w:hAnsi="Times New Roman"/>
          <w:sz w:val="24"/>
          <w:szCs w:val="24"/>
          <w:lang w:val="hr-HR" w:eastAsia="bs-Latn-BA"/>
        </w:rPr>
      </w:pPr>
    </w:p>
    <w:p w14:paraId="65C4C0D1" w14:textId="77777777" w:rsidR="003966BD" w:rsidRDefault="003966BD" w:rsidP="003966BD">
      <w:pPr>
        <w:spacing w:after="0" w:line="300" w:lineRule="auto"/>
        <w:jc w:val="both"/>
        <w:rPr>
          <w:rFonts w:ascii="Times New Roman" w:eastAsia="Times New Roman" w:hAnsi="Times New Roman"/>
          <w:sz w:val="24"/>
          <w:szCs w:val="24"/>
          <w:lang w:val="hr-HR" w:eastAsia="bs-Latn-BA"/>
        </w:rPr>
      </w:pPr>
    </w:p>
    <w:p w14:paraId="57CECDE6" w14:textId="4825FBE0" w:rsidR="00EA1245" w:rsidRDefault="00EA1245" w:rsidP="00EA1245">
      <w:pPr>
        <w:spacing w:after="0" w:line="300" w:lineRule="auto"/>
        <w:jc w:val="both"/>
        <w:rPr>
          <w:rFonts w:ascii="Times New Roman" w:eastAsia="Times New Roman" w:hAnsi="Times New Roman"/>
          <w:b/>
          <w:bCs/>
          <w:sz w:val="24"/>
          <w:szCs w:val="24"/>
          <w:lang w:val="bs-Latn-BA"/>
        </w:rPr>
      </w:pPr>
      <w:r>
        <w:rPr>
          <w:rFonts w:ascii="Times New Roman" w:eastAsia="Times New Roman" w:hAnsi="Times New Roman"/>
          <w:b/>
          <w:bCs/>
          <w:sz w:val="24"/>
          <w:szCs w:val="24"/>
          <w:lang w:val="bs-Latn-BA"/>
        </w:rPr>
        <w:t>VI</w:t>
      </w:r>
      <w:r w:rsidR="00B22B12">
        <w:rPr>
          <w:rFonts w:ascii="Times New Roman" w:eastAsia="Times New Roman" w:hAnsi="Times New Roman"/>
          <w:b/>
          <w:bCs/>
          <w:sz w:val="24"/>
          <w:szCs w:val="24"/>
          <w:lang w:val="bs-Latn-BA"/>
        </w:rPr>
        <w:t>I</w:t>
      </w:r>
      <w:r>
        <w:rPr>
          <w:rFonts w:ascii="Times New Roman" w:eastAsia="Times New Roman" w:hAnsi="Times New Roman"/>
          <w:b/>
          <w:bCs/>
          <w:sz w:val="24"/>
          <w:szCs w:val="24"/>
          <w:lang w:val="bs-Latn-BA"/>
        </w:rPr>
        <w:t xml:space="preserve"> OCJENA PRIJAVA</w:t>
      </w:r>
    </w:p>
    <w:p w14:paraId="743C9411" w14:textId="77777777" w:rsidR="003966BD" w:rsidRDefault="003966BD" w:rsidP="00EA1245">
      <w:pPr>
        <w:spacing w:after="0" w:line="300" w:lineRule="auto"/>
        <w:jc w:val="both"/>
        <w:rPr>
          <w:rFonts w:ascii="Times New Roman" w:eastAsia="Times New Roman" w:hAnsi="Times New Roman"/>
          <w:b/>
          <w:bCs/>
          <w:sz w:val="24"/>
          <w:szCs w:val="24"/>
          <w:lang w:val="bs-Latn-BA"/>
        </w:rPr>
      </w:pPr>
    </w:p>
    <w:p w14:paraId="33BDD93B" w14:textId="77777777" w:rsidR="00EA1245" w:rsidRPr="00AE30C3" w:rsidRDefault="00EA1245" w:rsidP="003966BD">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Dostavljene prijave na Javni poziv razmatra Komisija od 3 člana koju rješenjem imenuje ministar Ministarstva.</w:t>
      </w:r>
    </w:p>
    <w:p w14:paraId="15437CC2" w14:textId="77777777" w:rsidR="00EA1245" w:rsidRPr="00AE30C3" w:rsidRDefault="00EA1245" w:rsidP="003966BD">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Komisija iz stava (1) ovog člana vrši:</w:t>
      </w:r>
    </w:p>
    <w:p w14:paraId="5915ED86" w14:textId="77777777" w:rsidR="00EA1245" w:rsidRPr="00AE30C3" w:rsidRDefault="00EA1245" w:rsidP="00EA1245">
      <w:pPr>
        <w:numPr>
          <w:ilvl w:val="0"/>
          <w:numId w:val="9"/>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analizu ispunjenosti formalno-pravnih uslova aplikanta, odnosno provjeru blagovremenosti prijava i kompletnosti dokumentacije dostavljenih prijava,</w:t>
      </w:r>
    </w:p>
    <w:p w14:paraId="39461FB9" w14:textId="77777777" w:rsidR="00EA1245" w:rsidRPr="00AE30C3" w:rsidRDefault="00EA1245" w:rsidP="00EA1245">
      <w:pPr>
        <w:numPr>
          <w:ilvl w:val="0"/>
          <w:numId w:val="9"/>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provedbu procesa bodovanja prijava koje ispunjavaju formalno-pravne uslove,</w:t>
      </w:r>
    </w:p>
    <w:p w14:paraId="523BC137" w14:textId="77777777" w:rsidR="00EA1245" w:rsidRPr="00AE30C3" w:rsidRDefault="00EA1245" w:rsidP="00EA1245">
      <w:pPr>
        <w:numPr>
          <w:ilvl w:val="0"/>
          <w:numId w:val="9"/>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izradu Izvještaja sa prijedlogom liste uspješnih projekata za su/finansiranje iz sredstava ekoloških naknada; Komisija izvještaj dostavlja ministru putem protoloka Ministarstva.</w:t>
      </w:r>
    </w:p>
    <w:p w14:paraId="59703FFC" w14:textId="77777777" w:rsidR="00EA1245" w:rsidRPr="00AE30C3" w:rsidRDefault="00EA1245" w:rsidP="00EA1245">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Bodovanje projekata Komisija vrši na osnovu slijedećih kriterija:</w:t>
      </w:r>
    </w:p>
    <w:p w14:paraId="42537AB1" w14:textId="77777777" w:rsidR="00EA1245" w:rsidRPr="00AE30C3" w:rsidRDefault="00EA1245" w:rsidP="00EA1245">
      <w:pPr>
        <w:numPr>
          <w:ilvl w:val="0"/>
          <w:numId w:val="1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finansijski i operativni kapaciteti,</w:t>
      </w:r>
    </w:p>
    <w:p w14:paraId="1796B178" w14:textId="77777777" w:rsidR="00EA1245" w:rsidRPr="00AE30C3" w:rsidRDefault="00EA1245" w:rsidP="00EA1245">
      <w:pPr>
        <w:numPr>
          <w:ilvl w:val="0"/>
          <w:numId w:val="1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relevantnost,</w:t>
      </w:r>
    </w:p>
    <w:p w14:paraId="0B2301EB" w14:textId="77777777" w:rsidR="00EA1245" w:rsidRPr="00AE30C3" w:rsidRDefault="00EA1245" w:rsidP="00EA1245">
      <w:pPr>
        <w:numPr>
          <w:ilvl w:val="0"/>
          <w:numId w:val="1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metodologija,</w:t>
      </w:r>
    </w:p>
    <w:p w14:paraId="590D461F" w14:textId="77777777" w:rsidR="00EA1245" w:rsidRPr="00AE30C3" w:rsidRDefault="00EA1245" w:rsidP="00EA1245">
      <w:pPr>
        <w:numPr>
          <w:ilvl w:val="0"/>
          <w:numId w:val="1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održivost,</w:t>
      </w:r>
    </w:p>
    <w:p w14:paraId="6D48047A" w14:textId="77777777" w:rsidR="00EA1245" w:rsidRPr="00AE30C3" w:rsidRDefault="00EA1245" w:rsidP="00EA1245">
      <w:pPr>
        <w:numPr>
          <w:ilvl w:val="0"/>
          <w:numId w:val="11"/>
        </w:numPr>
        <w:spacing w:after="0" w:line="300" w:lineRule="auto"/>
        <w:ind w:left="990" w:hanging="270"/>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budžet i isplativost,</w:t>
      </w:r>
    </w:p>
    <w:p w14:paraId="7EE0A7C4" w14:textId="77777777" w:rsidR="00EA1245" w:rsidRPr="00AE30C3" w:rsidRDefault="00EA1245" w:rsidP="00EA1245">
      <w:pPr>
        <w:numPr>
          <w:ilvl w:val="0"/>
          <w:numId w:val="11"/>
        </w:numPr>
        <w:spacing w:after="0" w:line="300" w:lineRule="auto"/>
        <w:ind w:left="990" w:hanging="270"/>
        <w:jc w:val="both"/>
        <w:rPr>
          <w:rFonts w:ascii="Times New Roman" w:eastAsia="Times New Roman" w:hAnsi="Times New Roman"/>
          <w:sz w:val="24"/>
          <w:szCs w:val="24"/>
          <w:lang w:val="hr-HR" w:eastAsia="bs-Latn-BA"/>
        </w:rPr>
      </w:pPr>
      <w:r>
        <w:rPr>
          <w:rFonts w:ascii="Times New Roman" w:eastAsia="Times New Roman" w:hAnsi="Times New Roman"/>
          <w:sz w:val="24"/>
          <w:szCs w:val="24"/>
          <w:lang w:val="hr-HR" w:eastAsia="bs-Latn-BA"/>
        </w:rPr>
        <w:t>sufinans</w:t>
      </w:r>
      <w:r w:rsidRPr="00AE30C3">
        <w:rPr>
          <w:rFonts w:ascii="Times New Roman" w:eastAsia="Times New Roman" w:hAnsi="Times New Roman"/>
          <w:sz w:val="24"/>
          <w:szCs w:val="24"/>
          <w:lang w:val="hr-HR" w:eastAsia="bs-Latn-BA"/>
        </w:rPr>
        <w:t>iranje projekta.</w:t>
      </w:r>
    </w:p>
    <w:p w14:paraId="0B90F654" w14:textId="77777777" w:rsidR="00EA1245" w:rsidRPr="00AE30C3" w:rsidRDefault="00EA1245" w:rsidP="003966BD">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Za svaki kriterij pojedinačno se dodjeljuje od 0, 1, 3 ili 5 bodova po projektnom prijedlogu. Broj bodova koji čini ukupnu ocjenu projektnog prijedloga sastoji se od zbira pojedinačnih bodova članova Komisije. Maksimalan broj bodova koji svaki projektni prijedlog može dobiti je 90. Da bi projekat bio uvršten na listu uspješnih projekata za su/finansiranje iz sredstava ekoloških naknada isti mora dobiti 50 i više bodova.</w:t>
      </w:r>
    </w:p>
    <w:p w14:paraId="5346AC30" w14:textId="10904665" w:rsidR="00EA1245" w:rsidRPr="00AE30C3" w:rsidRDefault="00EA1245" w:rsidP="003966BD">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Komisija donosi Kriterije za utvrđivanje prijedloga liste uspješnih projekata, koji ne mogu biti u suprotnosti sa </w:t>
      </w:r>
      <w:r w:rsidR="00F06579" w:rsidRPr="00BD72FA">
        <w:rPr>
          <w:rFonts w:ascii="Times New Roman" w:hAnsi="Times New Roman"/>
          <w:sz w:val="24"/>
          <w:szCs w:val="24"/>
          <w:lang w:val="bs-Latn-BA"/>
        </w:rPr>
        <w:t>Odluk</w:t>
      </w:r>
      <w:r w:rsidR="00F06579">
        <w:rPr>
          <w:rFonts w:ascii="Times New Roman" w:hAnsi="Times New Roman"/>
          <w:sz w:val="24"/>
          <w:szCs w:val="24"/>
          <w:lang w:val="bs-Latn-BA"/>
        </w:rPr>
        <w:t>om</w:t>
      </w:r>
      <w:r w:rsidR="00F06579" w:rsidRPr="00BD72FA">
        <w:rPr>
          <w:rFonts w:ascii="Times New Roman" w:hAnsi="Times New Roman"/>
          <w:sz w:val="24"/>
          <w:szCs w:val="24"/>
          <w:lang w:val="bs-Latn-BA"/>
        </w:rPr>
        <w:t xml:space="preserve"> </w:t>
      </w:r>
      <w:r w:rsidR="00F06579" w:rsidRPr="00BD72FA">
        <w:rPr>
          <w:rFonts w:ascii="Times New Roman" w:hAnsi="Times New Roman"/>
          <w:bCs/>
          <w:sz w:val="24"/>
          <w:szCs w:val="24"/>
        </w:rPr>
        <w:t>o</w:t>
      </w:r>
      <w:r w:rsidR="00F06579">
        <w:rPr>
          <w:rFonts w:ascii="Times New Roman" w:hAnsi="Times New Roman"/>
          <w:bCs/>
          <w:sz w:val="24"/>
          <w:szCs w:val="24"/>
        </w:rPr>
        <w:t xml:space="preserve"> </w:t>
      </w:r>
      <w:proofErr w:type="spellStart"/>
      <w:r w:rsidR="00F06579">
        <w:rPr>
          <w:rFonts w:ascii="Times New Roman" w:hAnsi="Times New Roman"/>
          <w:bCs/>
          <w:sz w:val="24"/>
          <w:szCs w:val="24"/>
        </w:rPr>
        <w:t>načinu</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i</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uslovima</w:t>
      </w:r>
      <w:proofErr w:type="spellEnd"/>
      <w:r w:rsidR="00F06579">
        <w:rPr>
          <w:rFonts w:ascii="Times New Roman" w:hAnsi="Times New Roman"/>
          <w:bCs/>
          <w:sz w:val="24"/>
          <w:szCs w:val="24"/>
        </w:rPr>
        <w:t xml:space="preserve"> za </w:t>
      </w:r>
      <w:proofErr w:type="spellStart"/>
      <w:r w:rsidR="00F06579">
        <w:rPr>
          <w:rFonts w:ascii="Times New Roman" w:hAnsi="Times New Roman"/>
          <w:bCs/>
          <w:sz w:val="24"/>
          <w:szCs w:val="24"/>
        </w:rPr>
        <w:t>raspodjelu</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namjenskih</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sredstava</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iz</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ekoloških</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naknada</w:t>
      </w:r>
      <w:proofErr w:type="spellEnd"/>
      <w:r w:rsidR="00F06579">
        <w:rPr>
          <w:rFonts w:ascii="Times New Roman" w:hAnsi="Times New Roman"/>
          <w:bCs/>
          <w:sz w:val="24"/>
          <w:szCs w:val="24"/>
        </w:rPr>
        <w:t xml:space="preserve"> za 2022. </w:t>
      </w:r>
      <w:proofErr w:type="spellStart"/>
      <w:r w:rsidR="00F06579">
        <w:rPr>
          <w:rFonts w:ascii="Times New Roman" w:hAnsi="Times New Roman"/>
          <w:bCs/>
          <w:sz w:val="24"/>
          <w:szCs w:val="24"/>
        </w:rPr>
        <w:t>godinu</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broj</w:t>
      </w:r>
      <w:proofErr w:type="spellEnd"/>
      <w:r w:rsidR="00F06579">
        <w:rPr>
          <w:rFonts w:ascii="Times New Roman" w:hAnsi="Times New Roman"/>
          <w:bCs/>
          <w:sz w:val="24"/>
          <w:szCs w:val="24"/>
        </w:rPr>
        <w:t xml:space="preserve">: 03-017-4240/2022 od 01.04.2022. </w:t>
      </w:r>
      <w:proofErr w:type="spellStart"/>
      <w:r w:rsidR="00F06579">
        <w:rPr>
          <w:rFonts w:ascii="Times New Roman" w:hAnsi="Times New Roman"/>
          <w:bCs/>
          <w:sz w:val="24"/>
          <w:szCs w:val="24"/>
        </w:rPr>
        <w:t>godine</w:t>
      </w:r>
      <w:proofErr w:type="spellEnd"/>
      <w:r w:rsidR="00F06579">
        <w:rPr>
          <w:rFonts w:ascii="Times New Roman" w:hAnsi="Times New Roman"/>
          <w:bCs/>
          <w:sz w:val="24"/>
          <w:szCs w:val="24"/>
          <w:lang w:val="bs-Latn-BA"/>
        </w:rPr>
        <w:t xml:space="preserve"> i </w:t>
      </w:r>
      <w:proofErr w:type="spellStart"/>
      <w:r w:rsidR="00F06579">
        <w:rPr>
          <w:rFonts w:ascii="Times New Roman" w:hAnsi="Times New Roman"/>
          <w:bCs/>
          <w:sz w:val="24"/>
          <w:szCs w:val="24"/>
        </w:rPr>
        <w:t>Odlukom</w:t>
      </w:r>
      <w:proofErr w:type="spellEnd"/>
      <w:r w:rsidR="00F06579">
        <w:rPr>
          <w:rFonts w:ascii="Times New Roman" w:hAnsi="Times New Roman"/>
          <w:bCs/>
          <w:sz w:val="24"/>
          <w:szCs w:val="24"/>
        </w:rPr>
        <w:t xml:space="preserve"> o </w:t>
      </w:r>
      <w:proofErr w:type="spellStart"/>
      <w:r w:rsidR="00F06579">
        <w:rPr>
          <w:rFonts w:ascii="Times New Roman" w:hAnsi="Times New Roman"/>
          <w:bCs/>
          <w:sz w:val="24"/>
          <w:szCs w:val="24"/>
        </w:rPr>
        <w:t>izmjenama</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Odluke</w:t>
      </w:r>
      <w:proofErr w:type="spellEnd"/>
      <w:r w:rsidR="00F06579">
        <w:rPr>
          <w:rFonts w:ascii="Times New Roman" w:hAnsi="Times New Roman"/>
          <w:bCs/>
          <w:sz w:val="24"/>
          <w:szCs w:val="24"/>
        </w:rPr>
        <w:t xml:space="preserve"> o </w:t>
      </w:r>
      <w:proofErr w:type="spellStart"/>
      <w:r w:rsidR="00F06579">
        <w:rPr>
          <w:rFonts w:ascii="Times New Roman" w:hAnsi="Times New Roman"/>
          <w:bCs/>
          <w:sz w:val="24"/>
          <w:szCs w:val="24"/>
        </w:rPr>
        <w:t>načinu</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i</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uslovima</w:t>
      </w:r>
      <w:proofErr w:type="spellEnd"/>
      <w:r w:rsidR="00F06579">
        <w:rPr>
          <w:rFonts w:ascii="Times New Roman" w:hAnsi="Times New Roman"/>
          <w:bCs/>
          <w:sz w:val="24"/>
          <w:szCs w:val="24"/>
        </w:rPr>
        <w:t xml:space="preserve"> za </w:t>
      </w:r>
      <w:proofErr w:type="spellStart"/>
      <w:r w:rsidR="00F06579">
        <w:rPr>
          <w:rFonts w:ascii="Times New Roman" w:hAnsi="Times New Roman"/>
          <w:bCs/>
          <w:sz w:val="24"/>
          <w:szCs w:val="24"/>
        </w:rPr>
        <w:t>raspodjelu</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namjenskih</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sredstava</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iz</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ekoloških</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naknada</w:t>
      </w:r>
      <w:proofErr w:type="spellEnd"/>
      <w:r w:rsidR="00F06579">
        <w:rPr>
          <w:rFonts w:ascii="Times New Roman" w:hAnsi="Times New Roman"/>
          <w:bCs/>
          <w:sz w:val="24"/>
          <w:szCs w:val="24"/>
        </w:rPr>
        <w:t xml:space="preserve"> za 2022. </w:t>
      </w:r>
      <w:proofErr w:type="spellStart"/>
      <w:r w:rsidR="00F06579">
        <w:rPr>
          <w:rFonts w:ascii="Times New Roman" w:hAnsi="Times New Roman"/>
          <w:bCs/>
          <w:sz w:val="24"/>
          <w:szCs w:val="24"/>
        </w:rPr>
        <w:t>godinu</w:t>
      </w:r>
      <w:proofErr w:type="spellEnd"/>
      <w:r w:rsidR="00F06579">
        <w:rPr>
          <w:rFonts w:ascii="Times New Roman" w:hAnsi="Times New Roman"/>
          <w:bCs/>
          <w:sz w:val="24"/>
          <w:szCs w:val="24"/>
        </w:rPr>
        <w:t xml:space="preserve">, </w:t>
      </w:r>
      <w:proofErr w:type="spellStart"/>
      <w:r w:rsidR="00F06579">
        <w:rPr>
          <w:rFonts w:ascii="Times New Roman" w:hAnsi="Times New Roman"/>
          <w:bCs/>
          <w:sz w:val="24"/>
          <w:szCs w:val="24"/>
        </w:rPr>
        <w:t>broj</w:t>
      </w:r>
      <w:proofErr w:type="spellEnd"/>
      <w:r w:rsidR="00F06579">
        <w:rPr>
          <w:rFonts w:ascii="Times New Roman" w:hAnsi="Times New Roman"/>
          <w:bCs/>
          <w:sz w:val="24"/>
          <w:szCs w:val="24"/>
        </w:rPr>
        <w:t xml:space="preserve">: 03-017-4501/2022 od 18.05.2022. </w:t>
      </w:r>
      <w:proofErr w:type="spellStart"/>
      <w:r w:rsidR="00F06579">
        <w:rPr>
          <w:rFonts w:ascii="Times New Roman" w:hAnsi="Times New Roman"/>
          <w:bCs/>
          <w:sz w:val="24"/>
          <w:szCs w:val="24"/>
        </w:rPr>
        <w:t>godine</w:t>
      </w:r>
      <w:proofErr w:type="spellEnd"/>
      <w:r w:rsidR="00F06579">
        <w:rPr>
          <w:rFonts w:ascii="Times New Roman" w:hAnsi="Times New Roman"/>
          <w:bCs/>
          <w:sz w:val="24"/>
          <w:szCs w:val="24"/>
        </w:rPr>
        <w:t>.</w:t>
      </w:r>
    </w:p>
    <w:p w14:paraId="594885B4" w14:textId="77777777" w:rsidR="00EA1245" w:rsidRDefault="00EA1245" w:rsidP="003966BD">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Pri razmatranju projektnih prijedloga Komisija zadržava pravo zatražiti dodatna pojašnjenja o projektu od aplikanta.</w:t>
      </w:r>
    </w:p>
    <w:p w14:paraId="4E3E232E" w14:textId="77777777" w:rsidR="00EA1245" w:rsidRDefault="00EA1245" w:rsidP="00EA1245">
      <w:pPr>
        <w:spacing w:after="0" w:line="300" w:lineRule="auto"/>
        <w:jc w:val="both"/>
        <w:rPr>
          <w:rFonts w:ascii="Times New Roman" w:eastAsia="Times New Roman" w:hAnsi="Times New Roman"/>
          <w:b/>
          <w:bCs/>
          <w:sz w:val="24"/>
          <w:szCs w:val="24"/>
          <w:lang w:val="bs-Latn-BA"/>
        </w:rPr>
      </w:pPr>
    </w:p>
    <w:p w14:paraId="40D87EEB" w14:textId="75FA6938" w:rsidR="00EA1245" w:rsidRDefault="00EA1245" w:rsidP="00EA1245">
      <w:pPr>
        <w:spacing w:after="0" w:line="300" w:lineRule="auto"/>
        <w:jc w:val="both"/>
        <w:rPr>
          <w:rFonts w:ascii="Times New Roman" w:eastAsia="Times New Roman" w:hAnsi="Times New Roman"/>
          <w:b/>
          <w:bCs/>
          <w:sz w:val="24"/>
          <w:szCs w:val="24"/>
          <w:lang w:val="bs-Latn-BA"/>
        </w:rPr>
      </w:pPr>
      <w:r>
        <w:rPr>
          <w:rFonts w:ascii="Times New Roman" w:eastAsia="Times New Roman" w:hAnsi="Times New Roman"/>
          <w:b/>
          <w:bCs/>
          <w:sz w:val="24"/>
          <w:szCs w:val="24"/>
          <w:lang w:val="bs-Latn-BA"/>
        </w:rPr>
        <w:t>VII</w:t>
      </w:r>
      <w:r w:rsidR="00B22B12">
        <w:rPr>
          <w:rFonts w:ascii="Times New Roman" w:eastAsia="Times New Roman" w:hAnsi="Times New Roman"/>
          <w:b/>
          <w:bCs/>
          <w:sz w:val="24"/>
          <w:szCs w:val="24"/>
          <w:lang w:val="bs-Latn-BA"/>
        </w:rPr>
        <w:t>I</w:t>
      </w:r>
      <w:r>
        <w:rPr>
          <w:rFonts w:ascii="Times New Roman" w:eastAsia="Times New Roman" w:hAnsi="Times New Roman"/>
          <w:b/>
          <w:bCs/>
          <w:sz w:val="24"/>
          <w:szCs w:val="24"/>
          <w:lang w:val="bs-Latn-BA"/>
        </w:rPr>
        <w:t xml:space="preserve"> OBAVJEŠTENJE O DISKVALIFIKACIJI, PRIGOVOR I UTVRĐIVANJE KONAČNE LISTE USPJEŠNIH PROJEKATA</w:t>
      </w:r>
    </w:p>
    <w:p w14:paraId="48F83AF3" w14:textId="77777777" w:rsidR="00BA52B4" w:rsidRDefault="00BA52B4" w:rsidP="00EA1245">
      <w:pPr>
        <w:spacing w:after="0" w:line="300" w:lineRule="auto"/>
        <w:jc w:val="both"/>
        <w:rPr>
          <w:rFonts w:ascii="Times New Roman" w:eastAsia="Times New Roman" w:hAnsi="Times New Roman"/>
          <w:b/>
          <w:bCs/>
          <w:sz w:val="24"/>
          <w:szCs w:val="24"/>
          <w:lang w:val="bs-Latn-BA"/>
        </w:rPr>
      </w:pPr>
    </w:p>
    <w:p w14:paraId="4C89C3BA" w14:textId="5EA74B8E" w:rsidR="00EA1245" w:rsidRPr="00AE30C3" w:rsidRDefault="00EA1245" w:rsidP="00BA52B4">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Aplikanti koj</w:t>
      </w:r>
      <w:r w:rsidR="00FC75B6">
        <w:rPr>
          <w:rFonts w:ascii="Times New Roman" w:eastAsia="Times New Roman" w:hAnsi="Times New Roman"/>
          <w:sz w:val="24"/>
          <w:szCs w:val="24"/>
          <w:lang w:val="hr-HR" w:eastAsia="bs-Latn-BA"/>
        </w:rPr>
        <w:t>i</w:t>
      </w:r>
      <w:r w:rsidRPr="00AE30C3">
        <w:rPr>
          <w:rFonts w:ascii="Times New Roman" w:eastAsia="Times New Roman" w:hAnsi="Times New Roman"/>
          <w:sz w:val="24"/>
          <w:szCs w:val="24"/>
          <w:lang w:val="hr-HR" w:eastAsia="bs-Latn-BA"/>
        </w:rPr>
        <w:t xml:space="preserve"> ne ispunjavaju formalno-pravne uslove, odnosno prijave </w:t>
      </w:r>
      <w:r w:rsidR="00FC75B6">
        <w:rPr>
          <w:rFonts w:ascii="Times New Roman" w:eastAsia="Times New Roman" w:hAnsi="Times New Roman"/>
          <w:sz w:val="24"/>
          <w:szCs w:val="24"/>
          <w:lang w:val="hr-HR" w:eastAsia="bs-Latn-BA"/>
        </w:rPr>
        <w:t xml:space="preserve">na </w:t>
      </w:r>
      <w:r w:rsidRPr="00AE30C3">
        <w:rPr>
          <w:rFonts w:ascii="Times New Roman" w:eastAsia="Times New Roman" w:hAnsi="Times New Roman"/>
          <w:sz w:val="24"/>
          <w:szCs w:val="24"/>
          <w:lang w:val="hr-HR" w:eastAsia="bs-Latn-BA"/>
        </w:rPr>
        <w:t xml:space="preserve">koje </w:t>
      </w:r>
      <w:r w:rsidR="001F04D3">
        <w:rPr>
          <w:rFonts w:ascii="Times New Roman" w:eastAsia="Times New Roman" w:hAnsi="Times New Roman"/>
          <w:sz w:val="24"/>
          <w:szCs w:val="24"/>
          <w:lang w:val="hr-HR" w:eastAsia="bs-Latn-BA"/>
        </w:rPr>
        <w:t>se odnose kriteriji isključenja iz ovog Javnog poziva,</w:t>
      </w:r>
      <w:r w:rsidRPr="00AE30C3">
        <w:rPr>
          <w:rFonts w:ascii="Times New Roman" w:eastAsia="Times New Roman" w:hAnsi="Times New Roman"/>
          <w:sz w:val="24"/>
          <w:szCs w:val="24"/>
          <w:lang w:val="hr-HR" w:eastAsia="bs-Latn-BA"/>
        </w:rPr>
        <w:t xml:space="preserve"> zatim aplikanati čiji su projektni prijedlozi dobili </w:t>
      </w:r>
      <w:r w:rsidRPr="00AE30C3">
        <w:rPr>
          <w:rFonts w:ascii="Times New Roman" w:eastAsia="Times New Roman" w:hAnsi="Times New Roman"/>
          <w:sz w:val="24"/>
          <w:szCs w:val="24"/>
          <w:lang w:val="hr-HR" w:eastAsia="bs-Latn-BA"/>
        </w:rPr>
        <w:lastRenderedPageBreak/>
        <w:t>manje od 50 bodova i ne nalaze na predloženoj listi uspješnih projekata za su/finansiranje iz namjenskih sredstava ekoloških naknada, biće o tome pisano obaviješteni od strane Komisije.</w:t>
      </w:r>
    </w:p>
    <w:p w14:paraId="5C26A5EA" w14:textId="77777777" w:rsidR="00EA1245" w:rsidRPr="00AE30C3" w:rsidRDefault="00EA1245" w:rsidP="00BA52B4">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Protiv obavijesti iz stava (2) ovog člana aplikanti mogu podnijeti prigovor Ministarstvu u roku od 3 dana od dana prijema obavijesti.</w:t>
      </w:r>
    </w:p>
    <w:p w14:paraId="51B7D8B3" w14:textId="77777777" w:rsidR="00EA1245" w:rsidRPr="00AE30C3" w:rsidRDefault="00EA1245" w:rsidP="00BA52B4">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 prigovoru odlučuje ministar.</w:t>
      </w:r>
    </w:p>
    <w:p w14:paraId="67DBE652" w14:textId="34883CFD" w:rsidR="00EA1245" w:rsidRDefault="00EA1245" w:rsidP="00EA1245">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Odluka o prigovoru je konačna.</w:t>
      </w:r>
    </w:p>
    <w:p w14:paraId="7A1FC45B" w14:textId="11104229" w:rsidR="00EA1245" w:rsidRPr="00AE30C3" w:rsidRDefault="00EA1245" w:rsidP="00EA1245">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 xml:space="preserve">Nakon dostavljenog Izvještaja </w:t>
      </w:r>
      <w:r w:rsidR="004E3532">
        <w:rPr>
          <w:rFonts w:ascii="Times New Roman" w:eastAsia="Times New Roman" w:hAnsi="Times New Roman"/>
          <w:sz w:val="24"/>
          <w:szCs w:val="24"/>
          <w:lang w:val="hr-HR" w:eastAsia="bs-Latn-BA"/>
        </w:rPr>
        <w:t xml:space="preserve">od strane </w:t>
      </w:r>
      <w:r w:rsidRPr="00AE30C3">
        <w:rPr>
          <w:rFonts w:ascii="Times New Roman" w:eastAsia="Times New Roman" w:hAnsi="Times New Roman"/>
          <w:sz w:val="24"/>
          <w:szCs w:val="24"/>
          <w:lang w:val="hr-HR" w:eastAsia="bs-Latn-BA"/>
        </w:rPr>
        <w:t>Komisije, ministar Ministarstva utvrđuje konačnu listu uspješnih projekata za su/financiranje iz namjenskih sredstava koju u formi programa utroška sredstava i odluke o rasporedu sredstava usvaja Vlada Unsko-sanskog kantona.</w:t>
      </w:r>
    </w:p>
    <w:p w14:paraId="7BBD49F2" w14:textId="77777777" w:rsidR="00EA1245" w:rsidRPr="00BD72FA" w:rsidRDefault="00EA1245" w:rsidP="00EA1245">
      <w:pPr>
        <w:spacing w:after="0" w:line="300" w:lineRule="auto"/>
        <w:jc w:val="both"/>
        <w:rPr>
          <w:rFonts w:ascii="Times New Roman" w:hAnsi="Times New Roman"/>
          <w:sz w:val="24"/>
          <w:szCs w:val="24"/>
          <w:lang w:val="hr-BA"/>
        </w:rPr>
      </w:pPr>
    </w:p>
    <w:p w14:paraId="27CACE70" w14:textId="54BA1CED" w:rsidR="00EA1245" w:rsidRDefault="007D293B" w:rsidP="00EA1245">
      <w:pPr>
        <w:spacing w:after="0" w:line="300" w:lineRule="auto"/>
        <w:jc w:val="both"/>
        <w:rPr>
          <w:rFonts w:ascii="Times New Roman" w:hAnsi="Times New Roman"/>
          <w:b/>
          <w:sz w:val="24"/>
          <w:szCs w:val="24"/>
          <w:lang w:val="hr-BA"/>
        </w:rPr>
      </w:pPr>
      <w:r>
        <w:rPr>
          <w:rFonts w:ascii="Times New Roman" w:hAnsi="Times New Roman"/>
          <w:b/>
          <w:sz w:val="24"/>
          <w:szCs w:val="24"/>
          <w:lang w:val="hr-BA"/>
        </w:rPr>
        <w:t>IX</w:t>
      </w:r>
      <w:r w:rsidR="00EA1245" w:rsidRPr="00BA6F88">
        <w:rPr>
          <w:rFonts w:ascii="Times New Roman" w:hAnsi="Times New Roman"/>
          <w:b/>
          <w:sz w:val="24"/>
          <w:szCs w:val="24"/>
          <w:lang w:val="hr-BA"/>
        </w:rPr>
        <w:t xml:space="preserve"> </w:t>
      </w:r>
      <w:r w:rsidR="00EA1245">
        <w:rPr>
          <w:rFonts w:ascii="Times New Roman" w:hAnsi="Times New Roman"/>
          <w:b/>
          <w:sz w:val="24"/>
          <w:szCs w:val="24"/>
          <w:lang w:val="hr-BA"/>
        </w:rPr>
        <w:t>ZAKLJUČENJE</w:t>
      </w:r>
      <w:r w:rsidR="00EA1245" w:rsidRPr="00BA6F88">
        <w:rPr>
          <w:rFonts w:ascii="Times New Roman" w:hAnsi="Times New Roman"/>
          <w:b/>
          <w:sz w:val="24"/>
          <w:szCs w:val="24"/>
          <w:lang w:val="hr-BA"/>
        </w:rPr>
        <w:t xml:space="preserve"> UGOVORA I NADZOR NAD KORIŠTENJEM SREDSTAVA</w:t>
      </w:r>
    </w:p>
    <w:p w14:paraId="02F4A07F" w14:textId="77777777" w:rsidR="00BE2E07" w:rsidRPr="00BA6F88" w:rsidRDefault="00BE2E07" w:rsidP="00EA1245">
      <w:pPr>
        <w:spacing w:after="0" w:line="300" w:lineRule="auto"/>
        <w:jc w:val="both"/>
        <w:rPr>
          <w:rFonts w:ascii="Times New Roman" w:hAnsi="Times New Roman"/>
          <w:b/>
          <w:sz w:val="24"/>
          <w:szCs w:val="24"/>
          <w:lang w:val="hr-BA"/>
        </w:rPr>
      </w:pPr>
    </w:p>
    <w:p w14:paraId="2A5E6C8A" w14:textId="77777777" w:rsidR="00EA1245" w:rsidRDefault="00EA1245" w:rsidP="00EA1245">
      <w:pPr>
        <w:spacing w:after="0" w:line="300" w:lineRule="auto"/>
        <w:jc w:val="both"/>
        <w:rPr>
          <w:rFonts w:ascii="Times New Roman" w:eastAsia="Times New Roman" w:hAnsi="Times New Roman"/>
          <w:sz w:val="24"/>
          <w:szCs w:val="24"/>
          <w:lang w:val="hr-HR" w:eastAsia="bs-Latn-BA"/>
        </w:rPr>
      </w:pPr>
      <w:r w:rsidRPr="00AE30C3">
        <w:rPr>
          <w:rFonts w:ascii="Times New Roman" w:eastAsia="Times New Roman" w:hAnsi="Times New Roman"/>
          <w:sz w:val="24"/>
          <w:szCs w:val="24"/>
          <w:lang w:val="hr-HR" w:eastAsia="bs-Latn-BA"/>
        </w:rPr>
        <w:t>Nakon donošenja Odluka Vlade Unsko-sanskog kantona o programu utroška dijela sredstava tekućeg granta za 202</w:t>
      </w:r>
      <w:r>
        <w:rPr>
          <w:rFonts w:ascii="Times New Roman" w:eastAsia="Times New Roman" w:hAnsi="Times New Roman"/>
          <w:sz w:val="24"/>
          <w:szCs w:val="24"/>
          <w:lang w:val="hr-HR" w:eastAsia="bs-Latn-BA"/>
        </w:rPr>
        <w:t>2</w:t>
      </w:r>
      <w:r w:rsidRPr="00AE30C3">
        <w:rPr>
          <w:rFonts w:ascii="Times New Roman" w:eastAsia="Times New Roman" w:hAnsi="Times New Roman"/>
          <w:sz w:val="24"/>
          <w:szCs w:val="24"/>
          <w:lang w:val="hr-HR" w:eastAsia="bs-Latn-BA"/>
        </w:rPr>
        <w:t>. godinu, odnosno Odluka o rasporedu sredstava za 202</w:t>
      </w:r>
      <w:r>
        <w:rPr>
          <w:rFonts w:ascii="Times New Roman" w:eastAsia="Times New Roman" w:hAnsi="Times New Roman"/>
          <w:sz w:val="24"/>
          <w:szCs w:val="24"/>
          <w:lang w:val="hr-HR" w:eastAsia="bs-Latn-BA"/>
        </w:rPr>
        <w:t>2</w:t>
      </w:r>
      <w:r w:rsidRPr="00AE30C3">
        <w:rPr>
          <w:rFonts w:ascii="Times New Roman" w:eastAsia="Times New Roman" w:hAnsi="Times New Roman"/>
          <w:sz w:val="24"/>
          <w:szCs w:val="24"/>
          <w:lang w:val="hr-HR" w:eastAsia="bs-Latn-BA"/>
        </w:rPr>
        <w:t>. godinu, sa korisnicima namjenskih sredstava zaključit će se Ugovori o međusobnim pravima i obavezama.</w:t>
      </w:r>
    </w:p>
    <w:p w14:paraId="0376B969" w14:textId="63D2D114" w:rsidR="00EA1245" w:rsidRDefault="00EA1245" w:rsidP="00EA1245">
      <w:pPr>
        <w:spacing w:after="0" w:line="300" w:lineRule="auto"/>
        <w:jc w:val="both"/>
        <w:rPr>
          <w:rFonts w:ascii="Times New Roman" w:hAnsi="Times New Roman"/>
          <w:sz w:val="24"/>
          <w:szCs w:val="24"/>
          <w:lang w:val="hr-BA"/>
        </w:rPr>
      </w:pPr>
      <w:r w:rsidRPr="00AE30C3">
        <w:rPr>
          <w:rFonts w:ascii="Times New Roman" w:eastAsia="Times New Roman" w:hAnsi="Times New Roman"/>
          <w:sz w:val="24"/>
          <w:szCs w:val="24"/>
          <w:lang w:val="hr-HR" w:eastAsia="bs-Latn-BA"/>
        </w:rPr>
        <w:t xml:space="preserve">Nadzor nad trošenjem namjenskih sredstava vršit će se u skladu sa </w:t>
      </w:r>
      <w:r w:rsidRPr="00AE30C3">
        <w:rPr>
          <w:rFonts w:ascii="Times New Roman" w:hAnsi="Times New Roman"/>
          <w:sz w:val="24"/>
          <w:szCs w:val="24"/>
          <w:lang w:val="bs-Latn-BA"/>
        </w:rPr>
        <w:t>P</w:t>
      </w:r>
      <w:proofErr w:type="spellStart"/>
      <w:r w:rsidRPr="00AE30C3">
        <w:rPr>
          <w:rFonts w:ascii="Times New Roman" w:hAnsi="Times New Roman"/>
          <w:sz w:val="24"/>
          <w:szCs w:val="24"/>
        </w:rPr>
        <w:t>ravilnikom</w:t>
      </w:r>
      <w:proofErr w:type="spellEnd"/>
      <w:r w:rsidRPr="00AE30C3">
        <w:rPr>
          <w:rFonts w:ascii="Times New Roman" w:hAnsi="Times New Roman"/>
          <w:sz w:val="24"/>
          <w:szCs w:val="24"/>
        </w:rPr>
        <w:t xml:space="preserve"> </w:t>
      </w:r>
      <w:r w:rsidRPr="00AE30C3">
        <w:rPr>
          <w:rFonts w:ascii="Times New Roman" w:hAnsi="Times New Roman"/>
          <w:sz w:val="24"/>
          <w:szCs w:val="24"/>
          <w:lang w:val="hr-HR"/>
        </w:rPr>
        <w:t>o procedurama vršenja nadzora nad korištenjem financijskih sredstava Ministarstva za građenje, prostorno uređenje i zaštitu okoliša Unsko – sanskog kantona</w:t>
      </w:r>
      <w:r w:rsidRPr="00AE30C3">
        <w:rPr>
          <w:rFonts w:ascii="Times New Roman" w:hAnsi="Times New Roman"/>
          <w:sz w:val="24"/>
          <w:szCs w:val="24"/>
        </w:rPr>
        <w:t xml:space="preserve"> </w:t>
      </w:r>
      <w:proofErr w:type="spellStart"/>
      <w:r w:rsidRPr="00AE30C3">
        <w:rPr>
          <w:rFonts w:ascii="Times New Roman" w:hAnsi="Times New Roman"/>
          <w:sz w:val="24"/>
          <w:szCs w:val="24"/>
        </w:rPr>
        <w:t>broj</w:t>
      </w:r>
      <w:proofErr w:type="spellEnd"/>
      <w:r w:rsidRPr="00AE30C3">
        <w:rPr>
          <w:rFonts w:ascii="Times New Roman" w:hAnsi="Times New Roman"/>
          <w:sz w:val="24"/>
          <w:szCs w:val="24"/>
        </w:rPr>
        <w:t xml:space="preserve">: 11-14-6037-1/19 od 27.5.2019. </w:t>
      </w:r>
      <w:proofErr w:type="spellStart"/>
      <w:r w:rsidRPr="00AE30C3">
        <w:rPr>
          <w:rFonts w:ascii="Times New Roman" w:hAnsi="Times New Roman"/>
          <w:sz w:val="24"/>
          <w:szCs w:val="24"/>
        </w:rPr>
        <w:t>godine</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Službeni</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glasnik</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Unsko-sanskog</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kantona</w:t>
      </w:r>
      <w:proofErr w:type="spellEnd"/>
      <w:r w:rsidRPr="00AE30C3">
        <w:rPr>
          <w:rFonts w:ascii="Times New Roman" w:hAnsi="Times New Roman"/>
          <w:sz w:val="24"/>
          <w:szCs w:val="24"/>
        </w:rPr>
        <w:t xml:space="preserve">” </w:t>
      </w:r>
      <w:proofErr w:type="spellStart"/>
      <w:r w:rsidRPr="00AE30C3">
        <w:rPr>
          <w:rFonts w:ascii="Times New Roman" w:hAnsi="Times New Roman"/>
          <w:sz w:val="24"/>
          <w:szCs w:val="24"/>
        </w:rPr>
        <w:t>broj</w:t>
      </w:r>
      <w:proofErr w:type="spellEnd"/>
      <w:r w:rsidRPr="00AE30C3">
        <w:rPr>
          <w:rFonts w:ascii="Times New Roman" w:hAnsi="Times New Roman"/>
          <w:sz w:val="24"/>
          <w:szCs w:val="24"/>
        </w:rPr>
        <w:t>: 14/19)</w:t>
      </w:r>
      <w:r w:rsidRPr="00AE30C3">
        <w:rPr>
          <w:rFonts w:ascii="Times New Roman" w:hAnsi="Times New Roman"/>
          <w:sz w:val="24"/>
          <w:szCs w:val="24"/>
          <w:lang w:val="hr-BA"/>
        </w:rPr>
        <w:t>.</w:t>
      </w:r>
    </w:p>
    <w:p w14:paraId="29ABE99F" w14:textId="432E4E2E" w:rsidR="007D293B" w:rsidRDefault="007D293B" w:rsidP="00EA1245">
      <w:pPr>
        <w:spacing w:after="0" w:line="300" w:lineRule="auto"/>
        <w:jc w:val="both"/>
        <w:rPr>
          <w:rFonts w:ascii="Times New Roman" w:hAnsi="Times New Roman"/>
          <w:sz w:val="24"/>
          <w:szCs w:val="24"/>
          <w:lang w:val="hr-BA"/>
        </w:rPr>
      </w:pPr>
    </w:p>
    <w:p w14:paraId="627A173F" w14:textId="48F30CC0" w:rsidR="007D293B" w:rsidRDefault="007D293B" w:rsidP="00EA1245">
      <w:pPr>
        <w:spacing w:after="0" w:line="300" w:lineRule="auto"/>
        <w:jc w:val="both"/>
        <w:rPr>
          <w:rFonts w:ascii="Times New Roman" w:hAnsi="Times New Roman"/>
          <w:b/>
          <w:sz w:val="24"/>
          <w:szCs w:val="24"/>
          <w:lang w:val="hr-BA"/>
        </w:rPr>
      </w:pPr>
      <w:r w:rsidRPr="00BE2E07">
        <w:rPr>
          <w:rFonts w:ascii="Times New Roman" w:hAnsi="Times New Roman"/>
          <w:b/>
          <w:sz w:val="24"/>
          <w:szCs w:val="24"/>
          <w:lang w:val="hr-BA"/>
        </w:rPr>
        <w:t>X OPĆE ODREDBE</w:t>
      </w:r>
    </w:p>
    <w:p w14:paraId="2F3D10CC" w14:textId="1E36B0F7" w:rsidR="00BE2E07" w:rsidRPr="00A47791" w:rsidRDefault="00A47791" w:rsidP="00EA1245">
      <w:pPr>
        <w:spacing w:after="0" w:line="300" w:lineRule="auto"/>
        <w:jc w:val="both"/>
        <w:rPr>
          <w:rFonts w:ascii="Times New Roman" w:eastAsia="Times New Roman" w:hAnsi="Times New Roman"/>
          <w:sz w:val="24"/>
          <w:szCs w:val="24"/>
          <w:lang w:val="hr-HR" w:eastAsia="bs-Latn-BA"/>
        </w:rPr>
      </w:pPr>
      <w:r>
        <w:rPr>
          <w:rFonts w:ascii="Times New Roman" w:hAnsi="Times New Roman"/>
          <w:sz w:val="24"/>
          <w:szCs w:val="24"/>
          <w:lang w:val="hr-HR"/>
        </w:rPr>
        <w:t xml:space="preserve">Za sve dodatne informacije zainteresirana lica mogu se obratiti do 8 dana prije zatvaranja javnog poziva, i to putem maila: </w:t>
      </w:r>
      <w:r>
        <w:rPr>
          <w:rFonts w:ascii="Times New Roman" w:hAnsi="Times New Roman"/>
          <w:sz w:val="24"/>
          <w:szCs w:val="24"/>
          <w:lang w:val="hr-HR"/>
        </w:rPr>
        <w:fldChar w:fldCharType="begin"/>
      </w:r>
      <w:r>
        <w:rPr>
          <w:rFonts w:ascii="Times New Roman" w:hAnsi="Times New Roman"/>
          <w:sz w:val="24"/>
          <w:szCs w:val="24"/>
          <w:lang w:val="hr-HR"/>
        </w:rPr>
        <w:instrText xml:space="preserve"> HYPERLINK "mailto:gradjenje@vladausk.ba" </w:instrText>
      </w:r>
      <w:r>
        <w:rPr>
          <w:rFonts w:ascii="Times New Roman" w:hAnsi="Times New Roman"/>
          <w:sz w:val="24"/>
          <w:szCs w:val="24"/>
          <w:lang w:val="hr-HR"/>
        </w:rPr>
        <w:fldChar w:fldCharType="separate"/>
      </w:r>
      <w:r>
        <w:rPr>
          <w:rStyle w:val="Hyperlink"/>
          <w:rFonts w:ascii="Times New Roman" w:hAnsi="Times New Roman"/>
          <w:sz w:val="24"/>
          <w:szCs w:val="24"/>
          <w:lang w:val="hr-HR"/>
        </w:rPr>
        <w:t>gradjenje@vladausk.ba</w:t>
      </w:r>
      <w:r>
        <w:rPr>
          <w:rFonts w:ascii="Times New Roman" w:hAnsi="Times New Roman"/>
          <w:sz w:val="24"/>
          <w:szCs w:val="24"/>
          <w:lang w:val="hr-HR"/>
        </w:rPr>
        <w:fldChar w:fldCharType="end"/>
      </w:r>
      <w:r>
        <w:rPr>
          <w:rFonts w:ascii="Times New Roman" w:hAnsi="Times New Roman"/>
          <w:sz w:val="24"/>
          <w:szCs w:val="24"/>
          <w:lang w:val="hr-HR"/>
        </w:rPr>
        <w:t xml:space="preserve"> </w:t>
      </w:r>
      <w:r>
        <w:rPr>
          <w:rFonts w:ascii="Times New Roman" w:eastAsia="Times New Roman" w:hAnsi="Times New Roman"/>
          <w:sz w:val="24"/>
          <w:szCs w:val="24"/>
          <w:lang w:val="hr-HR" w:eastAsia="bs-Latn-BA"/>
        </w:rPr>
        <w:tab/>
      </w:r>
      <w:r>
        <w:rPr>
          <w:rFonts w:ascii="Times New Roman" w:eastAsia="Times New Roman" w:hAnsi="Times New Roman"/>
          <w:sz w:val="24"/>
          <w:szCs w:val="24"/>
          <w:lang w:val="hr-HR" w:eastAsia="bs-Latn-BA"/>
        </w:rPr>
        <w:tab/>
      </w:r>
    </w:p>
    <w:p w14:paraId="67FA4313" w14:textId="2413FB43" w:rsidR="00997DBE" w:rsidRDefault="00997DBE" w:rsidP="00EA1245">
      <w:pPr>
        <w:spacing w:after="0" w:line="300" w:lineRule="auto"/>
        <w:jc w:val="both"/>
        <w:rPr>
          <w:rFonts w:ascii="Times New Roman" w:hAnsi="Times New Roman"/>
          <w:sz w:val="24"/>
          <w:szCs w:val="24"/>
          <w:lang w:val="hr-BA"/>
        </w:rPr>
      </w:pPr>
      <w:r>
        <w:rPr>
          <w:rFonts w:ascii="Times New Roman" w:hAnsi="Times New Roman"/>
          <w:sz w:val="24"/>
          <w:szCs w:val="24"/>
          <w:lang w:val="hr-BA"/>
        </w:rPr>
        <w:t xml:space="preserve">Obrazac „Projektni prijedlog za dodjelu namjenskih sredstava iz ekoloških naknada za 2022. godinu“, obrazac „Budžet“ i „Naljepnica za kovertu“, nalaze se na web stranici Vlade Unsko-sanskog kantona </w:t>
      </w:r>
      <w:r>
        <w:rPr>
          <w:rFonts w:ascii="Times New Roman" w:hAnsi="Times New Roman"/>
          <w:sz w:val="24"/>
          <w:szCs w:val="24"/>
          <w:lang w:val="hr-BA"/>
        </w:rPr>
        <w:fldChar w:fldCharType="begin"/>
      </w:r>
      <w:r>
        <w:rPr>
          <w:rFonts w:ascii="Times New Roman" w:hAnsi="Times New Roman"/>
          <w:sz w:val="24"/>
          <w:szCs w:val="24"/>
          <w:lang w:val="hr-BA"/>
        </w:rPr>
        <w:instrText xml:space="preserve"> HYPERLINK "http://www.vladausk.ba" </w:instrText>
      </w:r>
      <w:r>
        <w:rPr>
          <w:rFonts w:ascii="Times New Roman" w:hAnsi="Times New Roman"/>
          <w:sz w:val="24"/>
          <w:szCs w:val="24"/>
          <w:lang w:val="hr-BA"/>
        </w:rPr>
        <w:fldChar w:fldCharType="separate"/>
      </w:r>
      <w:r w:rsidRPr="003F615B">
        <w:rPr>
          <w:rStyle w:val="Hyperlink"/>
          <w:rFonts w:ascii="Times New Roman" w:hAnsi="Times New Roman"/>
          <w:sz w:val="24"/>
          <w:szCs w:val="24"/>
          <w:lang w:val="hr-BA"/>
        </w:rPr>
        <w:t>www.vladausk.ba</w:t>
      </w:r>
      <w:r>
        <w:rPr>
          <w:rFonts w:ascii="Times New Roman" w:hAnsi="Times New Roman"/>
          <w:sz w:val="24"/>
          <w:szCs w:val="24"/>
          <w:lang w:val="hr-BA"/>
        </w:rPr>
        <w:fldChar w:fldCharType="end"/>
      </w:r>
      <w:r>
        <w:rPr>
          <w:rFonts w:ascii="Times New Roman" w:hAnsi="Times New Roman"/>
          <w:sz w:val="24"/>
          <w:szCs w:val="24"/>
          <w:lang w:val="hr-BA"/>
        </w:rPr>
        <w:t xml:space="preserve">. </w:t>
      </w:r>
    </w:p>
    <w:p w14:paraId="3BD83A0B" w14:textId="77777777" w:rsidR="00997DBE" w:rsidRDefault="00997DBE" w:rsidP="00EA1245">
      <w:pPr>
        <w:spacing w:after="0" w:line="300" w:lineRule="auto"/>
        <w:jc w:val="both"/>
        <w:rPr>
          <w:rFonts w:ascii="Times New Roman" w:hAnsi="Times New Roman"/>
          <w:sz w:val="24"/>
          <w:szCs w:val="24"/>
          <w:lang w:val="hr-BA"/>
        </w:rPr>
      </w:pPr>
    </w:p>
    <w:p w14:paraId="7CB3AB5C" w14:textId="0F383D10" w:rsidR="00EA1245" w:rsidRPr="0041720A" w:rsidRDefault="003637E3" w:rsidP="003637E3">
      <w:pPr>
        <w:spacing w:after="0" w:line="300" w:lineRule="auto"/>
        <w:rPr>
          <w:rFonts w:ascii="Times New Roman" w:hAnsi="Times New Roman"/>
          <w:sz w:val="24"/>
          <w:szCs w:val="24"/>
          <w:lang w:val="hr-BA"/>
        </w:rPr>
      </w:pPr>
      <w:r>
        <w:rPr>
          <w:rFonts w:ascii="Times New Roman" w:hAnsi="Times New Roman"/>
          <w:sz w:val="24"/>
          <w:szCs w:val="24"/>
          <w:lang w:val="hr-BA"/>
        </w:rPr>
        <w:t>Broj:</w:t>
      </w:r>
      <w:r w:rsidR="006514C4">
        <w:rPr>
          <w:rFonts w:ascii="Times New Roman" w:hAnsi="Times New Roman"/>
          <w:sz w:val="24"/>
          <w:szCs w:val="24"/>
          <w:lang w:val="hr-BA"/>
        </w:rPr>
        <w:t xml:space="preserve"> 11-11-5640-1/22</w:t>
      </w:r>
    </w:p>
    <w:p w14:paraId="628AA424" w14:textId="43DD1F0C" w:rsidR="00702B52" w:rsidRPr="0041720A" w:rsidRDefault="003637E3" w:rsidP="003637E3">
      <w:pPr>
        <w:rPr>
          <w:rFonts w:ascii="Times New Roman" w:hAnsi="Times New Roman"/>
          <w:sz w:val="24"/>
          <w:szCs w:val="24"/>
        </w:rPr>
      </w:pPr>
      <w:proofErr w:type="spellStart"/>
      <w:r>
        <w:rPr>
          <w:rFonts w:ascii="Times New Roman" w:hAnsi="Times New Roman"/>
          <w:sz w:val="24"/>
          <w:szCs w:val="24"/>
        </w:rPr>
        <w:t>Bihać</w:t>
      </w:r>
      <w:proofErr w:type="spellEnd"/>
      <w:r>
        <w:rPr>
          <w:rFonts w:ascii="Times New Roman" w:hAnsi="Times New Roman"/>
          <w:sz w:val="24"/>
          <w:szCs w:val="24"/>
        </w:rPr>
        <w:t>,</w:t>
      </w:r>
      <w:r w:rsidR="006514C4">
        <w:rPr>
          <w:rFonts w:ascii="Times New Roman" w:hAnsi="Times New Roman"/>
          <w:sz w:val="24"/>
          <w:szCs w:val="24"/>
        </w:rPr>
        <w:t xml:space="preserve"> 31.05.2022. </w:t>
      </w:r>
      <w:r>
        <w:rPr>
          <w:rFonts w:ascii="Times New Roman" w:hAnsi="Times New Roman"/>
          <w:sz w:val="24"/>
          <w:szCs w:val="24"/>
        </w:rPr>
        <w:t>godine</w:t>
      </w:r>
      <w:r w:rsidR="0041720A">
        <w:rPr>
          <w:rFonts w:ascii="Times New Roman" w:hAnsi="Times New Roman"/>
          <w:sz w:val="24"/>
          <w:szCs w:val="24"/>
        </w:rPr>
        <w:t xml:space="preserve">                                                        </w:t>
      </w:r>
      <w:r>
        <w:rPr>
          <w:rFonts w:ascii="Times New Roman" w:hAnsi="Times New Roman"/>
          <w:sz w:val="24"/>
          <w:szCs w:val="24"/>
        </w:rPr>
        <w:t xml:space="preserve"> </w:t>
      </w:r>
      <w:r w:rsidR="006514C4">
        <w:rPr>
          <w:rFonts w:ascii="Times New Roman" w:hAnsi="Times New Roman"/>
          <w:sz w:val="24"/>
          <w:szCs w:val="24"/>
        </w:rPr>
        <w:t xml:space="preserve">       </w:t>
      </w:r>
      <w:bookmarkStart w:id="0" w:name="_GoBack"/>
      <w:bookmarkEnd w:id="0"/>
      <w:r>
        <w:rPr>
          <w:rFonts w:ascii="Times New Roman" w:hAnsi="Times New Roman"/>
          <w:sz w:val="24"/>
          <w:szCs w:val="24"/>
        </w:rPr>
        <w:t xml:space="preserve">  </w:t>
      </w:r>
      <w:r w:rsidR="0041720A">
        <w:rPr>
          <w:rFonts w:ascii="Times New Roman" w:hAnsi="Times New Roman"/>
          <w:sz w:val="24"/>
          <w:szCs w:val="24"/>
        </w:rPr>
        <w:t xml:space="preserve">       </w:t>
      </w:r>
      <w:r w:rsidR="0041720A" w:rsidRPr="0041720A">
        <w:rPr>
          <w:rFonts w:ascii="Times New Roman" w:hAnsi="Times New Roman"/>
          <w:sz w:val="24"/>
          <w:szCs w:val="24"/>
        </w:rPr>
        <w:t>M I N I S T A R</w:t>
      </w:r>
    </w:p>
    <w:p w14:paraId="2A1101E4" w14:textId="4B0B0D58" w:rsidR="0041720A" w:rsidRPr="0041720A" w:rsidRDefault="0041720A" w:rsidP="0041720A">
      <w:pPr>
        <w:jc w:val="right"/>
        <w:rPr>
          <w:rFonts w:ascii="Times New Roman" w:hAnsi="Times New Roman"/>
          <w:sz w:val="24"/>
          <w:szCs w:val="24"/>
        </w:rPr>
      </w:pPr>
      <w:r w:rsidRPr="0041720A">
        <w:rPr>
          <w:rFonts w:ascii="Times New Roman" w:hAnsi="Times New Roman"/>
          <w:sz w:val="24"/>
          <w:szCs w:val="24"/>
        </w:rPr>
        <w:t xml:space="preserve">Adnan </w:t>
      </w:r>
      <w:proofErr w:type="spellStart"/>
      <w:r w:rsidRPr="0041720A">
        <w:rPr>
          <w:rFonts w:ascii="Times New Roman" w:hAnsi="Times New Roman"/>
          <w:sz w:val="24"/>
          <w:szCs w:val="24"/>
        </w:rPr>
        <w:t>Alagić</w:t>
      </w:r>
      <w:proofErr w:type="spellEnd"/>
      <w:r w:rsidRPr="0041720A">
        <w:rPr>
          <w:rFonts w:ascii="Times New Roman" w:hAnsi="Times New Roman"/>
          <w:sz w:val="24"/>
          <w:szCs w:val="24"/>
        </w:rPr>
        <w:t xml:space="preserve">, </w:t>
      </w:r>
      <w:proofErr w:type="spellStart"/>
      <w:proofErr w:type="gramStart"/>
      <w:r w:rsidRPr="0041720A">
        <w:rPr>
          <w:rFonts w:ascii="Times New Roman" w:hAnsi="Times New Roman"/>
          <w:sz w:val="24"/>
          <w:szCs w:val="24"/>
        </w:rPr>
        <w:t>dipl.ing.građ</w:t>
      </w:r>
      <w:proofErr w:type="spellEnd"/>
      <w:proofErr w:type="gramEnd"/>
      <w:r w:rsidRPr="0041720A">
        <w:rPr>
          <w:rFonts w:ascii="Times New Roman" w:hAnsi="Times New Roman"/>
          <w:sz w:val="24"/>
          <w:szCs w:val="24"/>
        </w:rPr>
        <w:t>.</w:t>
      </w:r>
    </w:p>
    <w:sectPr w:rsidR="0041720A" w:rsidRPr="00417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14EB"/>
    <w:multiLevelType w:val="hybridMultilevel"/>
    <w:tmpl w:val="0C52F54E"/>
    <w:lvl w:ilvl="0" w:tplc="141A0017">
      <w:start w:val="1"/>
      <w:numFmt w:val="lowerLetter"/>
      <w:lvlText w:val="%1)"/>
      <w:lvlJc w:val="left"/>
      <w:pPr>
        <w:ind w:left="928"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 w15:restartNumberingAfterBreak="0">
    <w:nsid w:val="0C9A277B"/>
    <w:multiLevelType w:val="hybridMultilevel"/>
    <w:tmpl w:val="8F367E8C"/>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22CC340C"/>
    <w:multiLevelType w:val="hybridMultilevel"/>
    <w:tmpl w:val="EE0287D8"/>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3" w15:restartNumberingAfterBreak="0">
    <w:nsid w:val="2A6B7DD5"/>
    <w:multiLevelType w:val="hybridMultilevel"/>
    <w:tmpl w:val="337ED9AE"/>
    <w:lvl w:ilvl="0" w:tplc="5550513E">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 w15:restartNumberingAfterBreak="0">
    <w:nsid w:val="4DB97D6F"/>
    <w:multiLevelType w:val="hybridMultilevel"/>
    <w:tmpl w:val="E20C808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55C47B91"/>
    <w:multiLevelType w:val="hybridMultilevel"/>
    <w:tmpl w:val="6DD28482"/>
    <w:lvl w:ilvl="0" w:tplc="27A2CC6A">
      <w:start w:val="2"/>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 w15:restartNumberingAfterBreak="0">
    <w:nsid w:val="565D060E"/>
    <w:multiLevelType w:val="hybridMultilevel"/>
    <w:tmpl w:val="AE98780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56DB5B5C"/>
    <w:multiLevelType w:val="hybridMultilevel"/>
    <w:tmpl w:val="553C3F6C"/>
    <w:lvl w:ilvl="0" w:tplc="5550513E">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15:restartNumberingAfterBreak="0">
    <w:nsid w:val="59B959C6"/>
    <w:multiLevelType w:val="hybridMultilevel"/>
    <w:tmpl w:val="7292EF08"/>
    <w:lvl w:ilvl="0" w:tplc="141A0017">
      <w:start w:val="1"/>
      <w:numFmt w:val="lowerLetter"/>
      <w:lvlText w:val="%1)"/>
      <w:lvlJc w:val="left"/>
      <w:pPr>
        <w:ind w:left="1620" w:hanging="360"/>
      </w:pPr>
    </w:lvl>
    <w:lvl w:ilvl="1" w:tplc="141A0019" w:tentative="1">
      <w:start w:val="1"/>
      <w:numFmt w:val="lowerLetter"/>
      <w:lvlText w:val="%2."/>
      <w:lvlJc w:val="left"/>
      <w:pPr>
        <w:ind w:left="2340" w:hanging="360"/>
      </w:pPr>
    </w:lvl>
    <w:lvl w:ilvl="2" w:tplc="141A001B" w:tentative="1">
      <w:start w:val="1"/>
      <w:numFmt w:val="lowerRoman"/>
      <w:lvlText w:val="%3."/>
      <w:lvlJc w:val="right"/>
      <w:pPr>
        <w:ind w:left="3060" w:hanging="180"/>
      </w:pPr>
    </w:lvl>
    <w:lvl w:ilvl="3" w:tplc="141A000F" w:tentative="1">
      <w:start w:val="1"/>
      <w:numFmt w:val="decimal"/>
      <w:lvlText w:val="%4."/>
      <w:lvlJc w:val="left"/>
      <w:pPr>
        <w:ind w:left="3780" w:hanging="360"/>
      </w:pPr>
    </w:lvl>
    <w:lvl w:ilvl="4" w:tplc="141A0019" w:tentative="1">
      <w:start w:val="1"/>
      <w:numFmt w:val="lowerLetter"/>
      <w:lvlText w:val="%5."/>
      <w:lvlJc w:val="left"/>
      <w:pPr>
        <w:ind w:left="4500" w:hanging="360"/>
      </w:pPr>
    </w:lvl>
    <w:lvl w:ilvl="5" w:tplc="141A001B" w:tentative="1">
      <w:start w:val="1"/>
      <w:numFmt w:val="lowerRoman"/>
      <w:lvlText w:val="%6."/>
      <w:lvlJc w:val="right"/>
      <w:pPr>
        <w:ind w:left="5220" w:hanging="180"/>
      </w:pPr>
    </w:lvl>
    <w:lvl w:ilvl="6" w:tplc="141A000F" w:tentative="1">
      <w:start w:val="1"/>
      <w:numFmt w:val="decimal"/>
      <w:lvlText w:val="%7."/>
      <w:lvlJc w:val="left"/>
      <w:pPr>
        <w:ind w:left="5940" w:hanging="360"/>
      </w:pPr>
    </w:lvl>
    <w:lvl w:ilvl="7" w:tplc="141A0019" w:tentative="1">
      <w:start w:val="1"/>
      <w:numFmt w:val="lowerLetter"/>
      <w:lvlText w:val="%8."/>
      <w:lvlJc w:val="left"/>
      <w:pPr>
        <w:ind w:left="6660" w:hanging="360"/>
      </w:pPr>
    </w:lvl>
    <w:lvl w:ilvl="8" w:tplc="141A001B" w:tentative="1">
      <w:start w:val="1"/>
      <w:numFmt w:val="lowerRoman"/>
      <w:lvlText w:val="%9."/>
      <w:lvlJc w:val="right"/>
      <w:pPr>
        <w:ind w:left="7380" w:hanging="180"/>
      </w:pPr>
    </w:lvl>
  </w:abstractNum>
  <w:abstractNum w:abstractNumId="9" w15:restartNumberingAfterBreak="0">
    <w:nsid w:val="6CB82DFD"/>
    <w:multiLevelType w:val="hybridMultilevel"/>
    <w:tmpl w:val="0D56E41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716F00D8"/>
    <w:multiLevelType w:val="hybridMultilevel"/>
    <w:tmpl w:val="0194D114"/>
    <w:lvl w:ilvl="0" w:tplc="6E205EC6">
      <w:start w:val="1"/>
      <w:numFmt w:val="lowerLetter"/>
      <w:lvlText w:val="%1)"/>
      <w:lvlJc w:val="left"/>
      <w:pPr>
        <w:ind w:left="1070" w:hanging="360"/>
      </w:pPr>
      <w:rPr>
        <w:color w:val="auto"/>
      </w:rPr>
    </w:lvl>
    <w:lvl w:ilvl="1" w:tplc="141A0019" w:tentative="1">
      <w:start w:val="1"/>
      <w:numFmt w:val="lowerLetter"/>
      <w:lvlText w:val="%2."/>
      <w:lvlJc w:val="left"/>
      <w:pPr>
        <w:ind w:left="1790" w:hanging="360"/>
      </w:pPr>
    </w:lvl>
    <w:lvl w:ilvl="2" w:tplc="141A001B" w:tentative="1">
      <w:start w:val="1"/>
      <w:numFmt w:val="lowerRoman"/>
      <w:lvlText w:val="%3."/>
      <w:lvlJc w:val="right"/>
      <w:pPr>
        <w:ind w:left="2510" w:hanging="180"/>
      </w:pPr>
    </w:lvl>
    <w:lvl w:ilvl="3" w:tplc="141A000F" w:tentative="1">
      <w:start w:val="1"/>
      <w:numFmt w:val="decimal"/>
      <w:lvlText w:val="%4."/>
      <w:lvlJc w:val="left"/>
      <w:pPr>
        <w:ind w:left="3230" w:hanging="360"/>
      </w:pPr>
    </w:lvl>
    <w:lvl w:ilvl="4" w:tplc="141A0019" w:tentative="1">
      <w:start w:val="1"/>
      <w:numFmt w:val="lowerLetter"/>
      <w:lvlText w:val="%5."/>
      <w:lvlJc w:val="left"/>
      <w:pPr>
        <w:ind w:left="3950" w:hanging="360"/>
      </w:pPr>
    </w:lvl>
    <w:lvl w:ilvl="5" w:tplc="141A001B" w:tentative="1">
      <w:start w:val="1"/>
      <w:numFmt w:val="lowerRoman"/>
      <w:lvlText w:val="%6."/>
      <w:lvlJc w:val="right"/>
      <w:pPr>
        <w:ind w:left="4670" w:hanging="180"/>
      </w:pPr>
    </w:lvl>
    <w:lvl w:ilvl="6" w:tplc="141A000F" w:tentative="1">
      <w:start w:val="1"/>
      <w:numFmt w:val="decimal"/>
      <w:lvlText w:val="%7."/>
      <w:lvlJc w:val="left"/>
      <w:pPr>
        <w:ind w:left="5390" w:hanging="360"/>
      </w:pPr>
    </w:lvl>
    <w:lvl w:ilvl="7" w:tplc="141A0019" w:tentative="1">
      <w:start w:val="1"/>
      <w:numFmt w:val="lowerLetter"/>
      <w:lvlText w:val="%8."/>
      <w:lvlJc w:val="left"/>
      <w:pPr>
        <w:ind w:left="6110" w:hanging="360"/>
      </w:pPr>
    </w:lvl>
    <w:lvl w:ilvl="8" w:tplc="141A001B" w:tentative="1">
      <w:start w:val="1"/>
      <w:numFmt w:val="lowerRoman"/>
      <w:lvlText w:val="%9."/>
      <w:lvlJc w:val="right"/>
      <w:pPr>
        <w:ind w:left="6830" w:hanging="180"/>
      </w:pPr>
    </w:lvl>
  </w:abstractNum>
  <w:abstractNum w:abstractNumId="11" w15:restartNumberingAfterBreak="0">
    <w:nsid w:val="765D0F49"/>
    <w:multiLevelType w:val="hybridMultilevel"/>
    <w:tmpl w:val="0B52846E"/>
    <w:lvl w:ilvl="0" w:tplc="141A0017">
      <w:start w:val="1"/>
      <w:numFmt w:val="lowerLetter"/>
      <w:lvlText w:val="%1)"/>
      <w:lvlJc w:val="left"/>
      <w:pPr>
        <w:ind w:left="786"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2" w15:restartNumberingAfterBreak="0">
    <w:nsid w:val="7FAF3AF6"/>
    <w:multiLevelType w:val="hybridMultilevel"/>
    <w:tmpl w:val="3BE87EA0"/>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num w:numId="1">
    <w:abstractNumId w:val="2"/>
  </w:num>
  <w:num w:numId="2">
    <w:abstractNumId w:val="0"/>
  </w:num>
  <w:num w:numId="3">
    <w:abstractNumId w:val="8"/>
  </w:num>
  <w:num w:numId="4">
    <w:abstractNumId w:val="10"/>
  </w:num>
  <w:num w:numId="5">
    <w:abstractNumId w:val="12"/>
  </w:num>
  <w:num w:numId="6">
    <w:abstractNumId w:val="6"/>
  </w:num>
  <w:num w:numId="7">
    <w:abstractNumId w:val="4"/>
  </w:num>
  <w:num w:numId="8">
    <w:abstractNumId w:val="11"/>
  </w:num>
  <w:num w:numId="9">
    <w:abstractNumId w:val="1"/>
  </w:num>
  <w:num w:numId="10">
    <w:abstractNumId w:val="3"/>
  </w:num>
  <w:num w:numId="11">
    <w:abstractNumId w:val="9"/>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9B"/>
    <w:rsid w:val="00021F51"/>
    <w:rsid w:val="000764C7"/>
    <w:rsid w:val="00185596"/>
    <w:rsid w:val="001F04D3"/>
    <w:rsid w:val="002B05A5"/>
    <w:rsid w:val="002F5595"/>
    <w:rsid w:val="003637E3"/>
    <w:rsid w:val="003857C0"/>
    <w:rsid w:val="003966BD"/>
    <w:rsid w:val="0041720A"/>
    <w:rsid w:val="004E3532"/>
    <w:rsid w:val="00546E0D"/>
    <w:rsid w:val="00561ECC"/>
    <w:rsid w:val="005F5AE2"/>
    <w:rsid w:val="006514C4"/>
    <w:rsid w:val="00702B52"/>
    <w:rsid w:val="007D293B"/>
    <w:rsid w:val="00826840"/>
    <w:rsid w:val="00840084"/>
    <w:rsid w:val="00875E8D"/>
    <w:rsid w:val="00935D36"/>
    <w:rsid w:val="00997DBE"/>
    <w:rsid w:val="009B29E1"/>
    <w:rsid w:val="009C30FB"/>
    <w:rsid w:val="00A47791"/>
    <w:rsid w:val="00B22B12"/>
    <w:rsid w:val="00BA52B4"/>
    <w:rsid w:val="00BE2E07"/>
    <w:rsid w:val="00C61248"/>
    <w:rsid w:val="00C6409B"/>
    <w:rsid w:val="00DE34B1"/>
    <w:rsid w:val="00E93398"/>
    <w:rsid w:val="00EA1245"/>
    <w:rsid w:val="00F06579"/>
    <w:rsid w:val="00FC75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A20D"/>
  <w15:chartTrackingRefBased/>
  <w15:docId w15:val="{F45D3E65-E077-40D7-A20D-2E7AB2F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24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245"/>
    <w:rPr>
      <w:rFonts w:ascii="Segoe UI" w:eastAsia="Calibri" w:hAnsi="Segoe UI" w:cs="Segoe UI"/>
      <w:sz w:val="18"/>
      <w:szCs w:val="18"/>
      <w:lang w:val="en-US"/>
    </w:rPr>
  </w:style>
  <w:style w:type="character" w:styleId="Hyperlink">
    <w:name w:val="Hyperlink"/>
    <w:basedOn w:val="DefaultParagraphFont"/>
    <w:uiPriority w:val="99"/>
    <w:unhideWhenUsed/>
    <w:rsid w:val="00997DBE"/>
    <w:rPr>
      <w:color w:val="0563C1" w:themeColor="hyperlink"/>
      <w:u w:val="single"/>
    </w:rPr>
  </w:style>
  <w:style w:type="character" w:styleId="UnresolvedMention">
    <w:name w:val="Unresolved Mention"/>
    <w:basedOn w:val="DefaultParagraphFont"/>
    <w:uiPriority w:val="99"/>
    <w:semiHidden/>
    <w:unhideWhenUsed/>
    <w:rsid w:val="00997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ladausk.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Hadžić-Tuzlak</dc:creator>
  <cp:keywords/>
  <dc:description/>
  <cp:lastModifiedBy>Aida Hadžić-Tuzlak</cp:lastModifiedBy>
  <cp:revision>32</cp:revision>
  <cp:lastPrinted>2022-05-27T11:12:00Z</cp:lastPrinted>
  <dcterms:created xsi:type="dcterms:W3CDTF">2022-05-26T11:12:00Z</dcterms:created>
  <dcterms:modified xsi:type="dcterms:W3CDTF">2022-06-01T07:55:00Z</dcterms:modified>
</cp:coreProperties>
</file>