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76C72" w14:textId="77777777" w:rsidR="00D5779A" w:rsidRDefault="00D5779A"/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1056"/>
        <w:gridCol w:w="4140"/>
      </w:tblGrid>
      <w:tr w:rsidR="00A62FD9" w:rsidRPr="00ED23C3" w14:paraId="43152388" w14:textId="77777777" w:rsidTr="00D5779A">
        <w:tc>
          <w:tcPr>
            <w:tcW w:w="4248" w:type="dxa"/>
            <w:vAlign w:val="center"/>
          </w:tcPr>
          <w:p w14:paraId="659B5E33" w14:textId="77777777" w:rsidR="00A62FD9" w:rsidRPr="00ED23C3" w:rsidRDefault="00A62FD9" w:rsidP="00A9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ED23C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/>
              </w:rPr>
              <w:t xml:space="preserve">Bosna </w:t>
            </w:r>
            <w:proofErr w:type="spellStart"/>
            <w:r w:rsidRPr="00ED23C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/>
              </w:rPr>
              <w:t>i</w:t>
            </w:r>
            <w:proofErr w:type="spellEnd"/>
            <w:r w:rsidRPr="00ED23C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/>
              </w:rPr>
              <w:t xml:space="preserve"> Hercegovina</w:t>
            </w:r>
          </w:p>
        </w:tc>
        <w:tc>
          <w:tcPr>
            <w:tcW w:w="1056" w:type="dxa"/>
            <w:vMerge w:val="restart"/>
          </w:tcPr>
          <w:p w14:paraId="1479B59A" w14:textId="77777777" w:rsidR="00A62FD9" w:rsidRPr="00ED23C3" w:rsidRDefault="00A62FD9" w:rsidP="00A9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 w:eastAsia="bs-Latn-BA"/>
              </w:rPr>
              <w:drawing>
                <wp:inline distT="0" distB="0" distL="0" distR="0" wp14:anchorId="41A80EB5" wp14:editId="6748FBCF">
                  <wp:extent cx="533400" cy="533400"/>
                  <wp:effectExtent l="0" t="0" r="0" b="0"/>
                  <wp:docPr id="2" name="Picture 2" descr="uskgr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skgr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14:paraId="1C389E14" w14:textId="77777777" w:rsidR="00A62FD9" w:rsidRPr="00ED23C3" w:rsidRDefault="00A62FD9" w:rsidP="00A9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ED23C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/>
              </w:rPr>
              <w:t>Bosnia and Herzegovina</w:t>
            </w:r>
          </w:p>
        </w:tc>
      </w:tr>
      <w:tr w:rsidR="00A62FD9" w:rsidRPr="00ED23C3" w14:paraId="62BB18F3" w14:textId="77777777" w:rsidTr="00D5779A">
        <w:tc>
          <w:tcPr>
            <w:tcW w:w="4248" w:type="dxa"/>
            <w:vAlign w:val="center"/>
          </w:tcPr>
          <w:p w14:paraId="1D00F013" w14:textId="77777777" w:rsidR="00A62FD9" w:rsidRPr="00ED23C3" w:rsidRDefault="00A62FD9" w:rsidP="00A9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23C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Federacija Bosne i Hercegovine</w:t>
            </w:r>
          </w:p>
        </w:tc>
        <w:tc>
          <w:tcPr>
            <w:tcW w:w="1056" w:type="dxa"/>
            <w:vMerge/>
          </w:tcPr>
          <w:p w14:paraId="4806D04F" w14:textId="77777777" w:rsidR="00A62FD9" w:rsidRPr="00ED23C3" w:rsidRDefault="00A62FD9" w:rsidP="00A9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40" w:type="dxa"/>
            <w:vAlign w:val="center"/>
          </w:tcPr>
          <w:p w14:paraId="48724482" w14:textId="77777777" w:rsidR="00A62FD9" w:rsidRPr="00ED23C3" w:rsidRDefault="00A62FD9" w:rsidP="00A9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ED23C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/>
              </w:rPr>
              <w:t>Federation of Bosnia and Herzegovina</w:t>
            </w:r>
          </w:p>
        </w:tc>
      </w:tr>
      <w:tr w:rsidR="00A62FD9" w:rsidRPr="00ED23C3" w14:paraId="3B7EE6CE" w14:textId="77777777" w:rsidTr="00D5779A">
        <w:tc>
          <w:tcPr>
            <w:tcW w:w="4248" w:type="dxa"/>
            <w:vAlign w:val="center"/>
          </w:tcPr>
          <w:p w14:paraId="3EB9076E" w14:textId="77777777" w:rsidR="00A62FD9" w:rsidRPr="00ED23C3" w:rsidRDefault="00A62FD9" w:rsidP="00A9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ED23C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de-DE"/>
              </w:rPr>
              <w:t>Unsko-Sanski Kanton</w:t>
            </w:r>
          </w:p>
        </w:tc>
        <w:tc>
          <w:tcPr>
            <w:tcW w:w="1056" w:type="dxa"/>
            <w:vMerge/>
          </w:tcPr>
          <w:p w14:paraId="5B5EE90A" w14:textId="77777777" w:rsidR="00A62FD9" w:rsidRPr="00ED23C3" w:rsidRDefault="00A62FD9" w:rsidP="00A9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40" w:type="dxa"/>
            <w:vAlign w:val="center"/>
          </w:tcPr>
          <w:p w14:paraId="631F1BEB" w14:textId="77777777" w:rsidR="00A62FD9" w:rsidRPr="00ED23C3" w:rsidRDefault="00A62FD9" w:rsidP="00A9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ED23C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de-DE"/>
              </w:rPr>
              <w:t>The Una-Sana Kanton</w:t>
            </w:r>
          </w:p>
        </w:tc>
      </w:tr>
      <w:tr w:rsidR="00A62FD9" w:rsidRPr="00ED23C3" w14:paraId="38291D42" w14:textId="77777777" w:rsidTr="00D5779A">
        <w:tc>
          <w:tcPr>
            <w:tcW w:w="4248" w:type="dxa"/>
            <w:tcBorders>
              <w:bottom w:val="single" w:sz="8" w:space="0" w:color="auto"/>
            </w:tcBorders>
            <w:vAlign w:val="center"/>
          </w:tcPr>
          <w:p w14:paraId="0E693DE9" w14:textId="77777777" w:rsidR="00A62FD9" w:rsidRPr="00ED23C3" w:rsidRDefault="00A62FD9" w:rsidP="00A9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D23C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/>
              </w:rPr>
              <w:t xml:space="preserve">MINISTARSTVO PRIVREDE </w:t>
            </w:r>
          </w:p>
        </w:tc>
        <w:tc>
          <w:tcPr>
            <w:tcW w:w="1056" w:type="dxa"/>
            <w:vMerge/>
            <w:tcBorders>
              <w:bottom w:val="single" w:sz="8" w:space="0" w:color="auto"/>
            </w:tcBorders>
          </w:tcPr>
          <w:p w14:paraId="7678DBA6" w14:textId="77777777" w:rsidR="00A62FD9" w:rsidRPr="00ED23C3" w:rsidRDefault="00A62FD9" w:rsidP="00A92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40" w:type="dxa"/>
            <w:tcBorders>
              <w:bottom w:val="single" w:sz="8" w:space="0" w:color="auto"/>
            </w:tcBorders>
            <w:vAlign w:val="center"/>
          </w:tcPr>
          <w:p w14:paraId="158F5E80" w14:textId="77777777" w:rsidR="00A62FD9" w:rsidRPr="00ED23C3" w:rsidRDefault="00A62FD9" w:rsidP="00A9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D23C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/>
              </w:rPr>
              <w:t xml:space="preserve">MINISTRY OF ECONOMY </w:t>
            </w:r>
          </w:p>
        </w:tc>
      </w:tr>
    </w:tbl>
    <w:p w14:paraId="1C542EC4" w14:textId="77777777" w:rsidR="00A62FD9" w:rsidRPr="00E4084D" w:rsidRDefault="00A62FD9" w:rsidP="00A62FD9">
      <w:pPr>
        <w:pStyle w:val="NormalWeb"/>
        <w:spacing w:before="0" w:beforeAutospacing="0" w:after="0"/>
        <w:rPr>
          <w:rFonts w:ascii="Tahoma" w:hAnsi="Tahoma" w:cs="Tahoma"/>
          <w:b/>
          <w:sz w:val="16"/>
          <w:szCs w:val="16"/>
        </w:rPr>
      </w:pPr>
    </w:p>
    <w:p w14:paraId="6492DB1C" w14:textId="77777777" w:rsidR="009D09DD" w:rsidRDefault="009D09DD" w:rsidP="00A62FD9">
      <w:pPr>
        <w:pStyle w:val="NormalWeb"/>
        <w:spacing w:before="0" w:beforeAutospacing="0" w:after="0"/>
        <w:jc w:val="center"/>
        <w:rPr>
          <w:rFonts w:ascii="Tahoma" w:hAnsi="Tahoma" w:cs="Tahoma"/>
          <w:b/>
        </w:rPr>
      </w:pPr>
    </w:p>
    <w:p w14:paraId="70ECAD11" w14:textId="77777777" w:rsidR="00AE4C34" w:rsidRDefault="00AE4C34" w:rsidP="00A62FD9">
      <w:pPr>
        <w:pStyle w:val="NormalWeb"/>
        <w:spacing w:before="0" w:beforeAutospacing="0" w:after="0"/>
        <w:jc w:val="center"/>
        <w:rPr>
          <w:rFonts w:ascii="Tahoma" w:hAnsi="Tahoma" w:cs="Tahoma"/>
          <w:b/>
        </w:rPr>
      </w:pPr>
    </w:p>
    <w:p w14:paraId="42B85498" w14:textId="5FD657C5" w:rsidR="009D09DD" w:rsidRPr="00B667FA" w:rsidRDefault="00A62FD9" w:rsidP="00A62FD9">
      <w:pPr>
        <w:pStyle w:val="NormalWeb"/>
        <w:spacing w:before="0" w:beforeAutospacing="0" w:after="0"/>
        <w:jc w:val="center"/>
        <w:rPr>
          <w:rFonts w:ascii="Tahoma" w:hAnsi="Tahoma" w:cs="Tahoma"/>
          <w:b/>
          <w:sz w:val="23"/>
          <w:szCs w:val="23"/>
        </w:rPr>
      </w:pPr>
      <w:r w:rsidRPr="00B667FA">
        <w:rPr>
          <w:rFonts w:ascii="Tahoma" w:hAnsi="Tahoma" w:cs="Tahoma"/>
          <w:b/>
          <w:sz w:val="23"/>
          <w:szCs w:val="23"/>
        </w:rPr>
        <w:t>PRIJAVNI OBRAZAC PO PROGRAMU</w:t>
      </w:r>
      <w:r w:rsidR="00B42622" w:rsidRPr="00B667FA">
        <w:rPr>
          <w:rFonts w:ascii="Tahoma" w:hAnsi="Tahoma" w:cs="Tahoma"/>
          <w:b/>
          <w:sz w:val="23"/>
          <w:szCs w:val="23"/>
        </w:rPr>
        <w:t xml:space="preserve"> POTICAJA </w:t>
      </w:r>
      <w:r w:rsidR="00B667FA" w:rsidRPr="00B667FA">
        <w:rPr>
          <w:rFonts w:ascii="Tahoma" w:hAnsi="Tahoma" w:cs="Tahoma"/>
          <w:b/>
          <w:sz w:val="23"/>
          <w:szCs w:val="23"/>
        </w:rPr>
        <w:t>RAZVOJA MALE PRIVREDE</w:t>
      </w:r>
      <w:r w:rsidR="00B667FA">
        <w:rPr>
          <w:rFonts w:ascii="Tahoma" w:hAnsi="Tahoma" w:cs="Tahoma"/>
          <w:b/>
          <w:sz w:val="23"/>
          <w:szCs w:val="23"/>
        </w:rPr>
        <w:t xml:space="preserve"> ZA 202</w:t>
      </w:r>
      <w:r w:rsidR="005A4EEE">
        <w:rPr>
          <w:rFonts w:ascii="Tahoma" w:hAnsi="Tahoma" w:cs="Tahoma"/>
          <w:b/>
          <w:sz w:val="23"/>
          <w:szCs w:val="23"/>
        </w:rPr>
        <w:t>3</w:t>
      </w:r>
      <w:r w:rsidR="00B667FA">
        <w:rPr>
          <w:rFonts w:ascii="Tahoma" w:hAnsi="Tahoma" w:cs="Tahoma"/>
          <w:b/>
          <w:sz w:val="23"/>
          <w:szCs w:val="23"/>
        </w:rPr>
        <w:t>.g</w:t>
      </w:r>
      <w:r w:rsidR="00B667FA" w:rsidRPr="00B667FA">
        <w:rPr>
          <w:rFonts w:ascii="Tahoma" w:hAnsi="Tahoma" w:cs="Tahoma"/>
          <w:b/>
          <w:sz w:val="23"/>
          <w:szCs w:val="23"/>
        </w:rPr>
        <w:t>.</w:t>
      </w:r>
      <w:r w:rsidRPr="00B667FA">
        <w:rPr>
          <w:rFonts w:ascii="Tahoma" w:hAnsi="Tahoma" w:cs="Tahoma"/>
          <w:b/>
          <w:sz w:val="23"/>
          <w:szCs w:val="23"/>
        </w:rPr>
        <w:t xml:space="preserve"> </w:t>
      </w:r>
    </w:p>
    <w:p w14:paraId="349228F4" w14:textId="77777777" w:rsidR="00B667FA" w:rsidRDefault="00B667FA" w:rsidP="00A62FD9">
      <w:pPr>
        <w:pStyle w:val="NormalWeb"/>
        <w:spacing w:before="0" w:beforeAutospacing="0" w:after="0"/>
        <w:jc w:val="center"/>
        <w:rPr>
          <w:rFonts w:ascii="Tahoma" w:hAnsi="Tahoma" w:cs="Tahoma"/>
          <w:b/>
        </w:rPr>
      </w:pPr>
    </w:p>
    <w:p w14:paraId="6639FB65" w14:textId="77777777" w:rsidR="00A62FD9" w:rsidRDefault="00B667FA" w:rsidP="00A62FD9">
      <w:pPr>
        <w:pStyle w:val="NormalWeb"/>
        <w:spacing w:before="0" w:beforeAutospacing="0" w:after="0"/>
        <w:jc w:val="center"/>
        <w:rPr>
          <w:rFonts w:ascii="Tahoma" w:hAnsi="Tahoma" w:cs="Tahoma"/>
          <w:b/>
        </w:rPr>
      </w:pPr>
      <w:r w:rsidRPr="00B667FA">
        <w:rPr>
          <w:rFonts w:asciiTheme="minorHAnsi" w:hAnsiTheme="minorHAnsi" w:cs="Tahoma"/>
          <w:b/>
        </w:rPr>
        <w:t>„</w:t>
      </w:r>
      <w:r w:rsidR="005C0D7D">
        <w:rPr>
          <w:rFonts w:ascii="Tahoma" w:hAnsi="Tahoma" w:cs="Tahoma"/>
          <w:b/>
        </w:rPr>
        <w:t>POTICAJ OBRTIMA</w:t>
      </w:r>
      <w:r w:rsidRPr="00B667FA">
        <w:rPr>
          <w:rFonts w:asciiTheme="minorHAnsi" w:hAnsiTheme="minorHAnsi" w:cs="Tahoma"/>
          <w:b/>
        </w:rPr>
        <w:t>“</w:t>
      </w:r>
    </w:p>
    <w:p w14:paraId="596E3AF7" w14:textId="77777777" w:rsidR="00B15A35" w:rsidRDefault="00B15A35" w:rsidP="00B15A35">
      <w:pPr>
        <w:pStyle w:val="NormalWeb"/>
        <w:spacing w:before="0" w:beforeAutospacing="0" w:after="0"/>
        <w:rPr>
          <w:rFonts w:ascii="Tahoma" w:hAnsi="Tahoma" w:cs="Tahoma"/>
          <w:b/>
        </w:rPr>
      </w:pPr>
    </w:p>
    <w:p w14:paraId="74D8F76F" w14:textId="77777777" w:rsidR="008A6DA1" w:rsidRDefault="008A6DA1" w:rsidP="00B15A35">
      <w:pPr>
        <w:pStyle w:val="NormalWeb"/>
        <w:spacing w:before="0" w:beforeAutospacing="0" w:after="0"/>
        <w:rPr>
          <w:rFonts w:ascii="Tahoma" w:hAnsi="Tahoma" w:cs="Tahoma"/>
          <w:b/>
        </w:rPr>
      </w:pPr>
    </w:p>
    <w:p w14:paraId="42995822" w14:textId="77777777" w:rsidR="00A62FD9" w:rsidRPr="00E068B4" w:rsidRDefault="00A62FD9" w:rsidP="00B15A35">
      <w:pPr>
        <w:pStyle w:val="NormalWeb"/>
        <w:numPr>
          <w:ilvl w:val="0"/>
          <w:numId w:val="11"/>
        </w:numPr>
        <w:spacing w:before="0" w:beforeAutospacing="0"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PODACI O PODNOSIOCU PRIJAVE</w:t>
      </w:r>
    </w:p>
    <w:tbl>
      <w:tblPr>
        <w:tblStyle w:val="TableGrid"/>
        <w:tblW w:w="11091" w:type="dxa"/>
        <w:jc w:val="center"/>
        <w:tblLayout w:type="fixed"/>
        <w:tblLook w:val="04A0" w:firstRow="1" w:lastRow="0" w:firstColumn="1" w:lastColumn="0" w:noHBand="0" w:noVBand="1"/>
      </w:tblPr>
      <w:tblGrid>
        <w:gridCol w:w="176"/>
        <w:gridCol w:w="50"/>
        <w:gridCol w:w="785"/>
        <w:gridCol w:w="1568"/>
        <w:gridCol w:w="970"/>
        <w:gridCol w:w="1549"/>
        <w:gridCol w:w="1318"/>
        <w:gridCol w:w="425"/>
        <w:gridCol w:w="266"/>
        <w:gridCol w:w="141"/>
        <w:gridCol w:w="696"/>
        <w:gridCol w:w="297"/>
        <w:gridCol w:w="838"/>
        <w:gridCol w:w="1503"/>
        <w:gridCol w:w="68"/>
        <w:gridCol w:w="441"/>
      </w:tblGrid>
      <w:tr w:rsidR="00A62FD9" w14:paraId="1E7E124B" w14:textId="77777777" w:rsidTr="00E65461">
        <w:trPr>
          <w:gridBefore w:val="1"/>
          <w:gridAfter w:val="2"/>
          <w:wBefore w:w="176" w:type="dxa"/>
          <w:wAfter w:w="509" w:type="dxa"/>
          <w:jc w:val="center"/>
        </w:trPr>
        <w:tc>
          <w:tcPr>
            <w:tcW w:w="3373" w:type="dxa"/>
            <w:gridSpan w:val="4"/>
          </w:tcPr>
          <w:p w14:paraId="0FD6DF1B" w14:textId="77777777" w:rsidR="00AE4C34" w:rsidRDefault="00AE4C34" w:rsidP="00974337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139BE9D" w14:textId="77777777" w:rsidR="00A62FD9" w:rsidRPr="00CF5E0B" w:rsidRDefault="00A62FD9" w:rsidP="00974337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NAZIV </w:t>
            </w:r>
            <w:r w:rsidR="005A791A">
              <w:rPr>
                <w:rFonts w:ascii="Tahoma" w:hAnsi="Tahoma" w:cs="Tahoma"/>
                <w:b/>
                <w:sz w:val="20"/>
                <w:szCs w:val="20"/>
              </w:rPr>
              <w:t>PODNOSIOCA PRIJAVE</w:t>
            </w:r>
            <w:r w:rsidR="009E4FA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7033" w:type="dxa"/>
            <w:gridSpan w:val="9"/>
          </w:tcPr>
          <w:p w14:paraId="5F526287" w14:textId="77777777" w:rsidR="00A62FD9" w:rsidRDefault="00A62FD9" w:rsidP="00A92F22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  <w:p w14:paraId="769AB88B" w14:textId="77777777" w:rsidR="00A62FD9" w:rsidRDefault="00A62FD9" w:rsidP="00A92F22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  <w:p w14:paraId="28A6B518" w14:textId="77777777" w:rsidR="00AE4C34" w:rsidRPr="00AA7E77" w:rsidRDefault="00AE4C34" w:rsidP="00A92F22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2FD9" w14:paraId="6E85679B" w14:textId="77777777" w:rsidTr="00E65461">
        <w:trPr>
          <w:gridBefore w:val="1"/>
          <w:gridAfter w:val="2"/>
          <w:wBefore w:w="176" w:type="dxa"/>
          <w:wAfter w:w="509" w:type="dxa"/>
          <w:jc w:val="center"/>
        </w:trPr>
        <w:tc>
          <w:tcPr>
            <w:tcW w:w="3373" w:type="dxa"/>
            <w:gridSpan w:val="4"/>
          </w:tcPr>
          <w:p w14:paraId="6590800A" w14:textId="77777777" w:rsidR="00A62FD9" w:rsidRPr="00CF5E0B" w:rsidRDefault="00287E74" w:rsidP="005A791A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ADRESA </w:t>
            </w:r>
            <w:r w:rsidR="005A791A">
              <w:rPr>
                <w:rFonts w:ascii="Tahoma" w:hAnsi="Tahoma" w:cs="Tahoma"/>
                <w:b/>
                <w:sz w:val="20"/>
                <w:szCs w:val="20"/>
              </w:rPr>
              <w:t>SJEDIŠTA</w:t>
            </w:r>
          </w:p>
        </w:tc>
        <w:tc>
          <w:tcPr>
            <w:tcW w:w="7033" w:type="dxa"/>
            <w:gridSpan w:val="9"/>
          </w:tcPr>
          <w:p w14:paraId="738CF3B2" w14:textId="77777777" w:rsidR="00A62FD9" w:rsidRDefault="00A62FD9" w:rsidP="00A92F22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  <w:p w14:paraId="016DDB5E" w14:textId="77777777" w:rsidR="00A62FD9" w:rsidRPr="00AA7E77" w:rsidRDefault="00A62FD9" w:rsidP="00A92F22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2FD9" w14:paraId="0476C564" w14:textId="77777777" w:rsidTr="00E65461">
        <w:trPr>
          <w:gridBefore w:val="1"/>
          <w:gridAfter w:val="2"/>
          <w:wBefore w:w="176" w:type="dxa"/>
          <w:wAfter w:w="509" w:type="dxa"/>
          <w:jc w:val="center"/>
        </w:trPr>
        <w:tc>
          <w:tcPr>
            <w:tcW w:w="3373" w:type="dxa"/>
            <w:gridSpan w:val="4"/>
          </w:tcPr>
          <w:p w14:paraId="0EE4A9F0" w14:textId="77777777" w:rsidR="00AE4C34" w:rsidRDefault="00AE4C34" w:rsidP="00A92F22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558082B" w14:textId="77777777" w:rsidR="00A62FD9" w:rsidRPr="00CF5E0B" w:rsidRDefault="00A62FD9" w:rsidP="00A92F22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CF5E0B">
              <w:rPr>
                <w:rFonts w:ascii="Tahoma" w:hAnsi="Tahoma" w:cs="Tahoma"/>
                <w:b/>
                <w:sz w:val="20"/>
                <w:szCs w:val="20"/>
              </w:rPr>
              <w:t>TELEFON/FAX/e-mail</w:t>
            </w:r>
          </w:p>
        </w:tc>
        <w:tc>
          <w:tcPr>
            <w:tcW w:w="7033" w:type="dxa"/>
            <w:gridSpan w:val="9"/>
          </w:tcPr>
          <w:p w14:paraId="4D3E4B5D" w14:textId="77777777" w:rsidR="00A62FD9" w:rsidRDefault="00A62FD9" w:rsidP="00A92F22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  <w:p w14:paraId="69DDFE6F" w14:textId="77777777" w:rsidR="00A62FD9" w:rsidRPr="00AA7E77" w:rsidRDefault="00A62FD9" w:rsidP="00A92F22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2FD9" w14:paraId="019DCADE" w14:textId="77777777" w:rsidTr="00E65461">
        <w:trPr>
          <w:gridBefore w:val="1"/>
          <w:gridAfter w:val="2"/>
          <w:wBefore w:w="176" w:type="dxa"/>
          <w:wAfter w:w="509" w:type="dxa"/>
          <w:jc w:val="center"/>
        </w:trPr>
        <w:tc>
          <w:tcPr>
            <w:tcW w:w="3373" w:type="dxa"/>
            <w:gridSpan w:val="4"/>
          </w:tcPr>
          <w:p w14:paraId="5B7F315E" w14:textId="77777777" w:rsidR="00AE4C34" w:rsidRDefault="00AE4C34" w:rsidP="00A92F22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995CB26" w14:textId="77777777" w:rsidR="00A62FD9" w:rsidRPr="00CF5E0B" w:rsidRDefault="00A62FD9" w:rsidP="00A92F22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CF5E0B">
              <w:rPr>
                <w:rFonts w:ascii="Tahoma" w:hAnsi="Tahoma" w:cs="Tahoma"/>
                <w:b/>
                <w:sz w:val="20"/>
                <w:szCs w:val="20"/>
              </w:rPr>
              <w:t>GRAD/OPĆINA</w:t>
            </w:r>
          </w:p>
        </w:tc>
        <w:tc>
          <w:tcPr>
            <w:tcW w:w="7033" w:type="dxa"/>
            <w:gridSpan w:val="9"/>
          </w:tcPr>
          <w:p w14:paraId="429F4F24" w14:textId="77777777" w:rsidR="00A62FD9" w:rsidRDefault="00A62FD9" w:rsidP="00A92F22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  <w:p w14:paraId="74ABE5DA" w14:textId="77777777" w:rsidR="00A62FD9" w:rsidRPr="00AA7E77" w:rsidRDefault="00A62FD9" w:rsidP="00A92F22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2FD9" w14:paraId="761184D8" w14:textId="77777777" w:rsidTr="00E65461">
        <w:trPr>
          <w:gridBefore w:val="1"/>
          <w:gridAfter w:val="2"/>
          <w:wBefore w:w="176" w:type="dxa"/>
          <w:wAfter w:w="509" w:type="dxa"/>
          <w:jc w:val="center"/>
        </w:trPr>
        <w:tc>
          <w:tcPr>
            <w:tcW w:w="3373" w:type="dxa"/>
            <w:gridSpan w:val="4"/>
          </w:tcPr>
          <w:p w14:paraId="1D7C6511" w14:textId="77777777" w:rsidR="000872D0" w:rsidRDefault="000872D0" w:rsidP="00B667FA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VLASNIK OBRTA/</w:t>
            </w:r>
          </w:p>
          <w:p w14:paraId="483DFC6B" w14:textId="77777777" w:rsidR="00A62FD9" w:rsidRPr="00CF5E0B" w:rsidRDefault="000872D0" w:rsidP="00B667FA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ODGOVORNO LICE</w:t>
            </w:r>
          </w:p>
        </w:tc>
        <w:tc>
          <w:tcPr>
            <w:tcW w:w="7033" w:type="dxa"/>
            <w:gridSpan w:val="9"/>
          </w:tcPr>
          <w:p w14:paraId="0D095F8A" w14:textId="77777777" w:rsidR="00DD6A25" w:rsidRDefault="00DD6A25" w:rsidP="00DD6A25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 w:rsidRPr="005A791A">
              <w:rPr>
                <w:rFonts w:ascii="Tahoma" w:hAnsi="Tahoma" w:cs="Tahoma"/>
                <w:sz w:val="28"/>
                <w:szCs w:val="28"/>
              </w:rPr>
              <w:t>□</w:t>
            </w:r>
            <w:r>
              <w:rPr>
                <w:rFonts w:ascii="Tahoma" w:hAnsi="Tahoma" w:cs="Tahoma"/>
                <w:sz w:val="28"/>
                <w:szCs w:val="28"/>
              </w:rPr>
              <w:t xml:space="preserve">  </w:t>
            </w:r>
            <w:r>
              <w:rPr>
                <w:rFonts w:ascii="Tahoma" w:hAnsi="Tahoma" w:cs="Tahoma"/>
                <w:sz w:val="20"/>
                <w:szCs w:val="20"/>
              </w:rPr>
              <w:t xml:space="preserve">ŽENSKO                                 </w:t>
            </w:r>
            <w:r w:rsidRPr="005A791A">
              <w:rPr>
                <w:rFonts w:ascii="Tahoma" w:hAnsi="Tahoma" w:cs="Tahoma"/>
                <w:sz w:val="28"/>
                <w:szCs w:val="28"/>
              </w:rPr>
              <w:t>□</w:t>
            </w:r>
            <w:r>
              <w:rPr>
                <w:rFonts w:ascii="Tahoma" w:hAnsi="Tahoma" w:cs="Tahoma"/>
                <w:sz w:val="28"/>
                <w:szCs w:val="28"/>
              </w:rPr>
              <w:t xml:space="preserve">  </w:t>
            </w:r>
            <w:r>
              <w:rPr>
                <w:rFonts w:ascii="Tahoma" w:hAnsi="Tahoma" w:cs="Tahoma"/>
                <w:sz w:val="20"/>
                <w:szCs w:val="20"/>
              </w:rPr>
              <w:t xml:space="preserve">MUŠKO          </w:t>
            </w:r>
          </w:p>
          <w:p w14:paraId="3BA2F804" w14:textId="77777777" w:rsidR="00A62FD9" w:rsidRPr="00AA7E77" w:rsidRDefault="00A62FD9" w:rsidP="00A92F22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2FD9" w14:paraId="7089DA31" w14:textId="77777777" w:rsidTr="00E65461">
        <w:trPr>
          <w:gridBefore w:val="1"/>
          <w:gridAfter w:val="2"/>
          <w:wBefore w:w="176" w:type="dxa"/>
          <w:wAfter w:w="509" w:type="dxa"/>
          <w:jc w:val="center"/>
        </w:trPr>
        <w:tc>
          <w:tcPr>
            <w:tcW w:w="3373" w:type="dxa"/>
            <w:gridSpan w:val="4"/>
          </w:tcPr>
          <w:p w14:paraId="1922590B" w14:textId="77777777" w:rsidR="00A62FD9" w:rsidRPr="00CF5E0B" w:rsidRDefault="00A62FD9" w:rsidP="00A92F22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CF5E0B">
              <w:rPr>
                <w:rFonts w:ascii="Tahoma" w:hAnsi="Tahoma" w:cs="Tahoma"/>
                <w:b/>
                <w:sz w:val="20"/>
                <w:szCs w:val="20"/>
              </w:rPr>
              <w:t>NAZIV BANKE /FILIJALE</w:t>
            </w:r>
          </w:p>
          <w:p w14:paraId="55BEB72A" w14:textId="77777777" w:rsidR="00A62FD9" w:rsidRPr="00CF5E0B" w:rsidRDefault="00A62FD9" w:rsidP="00A92F22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CF5E0B">
              <w:rPr>
                <w:rFonts w:ascii="Tahoma" w:hAnsi="Tahoma" w:cs="Tahoma"/>
                <w:b/>
                <w:sz w:val="20"/>
                <w:szCs w:val="20"/>
              </w:rPr>
              <w:t>(u kojoj je otvo</w:t>
            </w:r>
            <w:r>
              <w:rPr>
                <w:rFonts w:ascii="Tahoma" w:hAnsi="Tahoma" w:cs="Tahoma"/>
                <w:b/>
                <w:sz w:val="20"/>
                <w:szCs w:val="20"/>
              </w:rPr>
              <w:t>ren transakcijski račun</w:t>
            </w:r>
            <w:r w:rsidR="008C27A6">
              <w:rPr>
                <w:rFonts w:ascii="Tahoma" w:hAnsi="Tahoma" w:cs="Tahoma"/>
                <w:b/>
                <w:sz w:val="20"/>
                <w:szCs w:val="20"/>
              </w:rPr>
              <w:t xml:space="preserve"> i ne može se mjenjati u proceduri dodjele sredstava</w:t>
            </w:r>
            <w:r w:rsidRPr="00CF5E0B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7033" w:type="dxa"/>
            <w:gridSpan w:val="9"/>
          </w:tcPr>
          <w:p w14:paraId="10859AA1" w14:textId="77777777" w:rsidR="00A62FD9" w:rsidRPr="00AA7E77" w:rsidRDefault="00A62FD9" w:rsidP="00A92F22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2FD9" w14:paraId="494C994D" w14:textId="77777777" w:rsidTr="00E65461">
        <w:trPr>
          <w:gridBefore w:val="1"/>
          <w:gridAfter w:val="2"/>
          <w:wBefore w:w="176" w:type="dxa"/>
          <w:wAfter w:w="509" w:type="dxa"/>
          <w:jc w:val="center"/>
        </w:trPr>
        <w:tc>
          <w:tcPr>
            <w:tcW w:w="3373" w:type="dxa"/>
            <w:gridSpan w:val="4"/>
          </w:tcPr>
          <w:p w14:paraId="7384837B" w14:textId="77777777" w:rsidR="00A62FD9" w:rsidRPr="00CF5E0B" w:rsidRDefault="00A62FD9" w:rsidP="00A92F22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CF5E0B">
              <w:rPr>
                <w:rFonts w:ascii="Tahoma" w:hAnsi="Tahoma" w:cs="Tahoma"/>
                <w:b/>
                <w:sz w:val="20"/>
                <w:szCs w:val="20"/>
              </w:rPr>
              <w:t>BROJ TRANSAKCIJSKOG RAČUNA</w:t>
            </w:r>
          </w:p>
        </w:tc>
        <w:tc>
          <w:tcPr>
            <w:tcW w:w="7033" w:type="dxa"/>
            <w:gridSpan w:val="9"/>
          </w:tcPr>
          <w:p w14:paraId="3DB50549" w14:textId="77777777" w:rsidR="00A62FD9" w:rsidRDefault="00A62FD9" w:rsidP="00A92F22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  <w:p w14:paraId="6498A83F" w14:textId="77777777" w:rsidR="00AE4C34" w:rsidRDefault="00AE4C34" w:rsidP="00A92F22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  <w:p w14:paraId="4F7B53D9" w14:textId="77777777" w:rsidR="00A62FD9" w:rsidRPr="00AA7E77" w:rsidRDefault="00A62FD9" w:rsidP="00A92F22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2FD9" w14:paraId="7A807E82" w14:textId="77777777" w:rsidTr="00E65461">
        <w:trPr>
          <w:gridBefore w:val="1"/>
          <w:gridAfter w:val="2"/>
          <w:wBefore w:w="176" w:type="dxa"/>
          <w:wAfter w:w="509" w:type="dxa"/>
          <w:jc w:val="center"/>
        </w:trPr>
        <w:tc>
          <w:tcPr>
            <w:tcW w:w="3373" w:type="dxa"/>
            <w:gridSpan w:val="4"/>
          </w:tcPr>
          <w:p w14:paraId="1AA20747" w14:textId="77777777" w:rsidR="00AE4C34" w:rsidRDefault="00A62FD9" w:rsidP="00A92F22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CF5E0B">
              <w:rPr>
                <w:rFonts w:ascii="Tahoma" w:hAnsi="Tahoma" w:cs="Tahoma"/>
                <w:b/>
                <w:sz w:val="20"/>
                <w:szCs w:val="20"/>
              </w:rPr>
              <w:t xml:space="preserve">IDENTIFIKACIONI BROJ </w:t>
            </w:r>
          </w:p>
          <w:p w14:paraId="54FDDC46" w14:textId="77777777" w:rsidR="00A62FD9" w:rsidRPr="00CF5E0B" w:rsidRDefault="00A62FD9" w:rsidP="00A92F22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CF5E0B">
              <w:rPr>
                <w:rFonts w:ascii="Tahoma" w:hAnsi="Tahoma" w:cs="Tahoma"/>
                <w:b/>
                <w:sz w:val="20"/>
                <w:szCs w:val="20"/>
              </w:rPr>
              <w:t>(ID broj)</w:t>
            </w:r>
          </w:p>
        </w:tc>
        <w:tc>
          <w:tcPr>
            <w:tcW w:w="7033" w:type="dxa"/>
            <w:gridSpan w:val="9"/>
          </w:tcPr>
          <w:p w14:paraId="29F84D16" w14:textId="77777777" w:rsidR="00A62FD9" w:rsidRDefault="00A62FD9" w:rsidP="00A92F22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  <w:p w14:paraId="35B20ECC" w14:textId="77777777" w:rsidR="00AE4C34" w:rsidRDefault="00AE4C34" w:rsidP="00A92F22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  <w:p w14:paraId="0AEE7EBB" w14:textId="77777777" w:rsidR="00A62FD9" w:rsidRPr="00AA7E77" w:rsidRDefault="00A62FD9" w:rsidP="00A92F22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86990" w14:paraId="1B97A717" w14:textId="77777777" w:rsidTr="00E65461">
        <w:trPr>
          <w:gridBefore w:val="1"/>
          <w:gridAfter w:val="2"/>
          <w:wBefore w:w="176" w:type="dxa"/>
          <w:wAfter w:w="509" w:type="dxa"/>
          <w:jc w:val="center"/>
        </w:trPr>
        <w:tc>
          <w:tcPr>
            <w:tcW w:w="3373" w:type="dxa"/>
            <w:gridSpan w:val="4"/>
          </w:tcPr>
          <w:p w14:paraId="2E82325F" w14:textId="77777777" w:rsidR="00686990" w:rsidRDefault="00686990" w:rsidP="00474B6B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3D324C7" w14:textId="77777777" w:rsidR="00686990" w:rsidRDefault="00686990" w:rsidP="00474B6B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636BDF5" w14:textId="77777777" w:rsidR="00686990" w:rsidRDefault="00686990" w:rsidP="00474B6B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VRSTA DJELATNOSTI </w:t>
            </w:r>
          </w:p>
          <w:p w14:paraId="5D224DC6" w14:textId="77777777" w:rsidR="00686990" w:rsidRDefault="00686990" w:rsidP="00474B6B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033" w:type="dxa"/>
            <w:gridSpan w:val="9"/>
          </w:tcPr>
          <w:p w14:paraId="080E82BE" w14:textId="77777777" w:rsidR="00686990" w:rsidRDefault="00686990" w:rsidP="00474B6B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 w:rsidRPr="005A791A">
              <w:rPr>
                <w:rFonts w:ascii="Tahoma" w:hAnsi="Tahoma" w:cs="Tahoma"/>
                <w:sz w:val="28"/>
                <w:szCs w:val="28"/>
              </w:rPr>
              <w:t>□</w:t>
            </w:r>
            <w:r>
              <w:rPr>
                <w:rFonts w:ascii="Tahoma" w:hAnsi="Tahoma" w:cs="Tahoma"/>
                <w:sz w:val="28"/>
                <w:szCs w:val="28"/>
              </w:rPr>
              <w:t xml:space="preserve">  </w:t>
            </w:r>
            <w:r>
              <w:rPr>
                <w:rFonts w:ascii="Tahoma" w:hAnsi="Tahoma" w:cs="Tahoma"/>
                <w:sz w:val="20"/>
                <w:szCs w:val="20"/>
              </w:rPr>
              <w:t xml:space="preserve">OBRT          </w:t>
            </w:r>
          </w:p>
          <w:p w14:paraId="2FBA7663" w14:textId="77777777" w:rsidR="00686990" w:rsidRDefault="00686990" w:rsidP="00474B6B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 w:rsidRPr="005A791A">
              <w:rPr>
                <w:rFonts w:ascii="Tahoma" w:hAnsi="Tahoma" w:cs="Tahoma"/>
                <w:sz w:val="28"/>
                <w:szCs w:val="28"/>
              </w:rPr>
              <w:t>□</w:t>
            </w:r>
            <w:r>
              <w:rPr>
                <w:rFonts w:ascii="Tahoma" w:hAnsi="Tahoma" w:cs="Tahoma"/>
                <w:sz w:val="28"/>
                <w:szCs w:val="28"/>
              </w:rPr>
              <w:t xml:space="preserve">  </w:t>
            </w:r>
            <w:r>
              <w:rPr>
                <w:rFonts w:ascii="Tahoma" w:hAnsi="Tahoma" w:cs="Tahoma"/>
                <w:sz w:val="20"/>
                <w:szCs w:val="20"/>
              </w:rPr>
              <w:t xml:space="preserve">SRODNA DJELATNOST                                      </w:t>
            </w:r>
          </w:p>
          <w:p w14:paraId="1F5C72C2" w14:textId="77777777" w:rsidR="00686990" w:rsidRDefault="00686990" w:rsidP="00474B6B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 w:rsidRPr="005A791A">
              <w:rPr>
                <w:rFonts w:ascii="Tahoma" w:hAnsi="Tahoma" w:cs="Tahoma"/>
                <w:sz w:val="28"/>
                <w:szCs w:val="28"/>
              </w:rPr>
              <w:t>□</w:t>
            </w:r>
            <w:r>
              <w:rPr>
                <w:rFonts w:ascii="Tahoma" w:hAnsi="Tahoma" w:cs="Tahoma"/>
                <w:sz w:val="28"/>
                <w:szCs w:val="28"/>
              </w:rPr>
              <w:t xml:space="preserve">  </w:t>
            </w:r>
            <w:r>
              <w:rPr>
                <w:rFonts w:ascii="Tahoma" w:hAnsi="Tahoma" w:cs="Tahoma"/>
                <w:sz w:val="20"/>
                <w:szCs w:val="20"/>
              </w:rPr>
              <w:t xml:space="preserve">DOMAĆA RADINOST </w:t>
            </w:r>
          </w:p>
          <w:p w14:paraId="38AB3832" w14:textId="77777777" w:rsidR="00686990" w:rsidRPr="00287E74" w:rsidRDefault="00686990" w:rsidP="00474B6B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 w:rsidRPr="005A791A">
              <w:rPr>
                <w:rFonts w:ascii="Tahoma" w:hAnsi="Tahoma" w:cs="Tahoma"/>
                <w:sz w:val="28"/>
                <w:szCs w:val="28"/>
              </w:rPr>
              <w:t>□</w:t>
            </w:r>
            <w:r>
              <w:rPr>
                <w:rFonts w:ascii="Tahoma" w:hAnsi="Tahoma" w:cs="Tahoma"/>
                <w:sz w:val="28"/>
                <w:szCs w:val="28"/>
              </w:rPr>
              <w:t xml:space="preserve">  </w:t>
            </w:r>
            <w:r>
              <w:rPr>
                <w:rFonts w:ascii="Tahoma" w:hAnsi="Tahoma" w:cs="Tahoma"/>
                <w:sz w:val="20"/>
                <w:szCs w:val="20"/>
              </w:rPr>
              <w:t>TRADICIONALNI I STARI ZANATI</w:t>
            </w:r>
          </w:p>
        </w:tc>
      </w:tr>
      <w:tr w:rsidR="00AE4C34" w14:paraId="082F8811" w14:textId="77777777" w:rsidTr="00E65461">
        <w:trPr>
          <w:gridBefore w:val="1"/>
          <w:gridAfter w:val="2"/>
          <w:wBefore w:w="176" w:type="dxa"/>
          <w:wAfter w:w="509" w:type="dxa"/>
          <w:jc w:val="center"/>
        </w:trPr>
        <w:tc>
          <w:tcPr>
            <w:tcW w:w="3373" w:type="dxa"/>
            <w:gridSpan w:val="4"/>
          </w:tcPr>
          <w:p w14:paraId="23F1D76D" w14:textId="77777777" w:rsidR="00AE4C34" w:rsidRPr="00CF5E0B" w:rsidRDefault="000872D0" w:rsidP="00A92F22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ZANIMANJE </w:t>
            </w:r>
          </w:p>
        </w:tc>
        <w:tc>
          <w:tcPr>
            <w:tcW w:w="7033" w:type="dxa"/>
            <w:gridSpan w:val="9"/>
          </w:tcPr>
          <w:p w14:paraId="0FE241AC" w14:textId="77777777" w:rsidR="00AE4C34" w:rsidRDefault="000872D0" w:rsidP="00A92F22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 w:rsidRPr="005A791A">
              <w:rPr>
                <w:rFonts w:ascii="Tahoma" w:hAnsi="Tahoma" w:cs="Tahoma"/>
                <w:sz w:val="28"/>
                <w:szCs w:val="28"/>
              </w:rPr>
              <w:t>□</w:t>
            </w:r>
            <w:r>
              <w:rPr>
                <w:rFonts w:ascii="Tahoma" w:hAnsi="Tahoma" w:cs="Tahoma"/>
                <w:sz w:val="28"/>
                <w:szCs w:val="28"/>
              </w:rPr>
              <w:t xml:space="preserve">  </w:t>
            </w:r>
            <w:r>
              <w:rPr>
                <w:rFonts w:ascii="Tahoma" w:hAnsi="Tahoma" w:cs="Tahoma"/>
                <w:sz w:val="20"/>
                <w:szCs w:val="20"/>
              </w:rPr>
              <w:t>OSNOVNO</w:t>
            </w:r>
          </w:p>
          <w:p w14:paraId="75FE2B7D" w14:textId="77777777" w:rsidR="000872D0" w:rsidRPr="000872D0" w:rsidRDefault="000872D0" w:rsidP="00A92F22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 w:rsidRPr="005A791A">
              <w:rPr>
                <w:rFonts w:ascii="Tahoma" w:hAnsi="Tahoma" w:cs="Tahoma"/>
                <w:sz w:val="28"/>
                <w:szCs w:val="28"/>
              </w:rPr>
              <w:t>□</w:t>
            </w:r>
            <w:r>
              <w:rPr>
                <w:rFonts w:ascii="Tahoma" w:hAnsi="Tahoma" w:cs="Tahoma"/>
                <w:sz w:val="28"/>
                <w:szCs w:val="28"/>
              </w:rPr>
              <w:t xml:space="preserve">  </w:t>
            </w:r>
            <w:r w:rsidRPr="000872D0">
              <w:rPr>
                <w:rFonts w:ascii="Tahoma" w:hAnsi="Tahoma" w:cs="Tahoma"/>
                <w:sz w:val="20"/>
                <w:szCs w:val="20"/>
              </w:rPr>
              <w:t>DODATNO</w:t>
            </w:r>
          </w:p>
          <w:p w14:paraId="32D7499B" w14:textId="77777777" w:rsidR="000872D0" w:rsidRDefault="000872D0" w:rsidP="00A92F22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86990" w14:paraId="5F2AB9BD" w14:textId="77777777" w:rsidTr="00E65461">
        <w:trPr>
          <w:gridBefore w:val="1"/>
          <w:gridAfter w:val="2"/>
          <w:wBefore w:w="176" w:type="dxa"/>
          <w:wAfter w:w="509" w:type="dxa"/>
          <w:jc w:val="center"/>
        </w:trPr>
        <w:tc>
          <w:tcPr>
            <w:tcW w:w="3373" w:type="dxa"/>
            <w:gridSpan w:val="4"/>
          </w:tcPr>
          <w:p w14:paraId="2283B5F7" w14:textId="77777777" w:rsidR="00686990" w:rsidRDefault="00686990" w:rsidP="00A92F22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DJELATNOST KOJU OBRT OBAVLJA</w:t>
            </w:r>
          </w:p>
        </w:tc>
        <w:tc>
          <w:tcPr>
            <w:tcW w:w="7033" w:type="dxa"/>
            <w:gridSpan w:val="9"/>
          </w:tcPr>
          <w:p w14:paraId="31E88AA4" w14:textId="77777777" w:rsidR="00686990" w:rsidRDefault="00686990" w:rsidP="00A92F22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 w:rsidRPr="005A791A">
              <w:rPr>
                <w:rFonts w:ascii="Tahoma" w:hAnsi="Tahoma" w:cs="Tahoma"/>
                <w:sz w:val="28"/>
                <w:szCs w:val="28"/>
              </w:rPr>
              <w:t>□</w:t>
            </w:r>
            <w:r>
              <w:rPr>
                <w:rFonts w:ascii="Tahoma" w:hAnsi="Tahoma" w:cs="Tahoma"/>
                <w:sz w:val="28"/>
                <w:szCs w:val="28"/>
              </w:rPr>
              <w:t xml:space="preserve">  </w:t>
            </w:r>
            <w:r>
              <w:rPr>
                <w:rFonts w:ascii="Tahoma" w:hAnsi="Tahoma" w:cs="Tahoma"/>
                <w:sz w:val="20"/>
                <w:szCs w:val="20"/>
              </w:rPr>
              <w:t>PROIZVODNA</w:t>
            </w:r>
          </w:p>
          <w:p w14:paraId="411B7B1D" w14:textId="77777777" w:rsidR="00686990" w:rsidRDefault="00686990" w:rsidP="00A92F22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 w:rsidRPr="005A791A">
              <w:rPr>
                <w:rFonts w:ascii="Tahoma" w:hAnsi="Tahoma" w:cs="Tahoma"/>
                <w:sz w:val="28"/>
                <w:szCs w:val="28"/>
              </w:rPr>
              <w:t>□</w:t>
            </w:r>
            <w:r>
              <w:rPr>
                <w:rFonts w:ascii="Tahoma" w:hAnsi="Tahoma" w:cs="Tahoma"/>
                <w:sz w:val="28"/>
                <w:szCs w:val="28"/>
              </w:rPr>
              <w:t xml:space="preserve">  </w:t>
            </w:r>
            <w:r w:rsidRPr="00686990">
              <w:rPr>
                <w:rFonts w:ascii="Tahoma" w:hAnsi="Tahoma" w:cs="Tahoma"/>
                <w:sz w:val="20"/>
                <w:szCs w:val="20"/>
              </w:rPr>
              <w:t>PROIZVODNO-USLUŽNA</w:t>
            </w:r>
          </w:p>
          <w:p w14:paraId="564ED097" w14:textId="77777777" w:rsidR="00686990" w:rsidRDefault="00686990" w:rsidP="00A92F22">
            <w:pPr>
              <w:pStyle w:val="NormalWeb"/>
              <w:spacing w:before="0" w:beforeAutospacing="0" w:after="0"/>
              <w:rPr>
                <w:rFonts w:ascii="Tahoma" w:hAnsi="Tahoma" w:cs="Tahoma"/>
                <w:sz w:val="28"/>
                <w:szCs w:val="28"/>
              </w:rPr>
            </w:pPr>
            <w:r w:rsidRPr="005A791A">
              <w:rPr>
                <w:rFonts w:ascii="Tahoma" w:hAnsi="Tahoma" w:cs="Tahoma"/>
                <w:sz w:val="28"/>
                <w:szCs w:val="28"/>
              </w:rPr>
              <w:t>□</w:t>
            </w:r>
            <w:r>
              <w:rPr>
                <w:rFonts w:ascii="Tahoma" w:hAnsi="Tahoma" w:cs="Tahoma"/>
                <w:sz w:val="28"/>
                <w:szCs w:val="28"/>
              </w:rPr>
              <w:t xml:space="preserve">  </w:t>
            </w:r>
            <w:r w:rsidRPr="00686990">
              <w:rPr>
                <w:rFonts w:ascii="Tahoma" w:hAnsi="Tahoma" w:cs="Tahoma"/>
                <w:sz w:val="20"/>
                <w:szCs w:val="20"/>
              </w:rPr>
              <w:t>USLUŽNA</w:t>
            </w:r>
          </w:p>
          <w:p w14:paraId="28A50E85" w14:textId="77777777" w:rsidR="00686990" w:rsidRPr="00686990" w:rsidRDefault="00686990" w:rsidP="00A92F22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2FD9" w14:paraId="46FDF9FC" w14:textId="77777777" w:rsidTr="008C27A6">
        <w:trPr>
          <w:gridBefore w:val="1"/>
          <w:gridAfter w:val="2"/>
          <w:wBefore w:w="176" w:type="dxa"/>
          <w:wAfter w:w="509" w:type="dxa"/>
          <w:trHeight w:val="525"/>
          <w:jc w:val="center"/>
        </w:trPr>
        <w:tc>
          <w:tcPr>
            <w:tcW w:w="3373" w:type="dxa"/>
            <w:gridSpan w:val="4"/>
          </w:tcPr>
          <w:p w14:paraId="0524750F" w14:textId="77777777" w:rsidR="00B667FA" w:rsidRDefault="00B667FA" w:rsidP="00ED3D4D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2AB7B6A" w14:textId="77777777" w:rsidR="00575B16" w:rsidRDefault="00575B16" w:rsidP="00575B16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KLASIFIKACIJA DJELATNOSTI </w:t>
            </w:r>
            <w:r w:rsidRPr="00267FCA">
              <w:rPr>
                <w:rFonts w:ascii="Tahoma" w:hAnsi="Tahoma" w:cs="Tahoma"/>
                <w:b/>
                <w:sz w:val="20"/>
                <w:szCs w:val="20"/>
              </w:rPr>
              <w:t>PO KD BiH 2010:</w:t>
            </w:r>
          </w:p>
          <w:p w14:paraId="67AA8FD6" w14:textId="77777777" w:rsidR="00A62FD9" w:rsidRPr="00CF5E0B" w:rsidRDefault="00A62FD9" w:rsidP="00686990">
            <w:pPr>
              <w:pStyle w:val="NormalWeb"/>
              <w:spacing w:before="0" w:beforeAutospacing="0" w:after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99" w:type="dxa"/>
            <w:gridSpan w:val="5"/>
          </w:tcPr>
          <w:p w14:paraId="155CE806" w14:textId="77777777" w:rsidR="00A62FD9" w:rsidRPr="00AA7E77" w:rsidRDefault="00A62FD9" w:rsidP="00575B16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ŠIFRA DJELATNOSTI:</w:t>
            </w:r>
          </w:p>
        </w:tc>
        <w:tc>
          <w:tcPr>
            <w:tcW w:w="3334" w:type="dxa"/>
            <w:gridSpan w:val="4"/>
          </w:tcPr>
          <w:p w14:paraId="283DFB82" w14:textId="77777777" w:rsidR="00A62FD9" w:rsidRDefault="00287E74" w:rsidP="00AE3A92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NAZIV DJELATNOSTI</w:t>
            </w:r>
            <w:r w:rsidR="00AE3A92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6CE66F15" w14:textId="77777777" w:rsidR="00E40C3A" w:rsidRDefault="00E40C3A" w:rsidP="00AE3A92">
            <w:pPr>
              <w:pStyle w:val="NormalWeb"/>
              <w:spacing w:before="0" w:beforeAutospacing="0" w:after="0"/>
              <w:rPr>
                <w:rFonts w:ascii="Tahoma" w:hAnsi="Tahoma" w:cs="Tahoma"/>
                <w:sz w:val="20"/>
                <w:szCs w:val="20"/>
              </w:rPr>
            </w:pPr>
          </w:p>
          <w:p w14:paraId="5F40760F" w14:textId="77777777" w:rsidR="00287E74" w:rsidRPr="00AA7E77" w:rsidRDefault="00287E74" w:rsidP="00287E74">
            <w:pPr>
              <w:pStyle w:val="NormalWeb"/>
              <w:spacing w:before="0" w:beforeAutospacing="0" w:after="0"/>
              <w:ind w:left="7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59A7" w:rsidRPr="00F41CB5" w14:paraId="71D0D164" w14:textId="77777777" w:rsidTr="00E65461">
        <w:tblPrEx>
          <w:jc w:val="left"/>
        </w:tblPrEx>
        <w:tc>
          <w:tcPr>
            <w:tcW w:w="1109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86C1EE7" w14:textId="77777777" w:rsidR="00ED3D4D" w:rsidRDefault="00ED3D4D"/>
          <w:tbl>
            <w:tblPr>
              <w:tblStyle w:val="TableGrid"/>
              <w:tblpPr w:leftFromText="180" w:rightFromText="180" w:vertAnchor="text" w:horzAnchor="margin" w:tblpX="-851" w:tblpY="-5494"/>
              <w:tblOverlap w:val="never"/>
              <w:tblW w:w="10632" w:type="dxa"/>
              <w:tblLayout w:type="fixed"/>
              <w:tblLook w:val="04A0" w:firstRow="1" w:lastRow="0" w:firstColumn="1" w:lastColumn="0" w:noHBand="0" w:noVBand="1"/>
            </w:tblPr>
            <w:tblGrid>
              <w:gridCol w:w="9581"/>
              <w:gridCol w:w="1051"/>
            </w:tblGrid>
            <w:tr w:rsidR="00457DB9" w:rsidRPr="006714BA" w14:paraId="38340AB0" w14:textId="77777777" w:rsidTr="00ED3D4D">
              <w:trPr>
                <w:gridAfter w:val="1"/>
                <w:wAfter w:w="1051" w:type="dxa"/>
                <w:trHeight w:val="1374"/>
              </w:trPr>
              <w:tc>
                <w:tcPr>
                  <w:tcW w:w="9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6EA3C0B" w14:textId="77777777" w:rsidR="00E40C3A" w:rsidRDefault="00E40C3A" w:rsidP="00E40C3A">
                  <w:pPr>
                    <w:rPr>
                      <w:rFonts w:ascii="Tahoma" w:hAnsi="Tahoma" w:cs="Tahoma"/>
                      <w:b/>
                      <w:szCs w:val="24"/>
                    </w:rPr>
                  </w:pPr>
                </w:p>
                <w:p w14:paraId="630E2758" w14:textId="77777777" w:rsidR="00B667FA" w:rsidRPr="00E40C3A" w:rsidRDefault="00B667FA" w:rsidP="00E40C3A">
                  <w:pPr>
                    <w:rPr>
                      <w:rFonts w:ascii="Tahoma" w:hAnsi="Tahoma" w:cs="Tahoma"/>
                      <w:b/>
                      <w:szCs w:val="24"/>
                    </w:rPr>
                  </w:pPr>
                </w:p>
                <w:p w14:paraId="31084166" w14:textId="77777777" w:rsidR="00ED3D4D" w:rsidRPr="00AE4C34" w:rsidRDefault="00FE2E7E" w:rsidP="00AE4C34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Tahoma" w:hAnsi="Tahoma" w:cs="Tahoma"/>
                      <w:b/>
                      <w:szCs w:val="24"/>
                    </w:rPr>
                  </w:pPr>
                  <w:r w:rsidRPr="00AE4C34">
                    <w:rPr>
                      <w:rFonts w:ascii="Tahoma" w:hAnsi="Tahoma" w:cs="Tahoma"/>
                      <w:b/>
                      <w:szCs w:val="24"/>
                    </w:rPr>
                    <w:t>OBRAZAC PROJEKTA</w:t>
                  </w:r>
                </w:p>
                <w:p w14:paraId="24C1A525" w14:textId="77777777" w:rsidR="00FE2E7E" w:rsidRPr="00E40C3A" w:rsidRDefault="00FE2E7E" w:rsidP="00457DB9">
                  <w:pPr>
                    <w:ind w:left="3011" w:hanging="3085"/>
                    <w:jc w:val="both"/>
                    <w:rPr>
                      <w:rFonts w:ascii="Tahoma" w:hAnsi="Tahoma" w:cs="Tahoma"/>
                      <w:b/>
                      <w:i/>
                      <w:szCs w:val="24"/>
                    </w:rPr>
                  </w:pPr>
                </w:p>
                <w:p w14:paraId="33E95409" w14:textId="77777777" w:rsidR="00E40C3A" w:rsidRPr="00E40C3A" w:rsidRDefault="00E40C3A" w:rsidP="00457DB9">
                  <w:pPr>
                    <w:ind w:left="3011" w:hanging="3085"/>
                    <w:jc w:val="both"/>
                    <w:rPr>
                      <w:rFonts w:ascii="Tahoma" w:hAnsi="Tahoma" w:cs="Tahoma"/>
                      <w:b/>
                      <w:i/>
                      <w:szCs w:val="24"/>
                    </w:rPr>
                  </w:pPr>
                </w:p>
                <w:p w14:paraId="19499DB6" w14:textId="77777777" w:rsidR="00457DB9" w:rsidRPr="00E40C3A" w:rsidRDefault="00457DB9" w:rsidP="00B42622">
                  <w:pPr>
                    <w:pStyle w:val="ListParagraph"/>
                    <w:numPr>
                      <w:ilvl w:val="0"/>
                      <w:numId w:val="8"/>
                    </w:numPr>
                    <w:jc w:val="both"/>
                    <w:rPr>
                      <w:rFonts w:ascii="Tahoma" w:hAnsi="Tahoma" w:cs="Tahoma"/>
                      <w:b/>
                      <w:i/>
                      <w:szCs w:val="24"/>
                    </w:rPr>
                  </w:pPr>
                  <w:r w:rsidRPr="00E40C3A">
                    <w:rPr>
                      <w:rFonts w:ascii="Tahoma" w:hAnsi="Tahoma" w:cs="Tahoma"/>
                      <w:b/>
                      <w:i/>
                      <w:szCs w:val="24"/>
                    </w:rPr>
                    <w:t xml:space="preserve">SAŽETAK PROJEKTA </w:t>
                  </w:r>
                  <w:r w:rsidRPr="00E40C3A">
                    <w:rPr>
                      <w:rFonts w:ascii="Tahoma" w:hAnsi="Tahoma" w:cs="Tahoma"/>
                      <w:b/>
                      <w:i/>
                    </w:rPr>
                    <w:t>(</w:t>
                  </w:r>
                  <w:r w:rsidR="00B42622">
                    <w:rPr>
                      <w:rFonts w:ascii="Tahoma" w:hAnsi="Tahoma" w:cs="Tahoma"/>
                      <w:b/>
                      <w:i/>
                    </w:rPr>
                    <w:t>navesti osnovne elemente projekta</w:t>
                  </w:r>
                  <w:r w:rsidRPr="00E40C3A">
                    <w:rPr>
                      <w:rFonts w:ascii="Tahoma" w:hAnsi="Tahoma" w:cs="Tahoma"/>
                      <w:b/>
                      <w:i/>
                    </w:rPr>
                    <w:t>)</w:t>
                  </w:r>
                </w:p>
              </w:tc>
            </w:tr>
            <w:tr w:rsidR="00457DB9" w:rsidRPr="006714BA" w14:paraId="49B17A69" w14:textId="77777777" w:rsidTr="00E65461">
              <w:trPr>
                <w:gridAfter w:val="1"/>
                <w:wAfter w:w="1051" w:type="dxa"/>
                <w:trHeight w:val="109"/>
              </w:trPr>
              <w:tc>
                <w:tcPr>
                  <w:tcW w:w="9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8AC4EC" w14:textId="77777777" w:rsidR="00457DB9" w:rsidRPr="006714BA" w:rsidRDefault="00457DB9" w:rsidP="00457DB9">
                  <w:pPr>
                    <w:rPr>
                      <w:rFonts w:ascii="Tahoma" w:hAnsi="Tahoma" w:cs="Tahoma"/>
                      <w:i/>
                    </w:rPr>
                  </w:pPr>
                </w:p>
              </w:tc>
            </w:tr>
            <w:tr w:rsidR="008A6DA1" w:rsidRPr="006714BA" w14:paraId="5F148067" w14:textId="77777777" w:rsidTr="00E65461">
              <w:trPr>
                <w:trHeight w:val="4011"/>
              </w:trPr>
              <w:tc>
                <w:tcPr>
                  <w:tcW w:w="106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1DE78" w14:textId="77777777" w:rsidR="008A6DA1" w:rsidRDefault="00B42622" w:rsidP="00B42622">
                  <w:pPr>
                    <w:rPr>
                      <w:rFonts w:ascii="Tahoma" w:hAnsi="Tahoma" w:cs="Tahoma"/>
                      <w:i/>
                    </w:rPr>
                  </w:pPr>
                  <w:r>
                    <w:rPr>
                      <w:rFonts w:ascii="Tahoma" w:hAnsi="Tahoma" w:cs="Tahoma"/>
                      <w:i/>
                    </w:rPr>
                    <w:t>Kratak opis djelatnosti</w:t>
                  </w:r>
                  <w:r w:rsidR="00B667FA">
                    <w:rPr>
                      <w:rFonts w:ascii="Tahoma" w:hAnsi="Tahoma" w:cs="Tahoma"/>
                      <w:i/>
                    </w:rPr>
                    <w:t xml:space="preserve"> koja se obavlja</w:t>
                  </w:r>
                  <w:r>
                    <w:rPr>
                      <w:rFonts w:ascii="Tahoma" w:hAnsi="Tahoma" w:cs="Tahoma"/>
                      <w:i/>
                    </w:rPr>
                    <w:t>:</w:t>
                  </w:r>
                </w:p>
                <w:p w14:paraId="1AB070A5" w14:textId="77777777" w:rsidR="00B42622" w:rsidRDefault="00B42622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7DDE359E" w14:textId="77777777" w:rsidR="00B42622" w:rsidRDefault="00B42622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50BBD9C5" w14:textId="77777777" w:rsidR="00B42622" w:rsidRDefault="00B42622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519E3FA5" w14:textId="77777777" w:rsidR="00B667FA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3EFC780E" w14:textId="77777777" w:rsidR="00B667FA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76968620" w14:textId="77777777" w:rsidR="00B667FA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07A4800D" w14:textId="77777777" w:rsidR="00B667FA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4CD1211A" w14:textId="77777777" w:rsidR="00B667FA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0DEFCCFF" w14:textId="77777777" w:rsidR="00B667FA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4398115A" w14:textId="77777777" w:rsidR="00B667FA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3BDE84CF" w14:textId="77777777" w:rsidR="00B42622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  <w:r>
                    <w:rPr>
                      <w:rFonts w:ascii="Tahoma" w:hAnsi="Tahoma" w:cs="Tahoma"/>
                      <w:i/>
                    </w:rPr>
                    <w:t>C</w:t>
                  </w:r>
                  <w:r w:rsidR="00B42622">
                    <w:rPr>
                      <w:rFonts w:ascii="Tahoma" w:hAnsi="Tahoma" w:cs="Tahoma"/>
                      <w:i/>
                    </w:rPr>
                    <w:t>ilj projekta:</w:t>
                  </w:r>
                  <w:r>
                    <w:rPr>
                      <w:rFonts w:ascii="Tahoma" w:hAnsi="Tahoma" w:cs="Tahoma"/>
                      <w:i/>
                    </w:rPr>
                    <w:t xml:space="preserve"> </w:t>
                  </w:r>
                </w:p>
                <w:p w14:paraId="6299CE3E" w14:textId="77777777" w:rsidR="00B42622" w:rsidRDefault="00B42622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418A0095" w14:textId="77777777" w:rsidR="00B42622" w:rsidRDefault="00B42622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664528B9" w14:textId="77777777" w:rsidR="00B42622" w:rsidRDefault="00B42622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06381DD2" w14:textId="77777777" w:rsidR="00B42622" w:rsidRDefault="00B42622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31DCC83F" w14:textId="77777777" w:rsidR="00B667FA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7DFAF33F" w14:textId="77777777" w:rsidR="00B667FA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1F52BA57" w14:textId="77777777" w:rsidR="00B667FA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43C35839" w14:textId="77777777" w:rsidR="00B667FA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381C5A86" w14:textId="77777777" w:rsidR="00B667FA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32C99C06" w14:textId="77777777" w:rsidR="00B667FA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7B7367BF" w14:textId="77777777" w:rsidR="00B667FA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155FF4DD" w14:textId="77777777" w:rsidR="00B667FA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1D417A1C" w14:textId="77777777" w:rsidR="00B667FA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73F64402" w14:textId="77777777" w:rsidR="00B667FA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499BF7A3" w14:textId="77777777" w:rsidR="00B42622" w:rsidRDefault="00B42622" w:rsidP="00B42622">
                  <w:pPr>
                    <w:rPr>
                      <w:rFonts w:ascii="Tahoma" w:hAnsi="Tahoma" w:cs="Tahoma"/>
                      <w:i/>
                    </w:rPr>
                  </w:pPr>
                  <w:r>
                    <w:rPr>
                      <w:rFonts w:ascii="Tahoma" w:hAnsi="Tahoma" w:cs="Tahoma"/>
                      <w:i/>
                    </w:rPr>
                    <w:t>Namjena utroška sredstava:</w:t>
                  </w:r>
                </w:p>
                <w:p w14:paraId="7F780C3E" w14:textId="77777777" w:rsidR="00B667FA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3B7A932C" w14:textId="77777777" w:rsidR="00B667FA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686CC125" w14:textId="77777777" w:rsidR="00B667FA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2F3A9131" w14:textId="77777777" w:rsidR="00B667FA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74E0DC17" w14:textId="77777777" w:rsidR="00B667FA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71684FA5" w14:textId="77777777" w:rsidR="00B667FA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49C45F5B" w14:textId="77777777" w:rsidR="00B667FA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0D8B0DFD" w14:textId="77777777" w:rsidR="00B667FA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2AA453EA" w14:textId="77777777" w:rsidR="00B667FA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7D3409E7" w14:textId="77777777" w:rsidR="00B667FA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506CD136" w14:textId="77777777" w:rsidR="00B667FA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79A2ECD7" w14:textId="77777777" w:rsidR="00B667FA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7A64E758" w14:textId="77777777" w:rsidR="00B667FA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0C0C02E6" w14:textId="77777777" w:rsidR="00B667FA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43D7E2A2" w14:textId="77777777" w:rsidR="00B667FA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4C1E39B7" w14:textId="77777777" w:rsidR="00B667FA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3E990BA7" w14:textId="77777777" w:rsidR="00B667FA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1060EE45" w14:textId="77777777" w:rsidR="0020175E" w:rsidRDefault="0020175E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71A1966B" w14:textId="77777777" w:rsidR="00B667FA" w:rsidRPr="00B42622" w:rsidRDefault="00B667FA" w:rsidP="00B42622">
                  <w:pPr>
                    <w:rPr>
                      <w:rFonts w:ascii="Tahoma" w:hAnsi="Tahoma" w:cs="Tahoma"/>
                      <w:i/>
                    </w:rPr>
                  </w:pPr>
                </w:p>
              </w:tc>
            </w:tr>
            <w:tr w:rsidR="00242CD4" w:rsidRPr="006714BA" w14:paraId="2AC8A8B5" w14:textId="77777777" w:rsidTr="00E65461">
              <w:trPr>
                <w:gridAfter w:val="1"/>
                <w:wAfter w:w="1051" w:type="dxa"/>
                <w:trHeight w:val="246"/>
              </w:trPr>
              <w:tc>
                <w:tcPr>
                  <w:tcW w:w="9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8EE13C" w14:textId="77777777" w:rsidR="00DB40A0" w:rsidRDefault="00DB40A0" w:rsidP="00457DB9">
                  <w:pPr>
                    <w:rPr>
                      <w:rFonts w:ascii="Tahoma" w:hAnsi="Tahoma" w:cs="Tahoma"/>
                      <w:i/>
                    </w:rPr>
                  </w:pPr>
                </w:p>
                <w:p w14:paraId="74639143" w14:textId="77777777" w:rsidR="009D09DD" w:rsidRPr="006714BA" w:rsidRDefault="009D09DD" w:rsidP="00457DB9">
                  <w:pPr>
                    <w:rPr>
                      <w:rFonts w:ascii="Tahoma" w:hAnsi="Tahoma" w:cs="Tahoma"/>
                      <w:i/>
                    </w:rPr>
                  </w:pPr>
                </w:p>
              </w:tc>
            </w:tr>
            <w:tr w:rsidR="00242CD4" w:rsidRPr="006714BA" w14:paraId="7A304187" w14:textId="77777777" w:rsidTr="00E65461">
              <w:trPr>
                <w:gridAfter w:val="1"/>
                <w:wAfter w:w="1051" w:type="dxa"/>
                <w:trHeight w:val="274"/>
              </w:trPr>
              <w:tc>
                <w:tcPr>
                  <w:tcW w:w="9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FCFAD9" w14:textId="77777777" w:rsidR="00242CD4" w:rsidRPr="00641BE5" w:rsidRDefault="00242CD4" w:rsidP="00641BE5">
                  <w:pPr>
                    <w:rPr>
                      <w:rFonts w:ascii="Tahoma" w:hAnsi="Tahoma" w:cs="Tahoma"/>
                      <w:i/>
                    </w:rPr>
                  </w:pPr>
                </w:p>
              </w:tc>
            </w:tr>
          </w:tbl>
          <w:p w14:paraId="284ECB0F" w14:textId="77777777" w:rsidR="00FA59A7" w:rsidRPr="006714BA" w:rsidRDefault="00FA59A7" w:rsidP="005167AB">
            <w:pPr>
              <w:rPr>
                <w:rFonts w:ascii="Tahoma" w:hAnsi="Tahoma" w:cs="Tahoma"/>
                <w:i/>
              </w:rPr>
            </w:pPr>
          </w:p>
        </w:tc>
      </w:tr>
      <w:tr w:rsidR="00A7684F" w:rsidRPr="00F41CB5" w14:paraId="3F9BF9BC" w14:textId="77777777" w:rsidTr="00E65461">
        <w:trPr>
          <w:gridBefore w:val="2"/>
          <w:gridAfter w:val="1"/>
          <w:wBefore w:w="226" w:type="dxa"/>
          <w:wAfter w:w="441" w:type="dxa"/>
          <w:trHeight w:val="454"/>
          <w:jc w:val="center"/>
        </w:trPr>
        <w:tc>
          <w:tcPr>
            <w:tcW w:w="1042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DEC73" w14:textId="77777777" w:rsidR="00E16466" w:rsidRPr="00663640" w:rsidRDefault="005F10FA" w:rsidP="00663640">
            <w:pPr>
              <w:jc w:val="center"/>
              <w:rPr>
                <w:rFonts w:ascii="Tahoma" w:hAnsi="Tahoma" w:cs="Tahoma"/>
                <w:b/>
              </w:rPr>
            </w:pPr>
            <w:r w:rsidRPr="00663640">
              <w:rPr>
                <w:rFonts w:ascii="Tahoma" w:hAnsi="Tahoma" w:cs="Tahoma"/>
                <w:b/>
              </w:rPr>
              <w:lastRenderedPageBreak/>
              <w:t xml:space="preserve">Maksimalan </w:t>
            </w:r>
            <w:r w:rsidR="00663640" w:rsidRPr="00663640">
              <w:rPr>
                <w:rFonts w:ascii="Tahoma" w:hAnsi="Tahoma" w:cs="Tahoma"/>
                <w:b/>
              </w:rPr>
              <w:t xml:space="preserve">i maksimalan </w:t>
            </w:r>
            <w:r w:rsidRPr="00663640">
              <w:rPr>
                <w:rFonts w:ascii="Tahoma" w:hAnsi="Tahoma" w:cs="Tahoma"/>
                <w:b/>
              </w:rPr>
              <w:t>i</w:t>
            </w:r>
            <w:r w:rsidR="00A7684F" w:rsidRPr="00663640">
              <w:rPr>
                <w:rFonts w:ascii="Tahoma" w:hAnsi="Tahoma" w:cs="Tahoma"/>
                <w:b/>
              </w:rPr>
              <w:t xml:space="preserve">znos sredstava </w:t>
            </w:r>
            <w:r w:rsidRPr="00663640">
              <w:rPr>
                <w:rFonts w:ascii="Tahoma" w:hAnsi="Tahoma" w:cs="Tahoma"/>
                <w:b/>
              </w:rPr>
              <w:t>po jednom k</w:t>
            </w:r>
            <w:r w:rsidR="00DB40A0" w:rsidRPr="00663640">
              <w:rPr>
                <w:rFonts w:ascii="Tahoma" w:hAnsi="Tahoma" w:cs="Tahoma"/>
                <w:b/>
              </w:rPr>
              <w:t>o</w:t>
            </w:r>
            <w:r w:rsidRPr="00663640">
              <w:rPr>
                <w:rFonts w:ascii="Tahoma" w:hAnsi="Tahoma" w:cs="Tahoma"/>
                <w:b/>
              </w:rPr>
              <w:t xml:space="preserve">risniku </w:t>
            </w:r>
            <w:r w:rsidR="00A7684F" w:rsidRPr="00663640">
              <w:rPr>
                <w:rFonts w:ascii="Tahoma" w:hAnsi="Tahoma" w:cs="Tahoma"/>
                <w:b/>
              </w:rPr>
              <w:t xml:space="preserve">koji se može </w:t>
            </w:r>
            <w:r w:rsidRPr="00663640">
              <w:rPr>
                <w:rFonts w:ascii="Tahoma" w:hAnsi="Tahoma" w:cs="Tahoma"/>
                <w:b/>
              </w:rPr>
              <w:t xml:space="preserve">tražiti </w:t>
            </w:r>
            <w:r w:rsidR="00DC29F3" w:rsidRPr="00663640">
              <w:rPr>
                <w:rFonts w:ascii="Tahoma" w:hAnsi="Tahoma" w:cs="Tahoma"/>
                <w:b/>
              </w:rPr>
              <w:t>od strane Ministarstva</w:t>
            </w:r>
            <w:r w:rsidR="00663640" w:rsidRPr="00663640">
              <w:rPr>
                <w:rFonts w:ascii="Tahoma" w:hAnsi="Tahoma" w:cs="Tahoma"/>
                <w:b/>
              </w:rPr>
              <w:t>:</w:t>
            </w:r>
          </w:p>
          <w:p w14:paraId="1264F330" w14:textId="77777777" w:rsidR="00663640" w:rsidRPr="00663640" w:rsidRDefault="00663640" w:rsidP="006636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5D23235" w14:textId="632C4A4D" w:rsidR="00663640" w:rsidRPr="00663640" w:rsidRDefault="00663640" w:rsidP="00663640">
            <w:pPr>
              <w:pStyle w:val="ListParagraph"/>
              <w:numPr>
                <w:ilvl w:val="0"/>
                <w:numId w:val="22"/>
              </w:numPr>
              <w:ind w:left="394" w:hanging="426"/>
              <w:jc w:val="both"/>
              <w:rPr>
                <w:rFonts w:ascii="Tahoma" w:hAnsi="Tahoma" w:cs="Tahoma"/>
                <w:b/>
                <w:bCs/>
              </w:rPr>
            </w:pPr>
            <w:r w:rsidRPr="00663640">
              <w:rPr>
                <w:rFonts w:ascii="Tahoma" w:hAnsi="Tahoma" w:cs="Tahoma"/>
                <w:bCs/>
              </w:rPr>
              <w:t xml:space="preserve">Minimalan iznos sredstava za obrt </w:t>
            </w:r>
            <w:r w:rsidR="00161C0D">
              <w:rPr>
                <w:rFonts w:ascii="Tahoma" w:hAnsi="Tahoma" w:cs="Tahoma"/>
                <w:bCs/>
              </w:rPr>
              <w:t xml:space="preserve">i </w:t>
            </w:r>
            <w:r w:rsidR="00161C0D" w:rsidRPr="00663640">
              <w:rPr>
                <w:rFonts w:ascii="Tahoma" w:hAnsi="Tahoma" w:cs="Tahoma"/>
              </w:rPr>
              <w:t>srodne djelatnosti</w:t>
            </w:r>
            <w:r w:rsidR="00161C0D" w:rsidRPr="00663640">
              <w:rPr>
                <w:rFonts w:ascii="Tahoma" w:hAnsi="Tahoma" w:cs="Tahoma"/>
                <w:bCs/>
              </w:rPr>
              <w:t xml:space="preserve"> </w:t>
            </w:r>
            <w:r w:rsidRPr="00663640">
              <w:rPr>
                <w:rFonts w:ascii="Tahoma" w:hAnsi="Tahoma" w:cs="Tahoma"/>
                <w:bCs/>
              </w:rPr>
              <w:t xml:space="preserve">po jednom korisniku iznosi 1.500,00 KM, a maksimalan iznosi </w:t>
            </w:r>
            <w:r w:rsidR="00161C0D">
              <w:rPr>
                <w:rFonts w:ascii="Tahoma" w:hAnsi="Tahoma" w:cs="Tahoma"/>
                <w:bCs/>
              </w:rPr>
              <w:t>7</w:t>
            </w:r>
            <w:r w:rsidRPr="00663640">
              <w:rPr>
                <w:rFonts w:ascii="Tahoma" w:hAnsi="Tahoma" w:cs="Tahoma"/>
                <w:bCs/>
              </w:rPr>
              <w:t xml:space="preserve">.000,00 KM. </w:t>
            </w:r>
          </w:p>
          <w:p w14:paraId="2BDCF6D1" w14:textId="2F47E6E3" w:rsidR="00663640" w:rsidRPr="00663640" w:rsidRDefault="00663640" w:rsidP="00663640">
            <w:pPr>
              <w:pStyle w:val="ListParagraph"/>
              <w:numPr>
                <w:ilvl w:val="0"/>
                <w:numId w:val="22"/>
              </w:numPr>
              <w:ind w:left="394" w:hanging="426"/>
              <w:jc w:val="both"/>
              <w:rPr>
                <w:rFonts w:ascii="Tahoma" w:hAnsi="Tahoma" w:cs="Tahoma"/>
                <w:b/>
                <w:bCs/>
              </w:rPr>
            </w:pPr>
            <w:r w:rsidRPr="00663640">
              <w:rPr>
                <w:rFonts w:ascii="Tahoma" w:hAnsi="Tahoma" w:cs="Tahoma"/>
                <w:bCs/>
              </w:rPr>
              <w:t>Minimalan iznos sredstava za djelatnosti:</w:t>
            </w:r>
            <w:r w:rsidR="00161C0D">
              <w:rPr>
                <w:rFonts w:ascii="Tahoma" w:hAnsi="Tahoma" w:cs="Tahoma"/>
              </w:rPr>
              <w:t xml:space="preserve"> </w:t>
            </w:r>
            <w:r w:rsidRPr="00663640">
              <w:rPr>
                <w:rFonts w:ascii="Tahoma" w:hAnsi="Tahoma" w:cs="Tahoma"/>
              </w:rPr>
              <w:t>domaću radinost i tradicionalne i stare zanate</w:t>
            </w:r>
            <w:r w:rsidRPr="00663640">
              <w:rPr>
                <w:rFonts w:ascii="Tahoma" w:hAnsi="Tahoma" w:cs="Tahoma"/>
                <w:bCs/>
              </w:rPr>
              <w:t xml:space="preserve"> po jednom korisniku iznosi 1.000,00 KM, a maksimalan iznosi </w:t>
            </w:r>
            <w:r w:rsidR="00161C0D">
              <w:rPr>
                <w:rFonts w:ascii="Tahoma" w:hAnsi="Tahoma" w:cs="Tahoma"/>
                <w:bCs/>
              </w:rPr>
              <w:t>4</w:t>
            </w:r>
            <w:r w:rsidRPr="00663640">
              <w:rPr>
                <w:rFonts w:ascii="Tahoma" w:hAnsi="Tahoma" w:cs="Tahoma"/>
                <w:bCs/>
              </w:rPr>
              <w:t xml:space="preserve">.000,00 KM. </w:t>
            </w:r>
          </w:p>
          <w:p w14:paraId="56F5886A" w14:textId="34136B14" w:rsidR="00663640" w:rsidRPr="00663640" w:rsidRDefault="00663640" w:rsidP="00663640">
            <w:pPr>
              <w:pStyle w:val="ListParagraph"/>
              <w:numPr>
                <w:ilvl w:val="0"/>
                <w:numId w:val="22"/>
              </w:numPr>
              <w:ind w:left="394" w:hanging="426"/>
              <w:jc w:val="both"/>
              <w:rPr>
                <w:rFonts w:ascii="Tahoma" w:hAnsi="Tahoma" w:cs="Tahoma"/>
                <w:b/>
                <w:bCs/>
              </w:rPr>
            </w:pPr>
            <w:r w:rsidRPr="00A33D87">
              <w:rPr>
                <w:rFonts w:ascii="Tahoma" w:hAnsi="Tahoma" w:cs="Tahoma"/>
                <w:bCs/>
              </w:rPr>
              <w:t xml:space="preserve">Ukoliko </w:t>
            </w:r>
            <w:r>
              <w:rPr>
                <w:rFonts w:ascii="Tahoma" w:hAnsi="Tahoma" w:cs="Tahoma"/>
                <w:bCs/>
              </w:rPr>
              <w:t>podnosioc prijave</w:t>
            </w:r>
            <w:r w:rsidRPr="00A33D87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>podnosi prijavu</w:t>
            </w:r>
            <w:r w:rsidRPr="00A33D87">
              <w:rPr>
                <w:rFonts w:ascii="Tahoma" w:hAnsi="Tahoma" w:cs="Tahoma"/>
                <w:bCs/>
              </w:rPr>
              <w:t xml:space="preserve"> samo i isključivo za učešće na domaćim i međ</w:t>
            </w:r>
            <w:r>
              <w:rPr>
                <w:rFonts w:ascii="Tahoma" w:hAnsi="Tahoma" w:cs="Tahoma"/>
                <w:bCs/>
              </w:rPr>
              <w:t>unarodnim sajmovima kao izlagač</w:t>
            </w:r>
            <w:r w:rsidRPr="00A33D87">
              <w:rPr>
                <w:rFonts w:ascii="Tahoma" w:hAnsi="Tahoma" w:cs="Tahoma"/>
                <w:bCs/>
              </w:rPr>
              <w:t xml:space="preserve"> može se odobriti maksimalno do </w:t>
            </w:r>
            <w:r w:rsidR="00161C0D">
              <w:rPr>
                <w:rFonts w:ascii="Tahoma" w:hAnsi="Tahoma" w:cs="Tahoma"/>
                <w:bCs/>
              </w:rPr>
              <w:t>2</w:t>
            </w:r>
            <w:r w:rsidRPr="00A33D87">
              <w:rPr>
                <w:rFonts w:ascii="Tahoma" w:hAnsi="Tahoma" w:cs="Tahoma"/>
                <w:bCs/>
              </w:rPr>
              <w:t>.</w:t>
            </w:r>
            <w:r w:rsidR="00161C0D">
              <w:rPr>
                <w:rFonts w:ascii="Tahoma" w:hAnsi="Tahoma" w:cs="Tahoma"/>
                <w:bCs/>
              </w:rPr>
              <w:t>4</w:t>
            </w:r>
            <w:r w:rsidRPr="00A33D87">
              <w:rPr>
                <w:rFonts w:ascii="Tahoma" w:hAnsi="Tahoma" w:cs="Tahoma"/>
                <w:bCs/>
              </w:rPr>
              <w:t>00,00 KM</w:t>
            </w:r>
          </w:p>
          <w:p w14:paraId="247F3834" w14:textId="77777777" w:rsidR="00F665DE" w:rsidRPr="006714BA" w:rsidRDefault="00F665DE" w:rsidP="005F10FA">
            <w:pPr>
              <w:rPr>
                <w:rFonts w:ascii="Tahoma" w:hAnsi="Tahoma" w:cs="Tahoma"/>
              </w:rPr>
            </w:pPr>
          </w:p>
        </w:tc>
      </w:tr>
      <w:tr w:rsidR="00A7684F" w:rsidRPr="00F41CB5" w14:paraId="35528033" w14:textId="77777777" w:rsidTr="00E65461">
        <w:trPr>
          <w:gridBefore w:val="2"/>
          <w:gridAfter w:val="1"/>
          <w:wBefore w:w="226" w:type="dxa"/>
          <w:wAfter w:w="441" w:type="dxa"/>
          <w:trHeight w:val="340"/>
          <w:jc w:val="center"/>
        </w:trPr>
        <w:tc>
          <w:tcPr>
            <w:tcW w:w="23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868C7" w14:textId="77777777" w:rsidR="00B667FA" w:rsidRPr="006714BA" w:rsidRDefault="00B667FA" w:rsidP="005167A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687F12" w14:textId="77777777" w:rsidR="00A7684F" w:rsidRPr="006714BA" w:rsidRDefault="00A7684F" w:rsidP="005167A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DFBB23" w14:textId="77777777" w:rsidR="00A7684F" w:rsidRPr="006714BA" w:rsidRDefault="00A7684F" w:rsidP="005167A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1B399B" w14:textId="77777777" w:rsidR="00A7684F" w:rsidRPr="006714BA" w:rsidRDefault="00A7684F" w:rsidP="005167AB">
            <w:pPr>
              <w:rPr>
                <w:rFonts w:ascii="Tahoma" w:hAnsi="Tahoma" w:cs="Tahoma"/>
                <w:i/>
              </w:rPr>
            </w:pPr>
          </w:p>
        </w:tc>
        <w:tc>
          <w:tcPr>
            <w:tcW w:w="27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7DCDF1" w14:textId="77777777" w:rsidR="00A7684F" w:rsidRPr="006714BA" w:rsidRDefault="00A7684F" w:rsidP="005167AB">
            <w:pPr>
              <w:rPr>
                <w:rFonts w:ascii="Tahoma" w:hAnsi="Tahoma" w:cs="Tahoma"/>
                <w:i/>
              </w:rPr>
            </w:pPr>
          </w:p>
        </w:tc>
      </w:tr>
      <w:tr w:rsidR="00D3358B" w:rsidRPr="00F41CB5" w14:paraId="432DE652" w14:textId="77777777" w:rsidTr="00E65461">
        <w:trPr>
          <w:gridBefore w:val="2"/>
          <w:gridAfter w:val="1"/>
          <w:wBefore w:w="226" w:type="dxa"/>
          <w:wAfter w:w="441" w:type="dxa"/>
          <w:jc w:val="center"/>
        </w:trPr>
        <w:tc>
          <w:tcPr>
            <w:tcW w:w="10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D02B7" w14:textId="43AC26F1" w:rsidR="00D3358B" w:rsidRPr="00641BE5" w:rsidRDefault="005A4EEE" w:rsidP="00641BE5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N</w:t>
            </w:r>
            <w:r w:rsidR="00CB5FA5" w:rsidRPr="006714BA">
              <w:rPr>
                <w:rFonts w:ascii="Tahoma" w:hAnsi="Tahoma" w:cs="Tahoma"/>
                <w:b/>
                <w:i/>
                <w:sz w:val="24"/>
                <w:szCs w:val="24"/>
              </w:rPr>
              <w:t>amjen</w:t>
            </w:r>
            <w:r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a </w:t>
            </w:r>
            <w:r w:rsidR="00CB5FA5" w:rsidRPr="006714BA">
              <w:rPr>
                <w:rFonts w:ascii="Tahoma" w:hAnsi="Tahoma" w:cs="Tahoma"/>
                <w:b/>
                <w:i/>
                <w:sz w:val="24"/>
                <w:szCs w:val="24"/>
              </w:rPr>
              <w:t>utroška finansijskih sredstava</w:t>
            </w:r>
            <w:r w:rsidR="00CB5FA5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u cilju realizacije projekta:</w:t>
            </w:r>
          </w:p>
        </w:tc>
      </w:tr>
      <w:tr w:rsidR="0053356F" w:rsidRPr="00F41CB5" w14:paraId="623FA29A" w14:textId="77777777" w:rsidTr="00F609E7">
        <w:trPr>
          <w:gridBefore w:val="2"/>
          <w:gridAfter w:val="1"/>
          <w:wBefore w:w="226" w:type="dxa"/>
          <w:wAfter w:w="441" w:type="dxa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A856" w14:textId="77777777" w:rsidR="0053356F" w:rsidRPr="006714BA" w:rsidRDefault="0053356F" w:rsidP="008E72CF">
            <w:pPr>
              <w:ind w:left="-108"/>
              <w:jc w:val="center"/>
              <w:rPr>
                <w:rFonts w:ascii="Tahoma" w:hAnsi="Tahoma" w:cs="Tahoma"/>
              </w:rPr>
            </w:pPr>
            <w:r w:rsidRPr="006714BA">
              <w:rPr>
                <w:rFonts w:ascii="Tahoma" w:hAnsi="Tahoma" w:cs="Tahoma"/>
              </w:rPr>
              <w:t>Redni broj</w:t>
            </w:r>
          </w:p>
        </w:tc>
        <w:tc>
          <w:tcPr>
            <w:tcW w:w="80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CF32" w14:textId="77777777" w:rsidR="0053356F" w:rsidRPr="006714BA" w:rsidRDefault="00641BE5" w:rsidP="00D3358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NAMJENA SREDSTAVA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96D8" w14:textId="77777777" w:rsidR="0053356F" w:rsidRPr="006714BA" w:rsidRDefault="0053356F" w:rsidP="00A7684F">
            <w:pPr>
              <w:jc w:val="center"/>
              <w:rPr>
                <w:rFonts w:ascii="Tahoma" w:hAnsi="Tahoma" w:cs="Tahoma"/>
                <w:b/>
              </w:rPr>
            </w:pPr>
            <w:r w:rsidRPr="006714BA">
              <w:rPr>
                <w:rFonts w:ascii="Tahoma" w:hAnsi="Tahoma" w:cs="Tahoma"/>
                <w:b/>
              </w:rPr>
              <w:t>Ukupno sredstava (KM)</w:t>
            </w:r>
          </w:p>
        </w:tc>
      </w:tr>
      <w:tr w:rsidR="00FC23BB" w:rsidRPr="00F41CB5" w14:paraId="02D4AC27" w14:textId="77777777" w:rsidTr="001C6EE3">
        <w:trPr>
          <w:gridBefore w:val="2"/>
          <w:gridAfter w:val="1"/>
          <w:wBefore w:w="226" w:type="dxa"/>
          <w:wAfter w:w="441" w:type="dxa"/>
          <w:trHeight w:val="417"/>
          <w:jc w:val="center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C862" w14:textId="77777777" w:rsidR="00FC23BB" w:rsidRPr="006714BA" w:rsidRDefault="00FC23BB" w:rsidP="001C6EE3">
            <w:pPr>
              <w:jc w:val="center"/>
              <w:rPr>
                <w:rFonts w:ascii="Tahoma" w:hAnsi="Tahoma" w:cs="Tahoma"/>
              </w:rPr>
            </w:pPr>
            <w:r w:rsidRPr="006714BA">
              <w:rPr>
                <w:rFonts w:ascii="Tahoma" w:hAnsi="Tahoma" w:cs="Tahoma"/>
              </w:rPr>
              <w:t>1.</w:t>
            </w:r>
          </w:p>
        </w:tc>
        <w:tc>
          <w:tcPr>
            <w:tcW w:w="80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3AA8" w14:textId="77777777" w:rsidR="00FC23BB" w:rsidRPr="006714BA" w:rsidRDefault="00663640" w:rsidP="001C6E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Mašine</w:t>
            </w:r>
            <w:r w:rsidR="00FC23BB">
              <w:rPr>
                <w:rFonts w:ascii="Tahoma" w:hAnsi="Tahoma" w:cs="Tahoma"/>
              </w:rPr>
              <w:t>: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1DD1" w14:textId="77777777" w:rsidR="00FC23BB" w:rsidRPr="006714BA" w:rsidRDefault="00FC23BB" w:rsidP="001C6EE3">
            <w:pPr>
              <w:rPr>
                <w:rFonts w:ascii="Tahoma" w:hAnsi="Tahoma" w:cs="Tahoma"/>
              </w:rPr>
            </w:pPr>
          </w:p>
        </w:tc>
      </w:tr>
      <w:tr w:rsidR="00FC23BB" w:rsidRPr="00F41CB5" w14:paraId="68687793" w14:textId="77777777" w:rsidTr="001C6EE3">
        <w:trPr>
          <w:gridBefore w:val="2"/>
          <w:gridAfter w:val="1"/>
          <w:wBefore w:w="226" w:type="dxa"/>
          <w:wAfter w:w="441" w:type="dxa"/>
          <w:trHeight w:val="409"/>
          <w:jc w:val="center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D03C0" w14:textId="77777777" w:rsidR="00FC23BB" w:rsidRPr="006714BA" w:rsidRDefault="00FC23BB" w:rsidP="001C6EE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9D57" w14:textId="4DDFED2C" w:rsidR="00FC23BB" w:rsidRDefault="007C007C" w:rsidP="001C6E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Proizvodne linije, uređaji,</w:t>
            </w:r>
            <w:r w:rsidR="00196F95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oprema </w:t>
            </w:r>
            <w:r>
              <w:rPr>
                <w:rFonts w:ascii="Tahoma" w:hAnsi="Tahoma" w:cs="Tahoma"/>
                <w:lang w:val="bs-Latn-BA"/>
              </w:rPr>
              <w:t>: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F31D" w14:textId="77777777" w:rsidR="00FC23BB" w:rsidRPr="006714BA" w:rsidRDefault="00FC23BB" w:rsidP="001C6EE3">
            <w:pPr>
              <w:rPr>
                <w:rFonts w:ascii="Tahoma" w:hAnsi="Tahoma" w:cs="Tahoma"/>
              </w:rPr>
            </w:pPr>
          </w:p>
        </w:tc>
      </w:tr>
      <w:tr w:rsidR="00FC23BB" w:rsidRPr="00F41CB5" w14:paraId="2360D538" w14:textId="77777777" w:rsidTr="001C6EE3">
        <w:trPr>
          <w:gridBefore w:val="2"/>
          <w:gridAfter w:val="1"/>
          <w:wBefore w:w="226" w:type="dxa"/>
          <w:wAfter w:w="441" w:type="dxa"/>
          <w:trHeight w:val="383"/>
          <w:jc w:val="center"/>
        </w:trPr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2CA7" w14:textId="77777777" w:rsidR="00FC23BB" w:rsidRPr="006714BA" w:rsidRDefault="00FC23BB" w:rsidP="001C6EE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0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F0E1" w14:textId="77777777" w:rsidR="00FC23BB" w:rsidRDefault="007C007C" w:rsidP="001C6E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Izrada digitalnih rješenja u cilju automatizacije poslova</w:t>
            </w:r>
          </w:p>
          <w:p w14:paraId="097DCBE0" w14:textId="409CF480" w:rsidR="007C007C" w:rsidRDefault="007C007C" w:rsidP="001C6E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(softver i hardver) u funkciji osnovne djelatnosti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159C" w14:textId="77777777" w:rsidR="00FC23BB" w:rsidRPr="006714BA" w:rsidRDefault="00FC23BB" w:rsidP="001C6EE3">
            <w:pPr>
              <w:rPr>
                <w:rFonts w:ascii="Tahoma" w:hAnsi="Tahoma" w:cs="Tahoma"/>
              </w:rPr>
            </w:pPr>
          </w:p>
        </w:tc>
      </w:tr>
      <w:tr w:rsidR="0053356F" w:rsidRPr="00F41CB5" w14:paraId="43AB567D" w14:textId="77777777" w:rsidTr="00B35142">
        <w:trPr>
          <w:gridBefore w:val="2"/>
          <w:gridAfter w:val="1"/>
          <w:wBefore w:w="226" w:type="dxa"/>
          <w:wAfter w:w="441" w:type="dxa"/>
          <w:trHeight w:val="397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2953" w14:textId="425AC80B" w:rsidR="0053356F" w:rsidRPr="006714BA" w:rsidRDefault="00196F95" w:rsidP="00D3358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53356F" w:rsidRPr="006714BA">
              <w:rPr>
                <w:rFonts w:ascii="Tahoma" w:hAnsi="Tahoma" w:cs="Tahoma"/>
              </w:rPr>
              <w:t>.</w:t>
            </w:r>
          </w:p>
        </w:tc>
        <w:tc>
          <w:tcPr>
            <w:tcW w:w="80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D51" w14:textId="77777777" w:rsidR="007C007C" w:rsidRDefault="007C007C" w:rsidP="007C007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Tehničko usklađivanje kroz uvođenje modernizacije i </w:t>
            </w:r>
          </w:p>
          <w:p w14:paraId="2725344A" w14:textId="77777777" w:rsidR="007C007C" w:rsidRDefault="007C007C" w:rsidP="007C007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inovacije poslovnih procesa-</w:t>
            </w:r>
          </w:p>
          <w:p w14:paraId="5953C6A2" w14:textId="77777777" w:rsidR="007C007C" w:rsidRDefault="007C007C" w:rsidP="007C007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</w:t>
            </w:r>
            <w:r w:rsidRPr="00641BE5">
              <w:rPr>
                <w:rFonts w:ascii="Tahoma" w:hAnsi="Tahoma" w:cs="Tahoma"/>
              </w:rPr>
              <w:t xml:space="preserve">vođenja sistema međunarodnih </w:t>
            </w:r>
          </w:p>
          <w:p w14:paraId="7DF82730" w14:textId="77777777" w:rsidR="007C007C" w:rsidRDefault="007C007C" w:rsidP="007C007C">
            <w:pPr>
              <w:rPr>
                <w:rFonts w:ascii="Tahoma" w:hAnsi="Tahoma" w:cs="Tahoma"/>
              </w:rPr>
            </w:pPr>
            <w:r w:rsidRPr="00641BE5">
              <w:rPr>
                <w:rFonts w:ascii="Tahoma" w:hAnsi="Tahoma" w:cs="Tahoma"/>
              </w:rPr>
              <w:t xml:space="preserve">standarda kvalitete kroz odgovarajuće </w:t>
            </w:r>
          </w:p>
          <w:p w14:paraId="340463AF" w14:textId="77777777" w:rsidR="007C007C" w:rsidRDefault="007C007C" w:rsidP="007C007C">
            <w:pPr>
              <w:rPr>
                <w:rFonts w:ascii="Tahoma" w:hAnsi="Tahoma" w:cs="Tahoma"/>
              </w:rPr>
            </w:pPr>
            <w:r w:rsidRPr="00641BE5">
              <w:rPr>
                <w:rFonts w:ascii="Tahoma" w:hAnsi="Tahoma" w:cs="Tahoma"/>
              </w:rPr>
              <w:t xml:space="preserve">konsultantske usluge i edukacije za </w:t>
            </w:r>
          </w:p>
          <w:p w14:paraId="2771052C" w14:textId="77777777" w:rsidR="007C007C" w:rsidRDefault="007C007C" w:rsidP="007C007C">
            <w:pPr>
              <w:rPr>
                <w:rFonts w:ascii="Tahoma" w:hAnsi="Tahoma" w:cs="Tahoma"/>
              </w:rPr>
            </w:pPr>
            <w:r w:rsidRPr="00641BE5">
              <w:rPr>
                <w:rFonts w:ascii="Tahoma" w:hAnsi="Tahoma" w:cs="Tahoma"/>
              </w:rPr>
              <w:t>certificiranje sistema i certificiranje proizvoda</w:t>
            </w:r>
          </w:p>
          <w:p w14:paraId="35E01F3C" w14:textId="77777777" w:rsidR="007C007C" w:rsidRDefault="007C007C" w:rsidP="007C007C">
            <w:pPr>
              <w:rPr>
                <w:rFonts w:ascii="Tahoma" w:hAnsi="Tahoma" w:cs="Tahoma"/>
              </w:rPr>
            </w:pPr>
            <w:r w:rsidRPr="00641BE5">
              <w:rPr>
                <w:rFonts w:ascii="Tahoma" w:hAnsi="Tahoma" w:cs="Tahoma"/>
              </w:rPr>
              <w:t xml:space="preserve">(CE znaka) i stjecanje prava ili </w:t>
            </w:r>
          </w:p>
          <w:p w14:paraId="721B07C0" w14:textId="77777777" w:rsidR="007C007C" w:rsidRDefault="007C007C" w:rsidP="007C007C">
            <w:pPr>
              <w:rPr>
                <w:rFonts w:ascii="Tahoma" w:hAnsi="Tahoma" w:cs="Tahoma"/>
              </w:rPr>
            </w:pPr>
            <w:r w:rsidRPr="00641BE5">
              <w:rPr>
                <w:rFonts w:ascii="Tahoma" w:hAnsi="Tahoma" w:cs="Tahoma"/>
              </w:rPr>
              <w:t>obnavljanja upotrebe: ISO, HACCP, H</w:t>
            </w:r>
            <w:r>
              <w:rPr>
                <w:rFonts w:ascii="Tahoma" w:hAnsi="Tahoma" w:cs="Tahoma"/>
              </w:rPr>
              <w:t>A</w:t>
            </w:r>
            <w:r w:rsidRPr="00641BE5">
              <w:rPr>
                <w:rFonts w:ascii="Tahoma" w:hAnsi="Tahoma" w:cs="Tahoma"/>
              </w:rPr>
              <w:t>LAL</w:t>
            </w:r>
          </w:p>
          <w:p w14:paraId="7B92AD52" w14:textId="1205517B" w:rsidR="0053356F" w:rsidRPr="00641BE5" w:rsidRDefault="007C007C" w:rsidP="007C007C">
            <w:pPr>
              <w:rPr>
                <w:rFonts w:ascii="Tahoma" w:hAnsi="Tahoma" w:cs="Tahoma"/>
              </w:rPr>
            </w:pPr>
            <w:r w:rsidRPr="00641BE5">
              <w:rPr>
                <w:rFonts w:ascii="Tahoma" w:hAnsi="Tahoma" w:cs="Tahoma"/>
              </w:rPr>
              <w:t>i drugih međunarodnih standarda</w:t>
            </w:r>
            <w:r>
              <w:rPr>
                <w:rFonts w:ascii="Tahoma" w:hAnsi="Tahoma" w:cs="Tahoma"/>
              </w:rPr>
              <w:t>: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1B93" w14:textId="77777777" w:rsidR="0053356F" w:rsidRDefault="0053356F" w:rsidP="00C7440B">
            <w:pPr>
              <w:rPr>
                <w:rFonts w:ascii="Tahoma" w:hAnsi="Tahoma" w:cs="Tahoma"/>
              </w:rPr>
            </w:pPr>
          </w:p>
          <w:p w14:paraId="15FEA8C0" w14:textId="77777777" w:rsidR="00641BE5" w:rsidRDefault="00641BE5" w:rsidP="00C7440B">
            <w:pPr>
              <w:rPr>
                <w:rFonts w:ascii="Tahoma" w:hAnsi="Tahoma" w:cs="Tahoma"/>
              </w:rPr>
            </w:pPr>
          </w:p>
          <w:p w14:paraId="659C9920" w14:textId="77777777" w:rsidR="00641BE5" w:rsidRPr="006714BA" w:rsidRDefault="00641BE5" w:rsidP="00C7440B">
            <w:pPr>
              <w:rPr>
                <w:rFonts w:ascii="Tahoma" w:hAnsi="Tahoma" w:cs="Tahoma"/>
              </w:rPr>
            </w:pPr>
          </w:p>
        </w:tc>
      </w:tr>
      <w:tr w:rsidR="00641BE5" w:rsidRPr="00F41CB5" w14:paraId="47BCFB6A" w14:textId="77777777" w:rsidTr="00B35142">
        <w:trPr>
          <w:gridBefore w:val="2"/>
          <w:gridAfter w:val="1"/>
          <w:wBefore w:w="226" w:type="dxa"/>
          <w:wAfter w:w="441" w:type="dxa"/>
          <w:trHeight w:val="397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C889" w14:textId="77777777" w:rsidR="00641BE5" w:rsidRDefault="00641BE5" w:rsidP="00D3358B">
            <w:pPr>
              <w:jc w:val="center"/>
              <w:rPr>
                <w:rFonts w:ascii="Tahoma" w:hAnsi="Tahoma" w:cs="Tahoma"/>
              </w:rPr>
            </w:pPr>
          </w:p>
          <w:p w14:paraId="6E17026A" w14:textId="6AEFA8CB" w:rsidR="00641BE5" w:rsidRPr="006714BA" w:rsidRDefault="00196F95" w:rsidP="00D3358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2E0A19">
              <w:rPr>
                <w:rFonts w:ascii="Tahoma" w:hAnsi="Tahoma" w:cs="Tahoma"/>
              </w:rPr>
              <w:t>.</w:t>
            </w:r>
          </w:p>
        </w:tc>
        <w:tc>
          <w:tcPr>
            <w:tcW w:w="80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83C3" w14:textId="77777777" w:rsidR="00D82D75" w:rsidRPr="00641BE5" w:rsidRDefault="00D82D75" w:rsidP="00D82D7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Učešće na domaćim i međunarodnim </w:t>
            </w:r>
          </w:p>
          <w:p w14:paraId="73817AD7" w14:textId="77777777" w:rsidR="00FC23BB" w:rsidRDefault="00D82D75" w:rsidP="00FC23B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sajmovima kao izlagači</w:t>
            </w:r>
            <w:r w:rsidR="00105AF8">
              <w:rPr>
                <w:rFonts w:ascii="Tahoma" w:hAnsi="Tahoma" w:cs="Tahoma"/>
              </w:rPr>
              <w:t xml:space="preserve"> (troškovi zakupa sajamskog prostora, </w:t>
            </w:r>
          </w:p>
          <w:p w14:paraId="4F75FC96" w14:textId="77777777" w:rsidR="00105AF8" w:rsidRDefault="00105AF8" w:rsidP="00FC23B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najam, uređivanje i vođenje štanda, te troškovi izrade i </w:t>
            </w:r>
          </w:p>
          <w:p w14:paraId="24FF8F02" w14:textId="78C03E6B" w:rsidR="00105AF8" w:rsidRDefault="00105AF8" w:rsidP="00FC23B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štampanja promotivnog materijala):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F7EB" w14:textId="77777777" w:rsidR="00641BE5" w:rsidRDefault="00641BE5" w:rsidP="00C7440B">
            <w:pPr>
              <w:rPr>
                <w:rFonts w:ascii="Tahoma" w:hAnsi="Tahoma" w:cs="Tahoma"/>
              </w:rPr>
            </w:pPr>
          </w:p>
        </w:tc>
      </w:tr>
      <w:tr w:rsidR="00D3358B" w:rsidRPr="00F41CB5" w14:paraId="2C7F1375" w14:textId="77777777" w:rsidTr="00E65461">
        <w:trPr>
          <w:gridBefore w:val="2"/>
          <w:gridAfter w:val="1"/>
          <w:wBefore w:w="226" w:type="dxa"/>
          <w:wAfter w:w="441" w:type="dxa"/>
          <w:trHeight w:val="397"/>
          <w:jc w:val="center"/>
        </w:trPr>
        <w:tc>
          <w:tcPr>
            <w:tcW w:w="8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5F3E4" w14:textId="77777777" w:rsidR="00D3358B" w:rsidRPr="006714BA" w:rsidRDefault="00DB40A0" w:rsidP="002E0A19">
            <w:pPr>
              <w:jc w:val="center"/>
              <w:rPr>
                <w:rFonts w:ascii="Tahoma" w:hAnsi="Tahoma" w:cs="Tahoma"/>
              </w:rPr>
            </w:pPr>
            <w:r w:rsidRPr="006714BA">
              <w:rPr>
                <w:rFonts w:ascii="Tahoma" w:hAnsi="Tahoma" w:cs="Tahoma"/>
              </w:rPr>
              <w:t xml:space="preserve">UKUPNO </w:t>
            </w:r>
            <w:r w:rsidR="0020175E">
              <w:rPr>
                <w:rFonts w:ascii="Tahoma" w:hAnsi="Tahoma" w:cs="Tahoma"/>
              </w:rPr>
              <w:t>(1-6</w:t>
            </w:r>
            <w:r w:rsidR="002E0A19">
              <w:rPr>
                <w:rFonts w:ascii="Tahoma" w:hAnsi="Tahoma" w:cs="Tahoma"/>
              </w:rPr>
              <w:t>)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A3842" w14:textId="77777777" w:rsidR="00D3358B" w:rsidRDefault="00D3358B" w:rsidP="00D3358B">
            <w:pPr>
              <w:jc w:val="right"/>
              <w:rPr>
                <w:rFonts w:ascii="Tahoma" w:hAnsi="Tahoma" w:cs="Tahoma"/>
                <w:b/>
              </w:rPr>
            </w:pPr>
          </w:p>
          <w:p w14:paraId="20FD324A" w14:textId="77777777" w:rsidR="002E0A19" w:rsidRPr="006714BA" w:rsidRDefault="002E0A19" w:rsidP="00D3358B">
            <w:pPr>
              <w:jc w:val="right"/>
              <w:rPr>
                <w:rFonts w:ascii="Tahoma" w:hAnsi="Tahoma" w:cs="Tahoma"/>
                <w:b/>
              </w:rPr>
            </w:pPr>
          </w:p>
        </w:tc>
      </w:tr>
      <w:tr w:rsidR="00AD2069" w:rsidRPr="00F41CB5" w14:paraId="7419E58B" w14:textId="77777777" w:rsidTr="00E65461">
        <w:trPr>
          <w:gridBefore w:val="2"/>
          <w:gridAfter w:val="1"/>
          <w:wBefore w:w="226" w:type="dxa"/>
          <w:wAfter w:w="441" w:type="dxa"/>
          <w:jc w:val="center"/>
        </w:trPr>
        <w:tc>
          <w:tcPr>
            <w:tcW w:w="10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3537C" w14:textId="1F067405" w:rsidR="007C007C" w:rsidRDefault="007C007C" w:rsidP="00D1060B">
            <w:pPr>
              <w:jc w:val="both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14:paraId="71C2E561" w14:textId="3E5EC311" w:rsidR="007C007C" w:rsidRPr="00CB5FA5" w:rsidRDefault="00CB5FA5" w:rsidP="00D1060B">
            <w:pPr>
              <w:jc w:val="both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CB5FA5">
              <w:rPr>
                <w:rFonts w:ascii="Tahoma" w:hAnsi="Tahoma" w:cs="Tahoma"/>
                <w:b/>
                <w:i/>
                <w:sz w:val="24"/>
                <w:szCs w:val="24"/>
              </w:rPr>
              <w:t>Z</w:t>
            </w:r>
            <w:r w:rsidRPr="00CB5FA5">
              <w:rPr>
                <w:rFonts w:ascii="Tahoma" w:hAnsi="Tahoma" w:cs="Tahoma"/>
                <w:b/>
                <w:sz w:val="24"/>
                <w:szCs w:val="24"/>
              </w:rPr>
              <w:t>a</w:t>
            </w:r>
            <w:r w:rsidRPr="00CB5FA5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</w:t>
            </w:r>
            <w:r w:rsidRPr="00CB5FA5">
              <w:rPr>
                <w:rFonts w:ascii="Tahoma" w:hAnsi="Tahoma" w:cs="Tahoma"/>
                <w:b/>
                <w:sz w:val="24"/>
                <w:szCs w:val="24"/>
              </w:rPr>
              <w:t xml:space="preserve">djelatnosti iz područja H razred </w:t>
            </w:r>
            <w:r w:rsidRPr="00CB5FA5">
              <w:rPr>
                <w:rFonts w:ascii="Tahoma" w:hAnsi="Tahoma" w:cs="Tahoma"/>
                <w:b/>
                <w:sz w:val="24"/>
                <w:szCs w:val="24"/>
                <w:lang w:val="hr-HR"/>
              </w:rPr>
              <w:t>49.31, 49.39, 49,41 i iz područja P razred 85.53</w:t>
            </w:r>
          </w:p>
          <w:p w14:paraId="07CD4ED8" w14:textId="77777777" w:rsidR="003216AB" w:rsidRDefault="003216AB" w:rsidP="00D1060B">
            <w:pPr>
              <w:jc w:val="both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tbl>
            <w:tblPr>
              <w:tblStyle w:val="TableGrid"/>
              <w:tblW w:w="1109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57"/>
              <w:gridCol w:w="767"/>
              <w:gridCol w:w="8080"/>
              <w:gridCol w:w="1509"/>
              <w:gridCol w:w="378"/>
            </w:tblGrid>
            <w:tr w:rsidR="003216AB" w:rsidRPr="00F41CB5" w14:paraId="5D972AEC" w14:textId="380D7AA8" w:rsidTr="003216AB">
              <w:trPr>
                <w:trHeight w:val="397"/>
                <w:jc w:val="center"/>
              </w:trPr>
              <w:tc>
                <w:tcPr>
                  <w:tcW w:w="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6A3519" w14:textId="29E85FEE" w:rsidR="003216AB" w:rsidRPr="006714BA" w:rsidRDefault="003216AB" w:rsidP="003216AB">
                  <w:pPr>
                    <w:jc w:val="center"/>
                    <w:rPr>
                      <w:rFonts w:ascii="Tahoma" w:hAnsi="Tahoma" w:cs="Tahoma"/>
                    </w:rPr>
                  </w:pPr>
                  <w:bookmarkStart w:id="0" w:name="_Hlk136265191"/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223D9B" w14:textId="09F8D3F7" w:rsidR="003216AB" w:rsidRPr="006714BA" w:rsidRDefault="003216AB" w:rsidP="003216AB">
                  <w:pPr>
                    <w:jc w:val="center"/>
                    <w:rPr>
                      <w:rFonts w:ascii="Tahoma" w:hAnsi="Tahoma" w:cs="Tahoma"/>
                    </w:rPr>
                  </w:pPr>
                  <w:r w:rsidRPr="006714BA">
                    <w:rPr>
                      <w:rFonts w:ascii="Tahoma" w:hAnsi="Tahoma" w:cs="Tahoma"/>
                    </w:rPr>
                    <w:t>1.</w:t>
                  </w: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83C757" w14:textId="65508C46" w:rsidR="003216AB" w:rsidRDefault="003216AB" w:rsidP="003216AB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Troškovi servisiranja vozila:</w:t>
                  </w:r>
                </w:p>
                <w:p w14:paraId="2983247B" w14:textId="77777777" w:rsidR="003216AB" w:rsidRPr="006714BA" w:rsidRDefault="003216AB" w:rsidP="003216A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1B4E4A" w14:textId="77777777" w:rsidR="003216AB" w:rsidRPr="006714BA" w:rsidRDefault="003216AB" w:rsidP="003216A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12256" w14:textId="77777777" w:rsidR="003216AB" w:rsidRDefault="003216AB" w:rsidP="003216AB">
                  <w:pPr>
                    <w:rPr>
                      <w:rFonts w:ascii="Tahoma" w:hAnsi="Tahoma" w:cs="Tahoma"/>
                    </w:rPr>
                  </w:pPr>
                </w:p>
                <w:p w14:paraId="782760F6" w14:textId="0CB863C5" w:rsidR="00CB5FA5" w:rsidRPr="006714BA" w:rsidRDefault="00CB5FA5" w:rsidP="003216AB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3216AB" w:rsidRPr="00F41CB5" w14:paraId="6BF4771C" w14:textId="175BD9C2" w:rsidTr="003216AB">
              <w:trPr>
                <w:trHeight w:val="397"/>
                <w:jc w:val="center"/>
              </w:trPr>
              <w:tc>
                <w:tcPr>
                  <w:tcW w:w="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688DD" w14:textId="76733CB7" w:rsidR="003216AB" w:rsidRPr="006714BA" w:rsidRDefault="003216AB" w:rsidP="003216AB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FACBFC" w14:textId="564A2B7D" w:rsidR="003216AB" w:rsidRPr="006714BA" w:rsidRDefault="003216AB" w:rsidP="003216AB">
                  <w:pPr>
                    <w:jc w:val="center"/>
                    <w:rPr>
                      <w:rFonts w:ascii="Tahoma" w:hAnsi="Tahoma" w:cs="Tahoma"/>
                    </w:rPr>
                  </w:pPr>
                  <w:r w:rsidRPr="006714BA">
                    <w:rPr>
                      <w:rFonts w:ascii="Tahoma" w:hAnsi="Tahoma" w:cs="Tahoma"/>
                    </w:rPr>
                    <w:t>2.</w:t>
                  </w: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D33B2" w14:textId="4C758EF9" w:rsidR="003216AB" w:rsidRDefault="003216AB" w:rsidP="003216AB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Nabavka opreme      </w:t>
                  </w:r>
                </w:p>
                <w:p w14:paraId="0844E9FE" w14:textId="77777777" w:rsidR="003216AB" w:rsidRDefault="003216AB" w:rsidP="003216AB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(zavjese u autobusu, tv, klima, </w:t>
                  </w:r>
                </w:p>
                <w:p w14:paraId="56D15CD6" w14:textId="77777777" w:rsidR="003216AB" w:rsidRDefault="003216AB" w:rsidP="003216AB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gume za vozilo, presvlačenje sjedala</w:t>
                  </w:r>
                </w:p>
                <w:p w14:paraId="38E353FC" w14:textId="77777777" w:rsidR="003216AB" w:rsidRPr="006714BA" w:rsidRDefault="003216AB" w:rsidP="003216AB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rezervni dijelovi i sl.):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9C703" w14:textId="77777777" w:rsidR="003216AB" w:rsidRPr="006714BA" w:rsidRDefault="003216AB" w:rsidP="003216A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BDA571" w14:textId="77777777" w:rsidR="003216AB" w:rsidRPr="006714BA" w:rsidRDefault="003216AB" w:rsidP="003216AB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3216AB" w:rsidRPr="00F41CB5" w14:paraId="402682E2" w14:textId="6D742FCB" w:rsidTr="003216AB">
              <w:trPr>
                <w:trHeight w:val="1312"/>
                <w:jc w:val="center"/>
              </w:trPr>
              <w:tc>
                <w:tcPr>
                  <w:tcW w:w="35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8A4FC8" w14:textId="7883A893" w:rsidR="003216AB" w:rsidRPr="006714BA" w:rsidRDefault="003216AB" w:rsidP="003216AB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D4CDDF" w14:textId="3939C692" w:rsidR="003216AB" w:rsidRPr="006714BA" w:rsidRDefault="003216AB" w:rsidP="003216AB">
                  <w:pPr>
                    <w:jc w:val="center"/>
                    <w:rPr>
                      <w:rFonts w:ascii="Tahoma" w:hAnsi="Tahoma" w:cs="Tahoma"/>
                    </w:rPr>
                  </w:pPr>
                  <w:r w:rsidRPr="006714BA">
                    <w:rPr>
                      <w:rFonts w:ascii="Tahoma" w:hAnsi="Tahoma" w:cs="Tahoma"/>
                    </w:rPr>
                    <w:t>3.</w:t>
                  </w: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2360A2" w14:textId="5790CB51" w:rsidR="003216AB" w:rsidRPr="00641BE5" w:rsidRDefault="003216AB" w:rsidP="003216AB">
                  <w:pPr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Učešće na domaćim i međunarodnim </w:t>
                  </w:r>
                </w:p>
                <w:p w14:paraId="5CED4B16" w14:textId="6043EB48" w:rsidR="00105AF8" w:rsidRDefault="003216AB" w:rsidP="00105AF8">
                  <w:pPr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sajmovima kao izlagači</w:t>
                  </w:r>
                  <w:r w:rsidR="00105AF8">
                    <w:rPr>
                      <w:rFonts w:ascii="Tahoma" w:hAnsi="Tahoma" w:cs="Tahoma"/>
                    </w:rPr>
                    <w:t xml:space="preserve"> (troškovi zakupa sajamskog prostora, </w:t>
                  </w:r>
                </w:p>
                <w:p w14:paraId="1666765E" w14:textId="77777777" w:rsidR="00105AF8" w:rsidRDefault="00105AF8" w:rsidP="00105AF8">
                  <w:pPr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najam, uređivanje i vođenje štanda, te troškovi izrade i </w:t>
                  </w:r>
                </w:p>
                <w:p w14:paraId="453EEA70" w14:textId="34F2C387" w:rsidR="003216AB" w:rsidRPr="006714BA" w:rsidRDefault="00105AF8" w:rsidP="00105AF8">
                  <w:pPr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štampanja promotivnog materijala)</w:t>
                  </w:r>
                  <w:r w:rsidR="003216AB">
                    <w:rPr>
                      <w:rFonts w:ascii="Tahoma" w:hAnsi="Tahoma" w:cs="Tahoma"/>
                    </w:rPr>
                    <w:t>:</w:t>
                  </w:r>
                  <w:r w:rsidR="003216AB" w:rsidRPr="00641BE5">
                    <w:rPr>
                      <w:rFonts w:ascii="Tahoma" w:hAnsi="Tahoma" w:cs="Tahoma"/>
                    </w:rPr>
                    <w:t xml:space="preserve"> 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B49E63" w14:textId="77777777" w:rsidR="003216AB" w:rsidRDefault="003216AB" w:rsidP="003216AB">
                  <w:pPr>
                    <w:rPr>
                      <w:rFonts w:ascii="Tahoma" w:hAnsi="Tahoma" w:cs="Tahoma"/>
                    </w:rPr>
                  </w:pPr>
                </w:p>
                <w:p w14:paraId="412CF6C9" w14:textId="77777777" w:rsidR="003216AB" w:rsidRDefault="003216AB" w:rsidP="003216AB">
                  <w:pPr>
                    <w:rPr>
                      <w:rFonts w:ascii="Tahoma" w:hAnsi="Tahoma" w:cs="Tahoma"/>
                    </w:rPr>
                  </w:pPr>
                </w:p>
                <w:p w14:paraId="7504470C" w14:textId="77777777" w:rsidR="003216AB" w:rsidRPr="006714BA" w:rsidRDefault="003216AB" w:rsidP="003216A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E1C0BB" w14:textId="77777777" w:rsidR="003216AB" w:rsidRDefault="003216AB">
                  <w:pPr>
                    <w:rPr>
                      <w:rFonts w:ascii="Tahoma" w:hAnsi="Tahoma" w:cs="Tahoma"/>
                    </w:rPr>
                  </w:pPr>
                </w:p>
                <w:p w14:paraId="1D5A7FB3" w14:textId="77777777" w:rsidR="003216AB" w:rsidRPr="006714BA" w:rsidRDefault="003216AB" w:rsidP="003216AB">
                  <w:pPr>
                    <w:rPr>
                      <w:rFonts w:ascii="Tahoma" w:hAnsi="Tahoma" w:cs="Tahoma"/>
                    </w:rPr>
                  </w:pPr>
                </w:p>
              </w:tc>
            </w:tr>
            <w:tr w:rsidR="007F2B92" w:rsidRPr="00F41CB5" w14:paraId="1EB5199F" w14:textId="2E8A0C52" w:rsidTr="007F2B92">
              <w:trPr>
                <w:trHeight w:val="285"/>
                <w:jc w:val="center"/>
              </w:trPr>
              <w:tc>
                <w:tcPr>
                  <w:tcW w:w="357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A9B1EB" w14:textId="77777777" w:rsidR="007F2B92" w:rsidRDefault="007F2B92" w:rsidP="003216AB">
                  <w:pPr>
                    <w:jc w:val="center"/>
                    <w:rPr>
                      <w:rFonts w:ascii="Tahoma" w:hAnsi="Tahoma" w:cs="Tahoma"/>
                    </w:rPr>
                  </w:pPr>
                </w:p>
                <w:p w14:paraId="328F92FC" w14:textId="77777777" w:rsidR="007F2B92" w:rsidRDefault="007F2B92" w:rsidP="003216A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8847" w:type="dxa"/>
                  <w:gridSpan w:val="2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7527D64" w14:textId="77777777" w:rsidR="007F2B92" w:rsidRDefault="007F2B92" w:rsidP="003216AB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UKUPNO (1-3</w:t>
                  </w:r>
                  <w:r w:rsidRPr="003D50BC">
                    <w:rPr>
                      <w:rFonts w:ascii="Tahoma" w:hAnsi="Tahoma" w:cs="Tahoma"/>
                    </w:rPr>
                    <w:t>)</w:t>
                  </w:r>
                </w:p>
                <w:p w14:paraId="18C82688" w14:textId="77777777" w:rsidR="007F2B92" w:rsidRDefault="007F2B92" w:rsidP="003216A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1509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06A357" w14:textId="4DAD9F61" w:rsidR="007F2B92" w:rsidRDefault="007F2B92" w:rsidP="003216AB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0765EF" w14:textId="77777777" w:rsidR="007F2B92" w:rsidRDefault="007F2B92" w:rsidP="003216AB">
                  <w:pPr>
                    <w:rPr>
                      <w:rFonts w:ascii="Tahoma" w:hAnsi="Tahoma" w:cs="Tahoma"/>
                    </w:rPr>
                  </w:pPr>
                </w:p>
              </w:tc>
            </w:tr>
            <w:bookmarkEnd w:id="0"/>
          </w:tbl>
          <w:p w14:paraId="17DAD848" w14:textId="41A7F81B" w:rsidR="003216AB" w:rsidRDefault="003216AB" w:rsidP="00D1060B">
            <w:pPr>
              <w:jc w:val="both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14:paraId="63E5F541" w14:textId="546E4302" w:rsidR="003216AB" w:rsidRDefault="003216AB" w:rsidP="00D1060B">
            <w:pPr>
              <w:jc w:val="both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14:paraId="250D89C8" w14:textId="136B8045" w:rsidR="005A4EEE" w:rsidRDefault="005A4EEE" w:rsidP="00D1060B">
            <w:pPr>
              <w:jc w:val="both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14:paraId="1E249CE7" w14:textId="7DA4087B" w:rsidR="005A4EEE" w:rsidRDefault="005A4EEE" w:rsidP="00D1060B">
            <w:pPr>
              <w:jc w:val="both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14:paraId="18F2A020" w14:textId="745D68BC" w:rsidR="005A4EEE" w:rsidRPr="005A4EEE" w:rsidRDefault="005A4EEE" w:rsidP="00D1060B">
            <w:pPr>
              <w:jc w:val="both"/>
              <w:rPr>
                <w:rFonts w:ascii="Tahoma" w:hAnsi="Tahoma" w:cs="Tahoma"/>
                <w:b/>
                <w:i/>
              </w:rPr>
            </w:pPr>
            <w:r w:rsidRPr="005A4EEE">
              <w:rPr>
                <w:rFonts w:ascii="Tahoma" w:hAnsi="Tahoma" w:cs="Tahoma"/>
                <w:b/>
                <w:i/>
              </w:rPr>
              <w:lastRenderedPageBreak/>
              <w:t>UČEŠĆE U REALIZACIJI PROJEKTA</w:t>
            </w:r>
          </w:p>
          <w:p w14:paraId="60B3FDBB" w14:textId="6CB101E0" w:rsidR="00AD2069" w:rsidRPr="006714BA" w:rsidRDefault="0023776B" w:rsidP="00E16466">
            <w:pPr>
              <w:jc w:val="both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        </w:t>
            </w:r>
          </w:p>
        </w:tc>
      </w:tr>
      <w:tr w:rsidR="00FA59A7" w:rsidRPr="00F41CB5" w14:paraId="253D38DD" w14:textId="77777777" w:rsidTr="00E65461">
        <w:trPr>
          <w:gridBefore w:val="2"/>
          <w:gridAfter w:val="1"/>
          <w:wBefore w:w="226" w:type="dxa"/>
          <w:wAfter w:w="441" w:type="dxa"/>
          <w:trHeight w:val="737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F3F1" w14:textId="77777777" w:rsidR="00FA59A7" w:rsidRPr="006714BA" w:rsidRDefault="00B15A35" w:rsidP="005167AB">
            <w:pPr>
              <w:rPr>
                <w:rFonts w:ascii="Tahoma" w:hAnsi="Tahoma" w:cs="Tahoma"/>
              </w:rPr>
            </w:pPr>
            <w:r w:rsidRPr="006714BA">
              <w:rPr>
                <w:rFonts w:ascii="Tahoma" w:hAnsi="Tahoma" w:cs="Tahoma"/>
              </w:rPr>
              <w:lastRenderedPageBreak/>
              <w:t>Redni broj</w:t>
            </w: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3480" w14:textId="77777777" w:rsidR="00FA59A7" w:rsidRPr="006714BA" w:rsidRDefault="00FA59A7" w:rsidP="005167AB">
            <w:pPr>
              <w:jc w:val="center"/>
              <w:rPr>
                <w:rFonts w:ascii="Tahoma" w:hAnsi="Tahoma" w:cs="Tahoma"/>
              </w:rPr>
            </w:pPr>
            <w:r w:rsidRPr="006714BA">
              <w:rPr>
                <w:rFonts w:ascii="Tahoma" w:hAnsi="Tahoma" w:cs="Tahoma"/>
              </w:rPr>
              <w:t>Izvori sredstava za financiranje projekta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E511" w14:textId="77777777" w:rsidR="00FA59A7" w:rsidRPr="006714BA" w:rsidRDefault="00FA59A7" w:rsidP="005167AB">
            <w:pPr>
              <w:jc w:val="center"/>
              <w:rPr>
                <w:rFonts w:ascii="Tahoma" w:hAnsi="Tahoma" w:cs="Tahoma"/>
              </w:rPr>
            </w:pPr>
            <w:r w:rsidRPr="006714BA">
              <w:rPr>
                <w:rFonts w:ascii="Tahoma" w:hAnsi="Tahoma" w:cs="Tahoma"/>
              </w:rPr>
              <w:t>Iznos sredstava (KM)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C3D3" w14:textId="77777777" w:rsidR="00FA59A7" w:rsidRPr="006714BA" w:rsidRDefault="00FA59A7" w:rsidP="005167AB">
            <w:pPr>
              <w:jc w:val="center"/>
              <w:rPr>
                <w:rFonts w:ascii="Tahoma" w:hAnsi="Tahoma" w:cs="Tahoma"/>
              </w:rPr>
            </w:pPr>
            <w:r w:rsidRPr="006714BA">
              <w:rPr>
                <w:rFonts w:ascii="Tahoma" w:hAnsi="Tahoma" w:cs="Tahoma"/>
              </w:rPr>
              <w:t>% učešća u odnosu na ukupna sredstva za projekt</w:t>
            </w:r>
          </w:p>
        </w:tc>
      </w:tr>
      <w:tr w:rsidR="00FA59A7" w:rsidRPr="00F41CB5" w14:paraId="21645CC7" w14:textId="77777777" w:rsidTr="00E65461">
        <w:trPr>
          <w:gridBefore w:val="2"/>
          <w:gridAfter w:val="1"/>
          <w:wBefore w:w="226" w:type="dxa"/>
          <w:wAfter w:w="441" w:type="dxa"/>
          <w:trHeight w:val="397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4D81" w14:textId="77777777" w:rsidR="00FA59A7" w:rsidRPr="006714BA" w:rsidRDefault="00FA59A7" w:rsidP="005167AB">
            <w:pPr>
              <w:jc w:val="center"/>
              <w:rPr>
                <w:rFonts w:ascii="Tahoma" w:hAnsi="Tahoma" w:cs="Tahoma"/>
              </w:rPr>
            </w:pPr>
            <w:r w:rsidRPr="006714BA">
              <w:rPr>
                <w:rFonts w:ascii="Tahoma" w:hAnsi="Tahoma" w:cs="Tahoma"/>
              </w:rPr>
              <w:t>1.</w:t>
            </w: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11D4" w14:textId="77777777" w:rsidR="00FA59A7" w:rsidRDefault="00FA59A7" w:rsidP="008E72CF">
            <w:pPr>
              <w:rPr>
                <w:rFonts w:ascii="Tahoma" w:hAnsi="Tahoma" w:cs="Tahoma"/>
              </w:rPr>
            </w:pPr>
            <w:r w:rsidRPr="006714BA">
              <w:rPr>
                <w:rFonts w:ascii="Tahoma" w:hAnsi="Tahoma" w:cs="Tahoma"/>
              </w:rPr>
              <w:t>Vlastita sredstva u finan</w:t>
            </w:r>
            <w:r w:rsidR="008E72CF" w:rsidRPr="006714BA">
              <w:rPr>
                <w:rFonts w:ascii="Tahoma" w:hAnsi="Tahoma" w:cs="Tahoma"/>
              </w:rPr>
              <w:t>s</w:t>
            </w:r>
            <w:r w:rsidRPr="006714BA">
              <w:rPr>
                <w:rFonts w:ascii="Tahoma" w:hAnsi="Tahoma" w:cs="Tahoma"/>
              </w:rPr>
              <w:t>iranju realizacije projekta</w:t>
            </w:r>
          </w:p>
          <w:p w14:paraId="7F4D9BD2" w14:textId="56D50358" w:rsidR="00BB37CA" w:rsidRPr="00BB37CA" w:rsidRDefault="00E16466" w:rsidP="00D60AD4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OBRT-minimalno zahtjevanih </w:t>
            </w:r>
            <w:r w:rsidR="00161C0D">
              <w:rPr>
                <w:rFonts w:ascii="Tahoma" w:hAnsi="Tahoma" w:cs="Tahoma"/>
                <w:b/>
                <w:bCs/>
              </w:rPr>
              <w:t>15</w:t>
            </w:r>
            <w:r>
              <w:rPr>
                <w:rFonts w:ascii="Tahoma" w:hAnsi="Tahoma" w:cs="Tahoma"/>
                <w:b/>
                <w:bCs/>
              </w:rPr>
              <w:t>%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D520" w14:textId="77777777" w:rsidR="00FA59A7" w:rsidRPr="006714BA" w:rsidRDefault="00FA59A7" w:rsidP="005167AB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26FB" w14:textId="77777777" w:rsidR="00FA59A7" w:rsidRPr="006714BA" w:rsidRDefault="00FA59A7" w:rsidP="005167AB">
            <w:pPr>
              <w:rPr>
                <w:rFonts w:ascii="Tahoma" w:hAnsi="Tahoma" w:cs="Tahoma"/>
              </w:rPr>
            </w:pPr>
          </w:p>
        </w:tc>
      </w:tr>
      <w:tr w:rsidR="00BB37CA" w:rsidRPr="00F41CB5" w14:paraId="73DFD185" w14:textId="77777777" w:rsidTr="00E65461">
        <w:trPr>
          <w:gridBefore w:val="2"/>
          <w:gridAfter w:val="1"/>
          <w:wBefore w:w="226" w:type="dxa"/>
          <w:wAfter w:w="441" w:type="dxa"/>
          <w:trHeight w:val="397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FFDB" w14:textId="77777777" w:rsidR="00BB37CA" w:rsidRPr="006714BA" w:rsidRDefault="00BB37CA" w:rsidP="005167A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4BED" w14:textId="77777777" w:rsidR="00BB37CA" w:rsidRDefault="00BB37CA" w:rsidP="00BB37CA">
            <w:pPr>
              <w:rPr>
                <w:rFonts w:ascii="Tahoma" w:hAnsi="Tahoma" w:cs="Tahoma"/>
              </w:rPr>
            </w:pPr>
            <w:r w:rsidRPr="006714BA">
              <w:rPr>
                <w:rFonts w:ascii="Tahoma" w:hAnsi="Tahoma" w:cs="Tahoma"/>
              </w:rPr>
              <w:t>Vlastita sredstva u finansiranju realizacije projekta</w:t>
            </w:r>
          </w:p>
          <w:p w14:paraId="148094FF" w14:textId="77777777" w:rsidR="00BB37CA" w:rsidRDefault="00E16466" w:rsidP="00BB37CA">
            <w:pPr>
              <w:rPr>
                <w:rFonts w:ascii="Tahoma" w:hAnsi="Tahoma" w:cs="Tahoma"/>
                <w:b/>
                <w:bCs/>
              </w:rPr>
            </w:pPr>
            <w:r w:rsidRPr="00433FF9">
              <w:rPr>
                <w:rFonts w:ascii="Tahoma" w:hAnsi="Tahoma" w:cs="Tahoma"/>
                <w:b/>
                <w:sz w:val="20"/>
                <w:szCs w:val="20"/>
              </w:rPr>
              <w:t>SRODNE DJELATNOSTI,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DOMAĆA RADINOST I TRADICIONALNI I STARI ZANATI</w:t>
            </w:r>
            <w:r>
              <w:rPr>
                <w:rFonts w:ascii="Tahoma" w:hAnsi="Tahoma" w:cs="Tahoma"/>
                <w:b/>
                <w:bCs/>
              </w:rPr>
              <w:t>-minimalno zahtjevanih 10%</w:t>
            </w:r>
          </w:p>
          <w:p w14:paraId="23E0C292" w14:textId="77777777" w:rsidR="00BB37CA" w:rsidRPr="006714BA" w:rsidRDefault="00BB37CA" w:rsidP="00BB37CA">
            <w:pPr>
              <w:rPr>
                <w:rFonts w:ascii="Tahoma" w:hAnsi="Tahoma" w:cs="Tahoma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1CE8" w14:textId="77777777" w:rsidR="00BB37CA" w:rsidRPr="006714BA" w:rsidRDefault="00BB37CA" w:rsidP="005167AB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96CB" w14:textId="77777777" w:rsidR="00BB37CA" w:rsidRPr="006714BA" w:rsidRDefault="00BB37CA" w:rsidP="005167AB">
            <w:pPr>
              <w:rPr>
                <w:rFonts w:ascii="Tahoma" w:hAnsi="Tahoma" w:cs="Tahoma"/>
              </w:rPr>
            </w:pPr>
          </w:p>
        </w:tc>
      </w:tr>
      <w:tr w:rsidR="00FA59A7" w:rsidRPr="00F41CB5" w14:paraId="0C5ECBA2" w14:textId="77777777" w:rsidTr="00E65461">
        <w:trPr>
          <w:gridBefore w:val="2"/>
          <w:gridAfter w:val="1"/>
          <w:wBefore w:w="226" w:type="dxa"/>
          <w:wAfter w:w="441" w:type="dxa"/>
          <w:trHeight w:val="397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D6B9" w14:textId="77777777" w:rsidR="00FA59A7" w:rsidRPr="006714BA" w:rsidRDefault="00BB37CA" w:rsidP="005167A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FA59A7" w:rsidRPr="006714BA">
              <w:rPr>
                <w:rFonts w:ascii="Tahoma" w:hAnsi="Tahoma" w:cs="Tahoma"/>
              </w:rPr>
              <w:t>.</w:t>
            </w: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5756" w14:textId="77777777" w:rsidR="00FA59A7" w:rsidRPr="006714BA" w:rsidRDefault="00FA59A7" w:rsidP="005167AB">
            <w:pPr>
              <w:rPr>
                <w:rFonts w:ascii="Tahoma" w:hAnsi="Tahoma" w:cs="Tahoma"/>
              </w:rPr>
            </w:pPr>
            <w:r w:rsidRPr="006714BA">
              <w:rPr>
                <w:rFonts w:ascii="Tahoma" w:hAnsi="Tahoma" w:cs="Tahoma"/>
              </w:rPr>
              <w:t>Sredstva Ministarstva u financiranju realizacije projekta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803E" w14:textId="77777777" w:rsidR="00FA59A7" w:rsidRPr="006714BA" w:rsidRDefault="00FA59A7" w:rsidP="005167AB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AA0E" w14:textId="77777777" w:rsidR="00FA59A7" w:rsidRPr="006714BA" w:rsidRDefault="00FA59A7" w:rsidP="005167AB">
            <w:pPr>
              <w:rPr>
                <w:rFonts w:ascii="Tahoma" w:hAnsi="Tahoma" w:cs="Tahoma"/>
              </w:rPr>
            </w:pPr>
          </w:p>
        </w:tc>
      </w:tr>
      <w:tr w:rsidR="00FA59A7" w:rsidRPr="00F41CB5" w14:paraId="5CC3B244" w14:textId="77777777" w:rsidTr="00E65461">
        <w:trPr>
          <w:gridBefore w:val="2"/>
          <w:gridAfter w:val="1"/>
          <w:wBefore w:w="226" w:type="dxa"/>
          <w:wAfter w:w="441" w:type="dxa"/>
          <w:trHeight w:val="397"/>
          <w:jc w:val="center"/>
        </w:trPr>
        <w:tc>
          <w:tcPr>
            <w:tcW w:w="6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B296" w14:textId="77777777" w:rsidR="00BB37CA" w:rsidRDefault="00BB37CA" w:rsidP="008E72CF">
            <w:pPr>
              <w:jc w:val="center"/>
              <w:rPr>
                <w:rFonts w:ascii="Tahoma" w:hAnsi="Tahoma" w:cs="Tahoma"/>
              </w:rPr>
            </w:pPr>
          </w:p>
          <w:p w14:paraId="1AEDE8D4" w14:textId="77777777" w:rsidR="00FA59A7" w:rsidRDefault="00FA59A7" w:rsidP="008E72CF">
            <w:pPr>
              <w:jc w:val="center"/>
              <w:rPr>
                <w:rFonts w:ascii="Tahoma" w:hAnsi="Tahoma" w:cs="Tahoma"/>
              </w:rPr>
            </w:pPr>
            <w:r w:rsidRPr="006714BA">
              <w:rPr>
                <w:rFonts w:ascii="Tahoma" w:hAnsi="Tahoma" w:cs="Tahoma"/>
              </w:rPr>
              <w:t>UKUPAN iznos sredstava za finan</w:t>
            </w:r>
            <w:r w:rsidR="008E72CF" w:rsidRPr="006714BA">
              <w:rPr>
                <w:rFonts w:ascii="Tahoma" w:hAnsi="Tahoma" w:cs="Tahoma"/>
              </w:rPr>
              <w:t>s</w:t>
            </w:r>
            <w:r w:rsidR="00BB37CA">
              <w:rPr>
                <w:rFonts w:ascii="Tahoma" w:hAnsi="Tahoma" w:cs="Tahoma"/>
              </w:rPr>
              <w:t>iranje projekta (1+3</w:t>
            </w:r>
            <w:r w:rsidRPr="006714BA">
              <w:rPr>
                <w:rFonts w:ascii="Tahoma" w:hAnsi="Tahoma" w:cs="Tahoma"/>
              </w:rPr>
              <w:t>)</w:t>
            </w:r>
            <w:r w:rsidR="00BB37CA">
              <w:rPr>
                <w:rFonts w:ascii="Tahoma" w:hAnsi="Tahoma" w:cs="Tahoma"/>
              </w:rPr>
              <w:t xml:space="preserve"> ili </w:t>
            </w:r>
          </w:p>
          <w:p w14:paraId="3409D9AB" w14:textId="1077361E" w:rsidR="00BB37CA" w:rsidRPr="006714BA" w:rsidRDefault="00BB37CA" w:rsidP="00BB37C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            </w:t>
            </w:r>
            <w:r w:rsidR="00DD6A25">
              <w:rPr>
                <w:rFonts w:ascii="Tahoma" w:hAnsi="Tahoma" w:cs="Tahoma"/>
              </w:rPr>
              <w:t xml:space="preserve">                              </w:t>
            </w:r>
            <w:r w:rsidR="00F12DA4">
              <w:rPr>
                <w:rFonts w:ascii="Tahoma" w:hAnsi="Tahoma" w:cs="Tahoma"/>
              </w:rPr>
              <w:t xml:space="preserve"> </w:t>
            </w:r>
            <w:r w:rsidR="00FC69CC">
              <w:rPr>
                <w:rFonts w:ascii="Tahoma" w:hAnsi="Tahoma" w:cs="Tahoma"/>
              </w:rPr>
              <w:t xml:space="preserve">     </w:t>
            </w:r>
            <w:bookmarkStart w:id="1" w:name="_GoBack"/>
            <w:bookmarkEnd w:id="1"/>
            <w:r>
              <w:rPr>
                <w:rFonts w:ascii="Tahoma" w:hAnsi="Tahoma" w:cs="Tahoma"/>
              </w:rPr>
              <w:t>(2+3)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47FD" w14:textId="77777777" w:rsidR="00FA59A7" w:rsidRPr="006714BA" w:rsidRDefault="00FA59A7" w:rsidP="005167AB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B111" w14:textId="77777777" w:rsidR="00FA59A7" w:rsidRPr="006714BA" w:rsidRDefault="00FA59A7" w:rsidP="005167AB">
            <w:pPr>
              <w:jc w:val="center"/>
              <w:rPr>
                <w:rFonts w:ascii="Tahoma" w:hAnsi="Tahoma" w:cs="Tahoma"/>
              </w:rPr>
            </w:pPr>
          </w:p>
        </w:tc>
      </w:tr>
      <w:tr w:rsidR="00FA59A7" w:rsidRPr="00F41CB5" w14:paraId="33E17637" w14:textId="77777777" w:rsidTr="00E65461">
        <w:trPr>
          <w:gridBefore w:val="2"/>
          <w:gridAfter w:val="1"/>
          <w:wBefore w:w="226" w:type="dxa"/>
          <w:wAfter w:w="441" w:type="dxa"/>
          <w:trHeight w:val="2211"/>
          <w:jc w:val="center"/>
        </w:trPr>
        <w:tc>
          <w:tcPr>
            <w:tcW w:w="1042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A1076A9" w14:textId="77777777" w:rsidR="00EE1586" w:rsidRPr="00105AF8" w:rsidRDefault="00EE1586" w:rsidP="005167AB">
            <w:pPr>
              <w:jc w:val="both"/>
              <w:rPr>
                <w:rFonts w:ascii="Tahoma" w:hAnsi="Tahoma" w:cs="Tahoma"/>
                <w:b/>
                <w:i/>
                <w:sz w:val="16"/>
                <w:szCs w:val="16"/>
              </w:rPr>
            </w:pPr>
          </w:p>
          <w:p w14:paraId="484CD1BC" w14:textId="77777777" w:rsidR="00FA59A7" w:rsidRPr="006714BA" w:rsidRDefault="00FA59A7" w:rsidP="005167AB">
            <w:pPr>
              <w:jc w:val="both"/>
              <w:rPr>
                <w:rFonts w:ascii="Tahoma" w:hAnsi="Tahoma" w:cs="Tahoma"/>
                <w:b/>
                <w:i/>
              </w:rPr>
            </w:pPr>
            <w:r w:rsidRPr="006714BA">
              <w:rPr>
                <w:rFonts w:ascii="Tahoma" w:hAnsi="Tahoma" w:cs="Tahoma"/>
                <w:b/>
                <w:i/>
              </w:rPr>
              <w:t>NAPOMENA:</w:t>
            </w:r>
          </w:p>
          <w:p w14:paraId="4616EB32" w14:textId="77777777" w:rsidR="00971011" w:rsidRDefault="00971011" w:rsidP="00971011">
            <w:pPr>
              <w:shd w:val="clear" w:color="auto" w:fill="FFFFFF"/>
              <w:jc w:val="both"/>
              <w:rPr>
                <w:rFonts w:ascii="Tahoma" w:eastAsia="Times New Roman" w:hAnsi="Tahoma" w:cs="Tahoma"/>
                <w:color w:val="333333"/>
                <w:lang w:eastAsia="bs-Latn-BA"/>
              </w:rPr>
            </w:pPr>
            <w:r w:rsidRPr="006771B3">
              <w:rPr>
                <w:rFonts w:ascii="Tahoma" w:eastAsia="Times New Roman" w:hAnsi="Tahoma" w:cs="Tahoma"/>
                <w:color w:val="333333"/>
                <w:lang w:eastAsia="bs-Latn-BA"/>
              </w:rPr>
              <w:t>Korisnici sredstava su dužni pravdati utrošak ukupnih sredstava (ukupna vrijednost projekta)  predviđenih za realizaciju projekta, kako vlastitih tako i dodijeljenih sredstava od strane Ministarstva. Rok za dostavu izvještaja </w:t>
            </w:r>
            <w:r w:rsidRPr="006771B3">
              <w:rPr>
                <w:rFonts w:ascii="Tahoma" w:eastAsia="Times New Roman" w:hAnsi="Tahoma" w:cs="Tahoma"/>
                <w:b/>
                <w:bCs/>
                <w:i/>
                <w:iCs/>
                <w:color w:val="333333"/>
                <w:lang w:eastAsia="bs-Latn-BA"/>
              </w:rPr>
              <w:t>je najkasnije 15 dana od dana isteka roka za  </w:t>
            </w:r>
            <w:r w:rsidRPr="006771B3">
              <w:rPr>
                <w:rFonts w:ascii="Tahoma" w:eastAsia="Times New Roman" w:hAnsi="Tahoma" w:cs="Tahoma"/>
                <w:color w:val="333333"/>
                <w:lang w:eastAsia="bs-Latn-BA"/>
              </w:rPr>
              <w:t xml:space="preserve">implementaiju projekta. </w:t>
            </w:r>
          </w:p>
          <w:p w14:paraId="7849A518" w14:textId="0F6C54E4" w:rsidR="00971011" w:rsidRPr="006771B3" w:rsidRDefault="00971011" w:rsidP="00971011">
            <w:pPr>
              <w:shd w:val="clear" w:color="auto" w:fill="FFFFFF"/>
              <w:jc w:val="both"/>
              <w:rPr>
                <w:rFonts w:ascii="Tahoma" w:eastAsia="Times New Roman" w:hAnsi="Tahoma" w:cs="Tahoma"/>
                <w:color w:val="333333"/>
                <w:lang w:eastAsia="bs-Latn-BA"/>
              </w:rPr>
            </w:pPr>
            <w:r w:rsidRPr="006771B3">
              <w:rPr>
                <w:rFonts w:ascii="Tahoma" w:eastAsia="Times New Roman" w:hAnsi="Tahoma" w:cs="Tahoma"/>
                <w:color w:val="333333"/>
                <w:lang w:eastAsia="bs-Latn-BA"/>
              </w:rPr>
              <w:t xml:space="preserve">Programom poticaja razvoja </w:t>
            </w:r>
            <w:r w:rsidRPr="00971011">
              <w:rPr>
                <w:rFonts w:ascii="Tahoma" w:eastAsia="Times New Roman" w:hAnsi="Tahoma" w:cs="Tahoma"/>
                <w:color w:val="333333"/>
                <w:lang w:eastAsia="bs-Latn-BA"/>
              </w:rPr>
              <w:t>male privrede</w:t>
            </w:r>
            <w:r w:rsidRPr="006771B3">
              <w:rPr>
                <w:rFonts w:ascii="Tahoma" w:eastAsia="Times New Roman" w:hAnsi="Tahoma" w:cs="Tahoma"/>
                <w:color w:val="333333"/>
                <w:lang w:eastAsia="bs-Latn-BA"/>
              </w:rPr>
              <w:t xml:space="preserve"> za 202</w:t>
            </w:r>
            <w:r w:rsidR="001D3F5F">
              <w:rPr>
                <w:rFonts w:ascii="Tahoma" w:eastAsia="Times New Roman" w:hAnsi="Tahoma" w:cs="Tahoma"/>
                <w:color w:val="333333"/>
                <w:lang w:eastAsia="bs-Latn-BA"/>
              </w:rPr>
              <w:t>3</w:t>
            </w:r>
            <w:r w:rsidRPr="006771B3">
              <w:rPr>
                <w:rFonts w:ascii="Tahoma" w:eastAsia="Times New Roman" w:hAnsi="Tahoma" w:cs="Tahoma"/>
                <w:color w:val="333333"/>
                <w:lang w:eastAsia="bs-Latn-BA"/>
              </w:rPr>
              <w:t>. godinu detaljno je definisana dokumentacija kojom se pravda namjenski utrošak sredstava a ista će se regulisati i Ugovorom o dodjeli sredstava</w:t>
            </w:r>
            <w:r w:rsidRPr="00971011">
              <w:rPr>
                <w:rFonts w:ascii="Tahoma" w:eastAsia="Times New Roman" w:hAnsi="Tahoma" w:cs="Tahoma"/>
                <w:color w:val="333333"/>
                <w:lang w:eastAsia="bs-Latn-BA"/>
              </w:rPr>
              <w:t>.</w:t>
            </w:r>
          </w:p>
          <w:p w14:paraId="3C4F71F2" w14:textId="77777777" w:rsidR="00393942" w:rsidRPr="00105AF8" w:rsidRDefault="00393942" w:rsidP="001F78CD">
            <w:pPr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4ED31DDD" w14:textId="0B967300" w:rsidR="001F78CD" w:rsidRPr="006714BA" w:rsidRDefault="001F78CD" w:rsidP="00DB40A0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6714BA">
              <w:rPr>
                <w:rFonts w:ascii="Tahoma" w:hAnsi="Tahoma" w:cs="Tahoma"/>
              </w:rPr>
              <w:t xml:space="preserve">Za sva neopravdana </w:t>
            </w:r>
            <w:r w:rsidR="00DB40A0">
              <w:rPr>
                <w:rFonts w:ascii="Tahoma" w:hAnsi="Tahoma" w:cs="Tahoma"/>
              </w:rPr>
              <w:t xml:space="preserve">i ne namjenski utrošena </w:t>
            </w:r>
            <w:r w:rsidRPr="006714BA">
              <w:rPr>
                <w:rFonts w:ascii="Tahoma" w:hAnsi="Tahoma" w:cs="Tahoma"/>
              </w:rPr>
              <w:t xml:space="preserve">sredstva Ministarstvo će pokrenuti proceduru povrata istih u skladu sa Zakonom i to </w:t>
            </w:r>
            <w:r w:rsidR="007E3FD8">
              <w:rPr>
                <w:rFonts w:ascii="Tahoma" w:hAnsi="Tahoma" w:cs="Tahoma"/>
              </w:rPr>
              <w:t>za iznos sredstava</w:t>
            </w:r>
            <w:r w:rsidRPr="006714BA">
              <w:rPr>
                <w:rFonts w:ascii="Tahoma" w:hAnsi="Tahoma" w:cs="Tahoma"/>
              </w:rPr>
              <w:t xml:space="preserve"> koji je </w:t>
            </w:r>
            <w:r w:rsidR="007E3FD8">
              <w:rPr>
                <w:rFonts w:ascii="Tahoma" w:hAnsi="Tahoma" w:cs="Tahoma"/>
              </w:rPr>
              <w:t xml:space="preserve">doznačen od strane </w:t>
            </w:r>
            <w:r w:rsidRPr="006714BA">
              <w:rPr>
                <w:rFonts w:ascii="Tahoma" w:hAnsi="Tahoma" w:cs="Tahoma"/>
              </w:rPr>
              <w:t>Ministarstv</w:t>
            </w:r>
            <w:r w:rsidR="007E3FD8">
              <w:rPr>
                <w:rFonts w:ascii="Tahoma" w:hAnsi="Tahoma" w:cs="Tahoma"/>
              </w:rPr>
              <w:t>a</w:t>
            </w:r>
            <w:r w:rsidR="00DB40A0">
              <w:rPr>
                <w:rFonts w:ascii="Tahoma" w:hAnsi="Tahoma" w:cs="Tahoma"/>
              </w:rPr>
              <w:t xml:space="preserve">, te </w:t>
            </w:r>
            <w:r w:rsidR="001D3F5F">
              <w:rPr>
                <w:rFonts w:ascii="Tahoma" w:hAnsi="Tahoma" w:cs="Tahoma"/>
              </w:rPr>
              <w:t xml:space="preserve">neće moći ostvariti </w:t>
            </w:r>
            <w:r w:rsidR="00DB40A0">
              <w:rPr>
                <w:rFonts w:ascii="Tahoma" w:hAnsi="Tahoma" w:cs="Tahoma"/>
              </w:rPr>
              <w:t xml:space="preserve"> </w:t>
            </w:r>
            <w:r w:rsidR="001D3F5F">
              <w:rPr>
                <w:rFonts w:ascii="Tahoma" w:hAnsi="Tahoma" w:cs="Tahoma"/>
              </w:rPr>
              <w:t xml:space="preserve">pravo na </w:t>
            </w:r>
            <w:r w:rsidR="00DB40A0">
              <w:rPr>
                <w:rFonts w:ascii="Tahoma" w:hAnsi="Tahoma" w:cs="Tahoma"/>
              </w:rPr>
              <w:t>buduć</w:t>
            </w:r>
            <w:r w:rsidR="001D3F5F">
              <w:rPr>
                <w:rFonts w:ascii="Tahoma" w:hAnsi="Tahoma" w:cs="Tahoma"/>
              </w:rPr>
              <w:t>e</w:t>
            </w:r>
            <w:r w:rsidR="00DB40A0">
              <w:rPr>
                <w:rFonts w:ascii="Tahoma" w:hAnsi="Tahoma" w:cs="Tahoma"/>
              </w:rPr>
              <w:t xml:space="preserve"> poticajn</w:t>
            </w:r>
            <w:r w:rsidR="001D3F5F">
              <w:rPr>
                <w:rFonts w:ascii="Tahoma" w:hAnsi="Tahoma" w:cs="Tahoma"/>
              </w:rPr>
              <w:t>e</w:t>
            </w:r>
            <w:r w:rsidR="00DB40A0">
              <w:rPr>
                <w:rFonts w:ascii="Tahoma" w:hAnsi="Tahoma" w:cs="Tahoma"/>
              </w:rPr>
              <w:t xml:space="preserve"> </w:t>
            </w:r>
            <w:r w:rsidR="001D3F5F">
              <w:rPr>
                <w:rFonts w:ascii="Tahoma" w:hAnsi="Tahoma" w:cs="Tahoma"/>
              </w:rPr>
              <w:t>mjere po javnim pozivima</w:t>
            </w:r>
            <w:r w:rsidR="00DB40A0">
              <w:rPr>
                <w:rFonts w:ascii="Tahoma" w:hAnsi="Tahoma" w:cs="Tahoma"/>
              </w:rPr>
              <w:t>.</w:t>
            </w:r>
            <w:r w:rsidRPr="006714BA">
              <w:rPr>
                <w:rFonts w:ascii="Tahoma" w:hAnsi="Tahoma" w:cs="Tahoma"/>
              </w:rPr>
              <w:t xml:space="preserve"> </w:t>
            </w:r>
          </w:p>
          <w:p w14:paraId="142D9608" w14:textId="77777777" w:rsidR="008A6DA1" w:rsidRPr="00105AF8" w:rsidRDefault="008A6DA1" w:rsidP="005167AB">
            <w:pPr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  <w:tr w:rsidR="00FA59A7" w:rsidRPr="00F41CB5" w14:paraId="4D7D29CC" w14:textId="77777777" w:rsidTr="00E65461">
        <w:trPr>
          <w:gridBefore w:val="2"/>
          <w:gridAfter w:val="1"/>
          <w:wBefore w:w="226" w:type="dxa"/>
          <w:wAfter w:w="441" w:type="dxa"/>
          <w:trHeight w:val="454"/>
          <w:jc w:val="center"/>
        </w:trPr>
        <w:tc>
          <w:tcPr>
            <w:tcW w:w="1042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80F67E" w14:textId="77777777" w:rsidR="00FA59A7" w:rsidRPr="006714BA" w:rsidRDefault="00FA59A7" w:rsidP="008E72CF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b/>
                <w:i/>
              </w:rPr>
            </w:pPr>
            <w:r w:rsidRPr="006714BA">
              <w:rPr>
                <w:rFonts w:ascii="Tahoma" w:hAnsi="Tahoma" w:cs="Tahoma"/>
                <w:b/>
                <w:i/>
              </w:rPr>
              <w:t>PERIOD IMPLEMENTACIJE - projekta / utroška finan</w:t>
            </w:r>
            <w:r w:rsidR="008E72CF" w:rsidRPr="006714BA">
              <w:rPr>
                <w:rFonts w:ascii="Tahoma" w:hAnsi="Tahoma" w:cs="Tahoma"/>
                <w:b/>
                <w:i/>
              </w:rPr>
              <w:t>s</w:t>
            </w:r>
            <w:r w:rsidRPr="006714BA">
              <w:rPr>
                <w:rFonts w:ascii="Tahoma" w:hAnsi="Tahoma" w:cs="Tahoma"/>
                <w:b/>
                <w:i/>
              </w:rPr>
              <w:t>ijskih sredstava</w:t>
            </w:r>
          </w:p>
        </w:tc>
      </w:tr>
      <w:tr w:rsidR="00FE2E7E" w:rsidRPr="00F41CB5" w14:paraId="44B2795B" w14:textId="77777777" w:rsidTr="001D3F5F">
        <w:trPr>
          <w:gridBefore w:val="2"/>
          <w:gridAfter w:val="1"/>
          <w:wBefore w:w="226" w:type="dxa"/>
          <w:wAfter w:w="441" w:type="dxa"/>
          <w:trHeight w:val="567"/>
          <w:jc w:val="center"/>
        </w:trPr>
        <w:tc>
          <w:tcPr>
            <w:tcW w:w="6881" w:type="dxa"/>
            <w:gridSpan w:val="7"/>
            <w:tcBorders>
              <w:top w:val="single" w:sz="4" w:space="0" w:color="auto"/>
            </w:tcBorders>
            <w:vAlign w:val="center"/>
          </w:tcPr>
          <w:p w14:paraId="55B951D9" w14:textId="77777777" w:rsidR="00FE2E7E" w:rsidRPr="006714BA" w:rsidRDefault="00FE2E7E" w:rsidP="008E72CF">
            <w:pPr>
              <w:rPr>
                <w:rFonts w:ascii="Tahoma" w:hAnsi="Tahoma" w:cs="Tahoma"/>
              </w:rPr>
            </w:pPr>
            <w:r w:rsidRPr="006714BA">
              <w:rPr>
                <w:rFonts w:ascii="Tahoma" w:hAnsi="Tahoma" w:cs="Tahoma"/>
              </w:rPr>
              <w:t>Vremenski period implementacije projekta/utroška finan</w:t>
            </w:r>
            <w:r w:rsidR="008E72CF" w:rsidRPr="006714BA">
              <w:rPr>
                <w:rFonts w:ascii="Tahoma" w:hAnsi="Tahoma" w:cs="Tahoma"/>
              </w:rPr>
              <w:t>s</w:t>
            </w:r>
            <w:r w:rsidRPr="006714BA">
              <w:rPr>
                <w:rFonts w:ascii="Tahoma" w:hAnsi="Tahoma" w:cs="Tahoma"/>
              </w:rPr>
              <w:t xml:space="preserve">ijskih sredstava 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</w:tcBorders>
            <w:vAlign w:val="center"/>
          </w:tcPr>
          <w:p w14:paraId="7956A495" w14:textId="77777777" w:rsidR="00FE2E7E" w:rsidRDefault="00FE2E7E" w:rsidP="00FE2E7E">
            <w:pPr>
              <w:jc w:val="center"/>
              <w:rPr>
                <w:rFonts w:ascii="Tahoma" w:hAnsi="Tahoma" w:cs="Tahoma"/>
                <w:b/>
              </w:rPr>
            </w:pPr>
          </w:p>
          <w:p w14:paraId="4185CA66" w14:textId="56CD8685" w:rsidR="001D3F5F" w:rsidRPr="006714BA" w:rsidRDefault="001D3F5F" w:rsidP="00FE2E7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Maksimalno 6 mjeseci od dana potpisivanja Ugovora o dodjeli sredstava</w:t>
            </w:r>
          </w:p>
        </w:tc>
      </w:tr>
    </w:tbl>
    <w:p w14:paraId="0DE66AC8" w14:textId="77777777" w:rsidR="00B85B31" w:rsidRPr="001D3F5F" w:rsidRDefault="00B85B31" w:rsidP="008E72CF">
      <w:pPr>
        <w:spacing w:after="0" w:line="276" w:lineRule="auto"/>
        <w:jc w:val="both"/>
        <w:rPr>
          <w:rFonts w:ascii="Tahoma" w:hAnsi="Tahoma" w:cs="Tahoma"/>
          <w:b/>
          <w:i/>
          <w:sz w:val="16"/>
          <w:szCs w:val="16"/>
        </w:rPr>
      </w:pPr>
    </w:p>
    <w:p w14:paraId="6E537CD8" w14:textId="77777777" w:rsidR="00DD6A25" w:rsidRDefault="00DD6A25" w:rsidP="005A4EEE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</w:t>
      </w:r>
      <w:r w:rsidRPr="00B85B31">
        <w:rPr>
          <w:rFonts w:ascii="Tahoma" w:hAnsi="Tahoma" w:cs="Tahoma"/>
          <w:b/>
        </w:rPr>
        <w:t xml:space="preserve">aglasni </w:t>
      </w:r>
      <w:r>
        <w:rPr>
          <w:rFonts w:ascii="Tahoma" w:hAnsi="Tahoma" w:cs="Tahoma"/>
          <w:b/>
        </w:rPr>
        <w:t xml:space="preserve">smo </w:t>
      </w:r>
      <w:r w:rsidRPr="00B85B31">
        <w:rPr>
          <w:rFonts w:ascii="Tahoma" w:hAnsi="Tahoma" w:cs="Tahoma"/>
          <w:b/>
        </w:rPr>
        <w:t>da rezultati Javnog poziva budu objavljeni na web stranici Vlade Kantona</w:t>
      </w:r>
      <w:r>
        <w:rPr>
          <w:rFonts w:ascii="Tahoma" w:hAnsi="Tahoma" w:cs="Tahoma"/>
          <w:b/>
        </w:rPr>
        <w:t xml:space="preserve"> sa našim osnovnim podacima (naziv firme/obrt, adresa, iznos sredstva od ministarstva i broj bodova. </w:t>
      </w:r>
    </w:p>
    <w:p w14:paraId="69BC5AB1" w14:textId="77777777" w:rsidR="00AE6F4B" w:rsidRDefault="00697351" w:rsidP="001D3F5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Svojim potpisom i pečatom</w:t>
      </w:r>
      <w:r w:rsidR="00AE6F4B" w:rsidRPr="00C87C85">
        <w:rPr>
          <w:rFonts w:ascii="Tahoma" w:hAnsi="Tahoma" w:cs="Tahoma"/>
        </w:rPr>
        <w:t xml:space="preserve"> pod </w:t>
      </w:r>
      <w:r w:rsidR="001F78CD">
        <w:rPr>
          <w:rFonts w:ascii="Tahoma" w:hAnsi="Tahoma" w:cs="Tahoma"/>
        </w:rPr>
        <w:t xml:space="preserve">punom </w:t>
      </w:r>
      <w:r w:rsidR="00780478" w:rsidRPr="00C87C85">
        <w:rPr>
          <w:rFonts w:ascii="Tahoma" w:hAnsi="Tahoma" w:cs="Tahoma"/>
        </w:rPr>
        <w:t>krivičnom</w:t>
      </w:r>
      <w:r w:rsidR="00780478">
        <w:rPr>
          <w:rFonts w:ascii="Tahoma" w:hAnsi="Tahoma" w:cs="Tahoma"/>
        </w:rPr>
        <w:t xml:space="preserve">, moralnom </w:t>
      </w:r>
      <w:r w:rsidR="00780478" w:rsidRPr="00C87C85">
        <w:rPr>
          <w:rFonts w:ascii="Tahoma" w:hAnsi="Tahoma" w:cs="Tahoma"/>
        </w:rPr>
        <w:t xml:space="preserve"> </w:t>
      </w:r>
      <w:r w:rsidR="00AE6F4B" w:rsidRPr="00C87C85">
        <w:rPr>
          <w:rFonts w:ascii="Tahoma" w:hAnsi="Tahoma" w:cs="Tahoma"/>
        </w:rPr>
        <w:t xml:space="preserve">i </w:t>
      </w:r>
      <w:r w:rsidR="00780478" w:rsidRPr="00C87C85">
        <w:rPr>
          <w:rFonts w:ascii="Tahoma" w:hAnsi="Tahoma" w:cs="Tahoma"/>
        </w:rPr>
        <w:t xml:space="preserve">materijalnom </w:t>
      </w:r>
      <w:r w:rsidR="00AE6F4B" w:rsidRPr="00C87C85">
        <w:rPr>
          <w:rFonts w:ascii="Tahoma" w:hAnsi="Tahoma" w:cs="Tahoma"/>
        </w:rPr>
        <w:t>odgovornošću</w:t>
      </w:r>
      <w:r w:rsidR="00C87C8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potvrđujem </w:t>
      </w:r>
      <w:r w:rsidR="00C87C85">
        <w:rPr>
          <w:rFonts w:ascii="Tahoma" w:hAnsi="Tahoma" w:cs="Tahoma"/>
        </w:rPr>
        <w:t xml:space="preserve">istinitost i tačnost </w:t>
      </w:r>
      <w:r w:rsidR="001F78CD">
        <w:rPr>
          <w:rFonts w:ascii="Tahoma" w:hAnsi="Tahoma" w:cs="Tahoma"/>
        </w:rPr>
        <w:t>gore naveden</w:t>
      </w:r>
      <w:r>
        <w:rPr>
          <w:rFonts w:ascii="Tahoma" w:hAnsi="Tahoma" w:cs="Tahoma"/>
        </w:rPr>
        <w:t xml:space="preserve">ih </w:t>
      </w:r>
      <w:r w:rsidR="00C87C85">
        <w:rPr>
          <w:rFonts w:ascii="Tahoma" w:hAnsi="Tahoma" w:cs="Tahoma"/>
        </w:rPr>
        <w:t>podataka, dokumenata i informacija koje su sastavni dio ove prijave, shodno zakonskim propisima u Federaciji BiH.</w:t>
      </w:r>
    </w:p>
    <w:p w14:paraId="79F022EC" w14:textId="77777777" w:rsidR="009B4902" w:rsidRDefault="009B4902" w:rsidP="001D3F5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76" w:lineRule="auto"/>
        <w:jc w:val="both"/>
        <w:rPr>
          <w:rFonts w:ascii="Tahoma" w:hAnsi="Tahoma" w:cs="Tahoma"/>
        </w:rPr>
      </w:pPr>
    </w:p>
    <w:p w14:paraId="0C78A3C9" w14:textId="77777777" w:rsidR="009B4902" w:rsidRDefault="009B4902" w:rsidP="001D3F5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 cilju poštivanja odredbi Zakona o sukobu interesa u organima vlasti u Federaciji BiH od strane izabranih dužnosnika, nosilaca izvršnih funkcija i savjetnika u vršenju javnih funkcija, podnosilac prijave mora poštovati odredbe Zakona o sukobu interesa u organima vlasti u Federaciji BiH (</w:t>
      </w:r>
      <w:r w:rsidR="006454A3">
        <w:rPr>
          <w:rFonts w:ascii="Calibri" w:hAnsi="Calibri" w:cs="Tahoma"/>
        </w:rPr>
        <w:t>„</w:t>
      </w:r>
      <w:r>
        <w:rPr>
          <w:rFonts w:ascii="Tahoma" w:hAnsi="Tahoma" w:cs="Tahoma"/>
        </w:rPr>
        <w:t>Službene novine Federacije BiH</w:t>
      </w:r>
      <w:r w:rsidR="006454A3">
        <w:rPr>
          <w:rFonts w:ascii="Tahoma" w:hAnsi="Tahoma" w:cs="Tahoma"/>
        </w:rPr>
        <w:t>“</w:t>
      </w:r>
      <w:r>
        <w:rPr>
          <w:rFonts w:ascii="Tahoma" w:hAnsi="Tahoma" w:cs="Tahoma"/>
        </w:rPr>
        <w:t>, broj: 70/08), a naročito odredbe člana 6. kojim se uređuju ulaganja Vlade Kantona u privatna preduzeća.</w:t>
      </w:r>
    </w:p>
    <w:p w14:paraId="0B3006CD" w14:textId="77777777" w:rsidR="001F78CD" w:rsidRDefault="001F78CD" w:rsidP="001D3F5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76" w:lineRule="auto"/>
        <w:jc w:val="both"/>
        <w:rPr>
          <w:rFonts w:ascii="Tahoma" w:hAnsi="Tahoma" w:cs="Tahoma"/>
        </w:rPr>
      </w:pPr>
    </w:p>
    <w:p w14:paraId="4C81A377" w14:textId="77777777" w:rsidR="001F78CD" w:rsidRDefault="001F78CD" w:rsidP="001D3F5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</w:t>
      </w:r>
    </w:p>
    <w:p w14:paraId="2468E087" w14:textId="77777777" w:rsidR="001F78CD" w:rsidRDefault="001F78CD" w:rsidP="001D3F5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365"/>
        </w:tabs>
        <w:spacing w:after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(mjesto, datum)     </w:t>
      </w:r>
      <w:r>
        <w:rPr>
          <w:rFonts w:ascii="Tahoma" w:hAnsi="Tahoma" w:cs="Tahoma"/>
        </w:rPr>
        <w:tab/>
      </w:r>
      <w:r w:rsidR="004E2D6D">
        <w:rPr>
          <w:rFonts w:ascii="Tahoma" w:hAnsi="Tahoma" w:cs="Tahoma"/>
        </w:rPr>
        <w:t>(Potpis odgovorno</w:t>
      </w:r>
      <w:r w:rsidR="00B379A9">
        <w:rPr>
          <w:rFonts w:ascii="Tahoma" w:hAnsi="Tahoma" w:cs="Tahoma"/>
        </w:rPr>
        <w:t>g</w:t>
      </w:r>
      <w:r w:rsidR="004E2D6D">
        <w:rPr>
          <w:rFonts w:ascii="Tahoma" w:hAnsi="Tahoma" w:cs="Tahoma"/>
        </w:rPr>
        <w:t xml:space="preserve"> </w:t>
      </w:r>
      <w:r w:rsidR="00B379A9">
        <w:rPr>
          <w:rFonts w:ascii="Tahoma" w:hAnsi="Tahoma" w:cs="Tahoma"/>
        </w:rPr>
        <w:t>lica</w:t>
      </w:r>
      <w:r>
        <w:rPr>
          <w:rFonts w:ascii="Tahoma" w:hAnsi="Tahoma" w:cs="Tahoma"/>
        </w:rPr>
        <w:t>)</w:t>
      </w:r>
    </w:p>
    <w:p w14:paraId="667A5BC7" w14:textId="77777777" w:rsidR="001F78CD" w:rsidRDefault="001F78CD" w:rsidP="001D3F5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76" w:lineRule="auto"/>
        <w:jc w:val="both"/>
        <w:rPr>
          <w:rFonts w:ascii="Tahoma" w:hAnsi="Tahoma" w:cs="Tahoma"/>
        </w:rPr>
      </w:pPr>
    </w:p>
    <w:p w14:paraId="1F4B203D" w14:textId="5DA1EFED" w:rsidR="001F78CD" w:rsidRDefault="001F78CD" w:rsidP="001D3F5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365"/>
        </w:tabs>
        <w:spacing w:after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           M.P.</w:t>
      </w:r>
    </w:p>
    <w:p w14:paraId="20209456" w14:textId="77777777" w:rsidR="003F5379" w:rsidRDefault="003F5379" w:rsidP="001D3F5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76" w:lineRule="auto"/>
        <w:jc w:val="both"/>
        <w:rPr>
          <w:rFonts w:ascii="Tahoma" w:hAnsi="Tahoma" w:cs="Tahoma"/>
        </w:rPr>
      </w:pPr>
    </w:p>
    <w:p w14:paraId="1CE7685B" w14:textId="77777777" w:rsidR="001F78CD" w:rsidRDefault="001F78CD" w:rsidP="001D3F5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76" w:lineRule="auto"/>
        <w:jc w:val="both"/>
        <w:rPr>
          <w:rFonts w:ascii="Tahoma" w:hAnsi="Tahoma" w:cs="Tahoma"/>
        </w:rPr>
      </w:pPr>
    </w:p>
    <w:tbl>
      <w:tblPr>
        <w:tblStyle w:val="TableGrid"/>
        <w:tblW w:w="14736" w:type="dxa"/>
        <w:tblLayout w:type="fixed"/>
        <w:tblLook w:val="04A0" w:firstRow="1" w:lastRow="0" w:firstColumn="1" w:lastColumn="0" w:noHBand="0" w:noVBand="1"/>
      </w:tblPr>
      <w:tblGrid>
        <w:gridCol w:w="10456"/>
        <w:gridCol w:w="4280"/>
      </w:tblGrid>
      <w:tr w:rsidR="001F78CD" w:rsidRPr="001F78CD" w14:paraId="637AC62C" w14:textId="77777777" w:rsidTr="00AC7D82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749B3EFA" w14:textId="77777777" w:rsidR="001F78CD" w:rsidRPr="001F78CD" w:rsidRDefault="001F78CD" w:rsidP="001E7025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02CBE773" w14:textId="77777777" w:rsidR="001F78CD" w:rsidRPr="001F78CD" w:rsidRDefault="001F78CD" w:rsidP="001E7025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43F1469D" w14:textId="218F7E83" w:rsidR="00633B19" w:rsidRPr="0048252E" w:rsidRDefault="004F4096" w:rsidP="0048252E">
      <w:pPr>
        <w:spacing w:after="0" w:line="276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D</w:t>
      </w:r>
      <w:r w:rsidR="00776E16" w:rsidRPr="00776E16">
        <w:rPr>
          <w:rFonts w:ascii="Tahoma" w:hAnsi="Tahoma" w:cs="Tahoma"/>
          <w:b/>
          <w:u w:val="single"/>
        </w:rPr>
        <w:t>okumentacija  koju je potrebno dostaviti uz ovaj Prijavni obrazac:</w:t>
      </w:r>
    </w:p>
    <w:p w14:paraId="2C8C529A" w14:textId="77777777" w:rsidR="004F4096" w:rsidRDefault="004F4096" w:rsidP="004F4096">
      <w:pPr>
        <w:pStyle w:val="NormalWeb"/>
        <w:numPr>
          <w:ilvl w:val="0"/>
          <w:numId w:val="14"/>
        </w:numPr>
        <w:spacing w:before="0" w:beforeAutospacing="0" w:after="0"/>
        <w:ind w:left="720"/>
        <w:jc w:val="both"/>
        <w:rPr>
          <w:bCs/>
        </w:rPr>
      </w:pPr>
      <w:r w:rsidRPr="00940E9C">
        <w:t xml:space="preserve">Za </w:t>
      </w:r>
      <w:r w:rsidRPr="00940E9C">
        <w:rPr>
          <w:b/>
        </w:rPr>
        <w:t>obrte i srodne djelatnosti</w:t>
      </w:r>
      <w:r w:rsidRPr="00940E9C">
        <w:t xml:space="preserve"> Izjava o vlastitom učešću finansijskih sredstava za </w:t>
      </w:r>
      <w:r w:rsidRPr="001D47AE">
        <w:t>realizaciju projekta (</w:t>
      </w:r>
      <w:r w:rsidRPr="001D47AE">
        <w:rPr>
          <w:bCs/>
        </w:rPr>
        <w:t>vlastito učešće u ukupnoj vrijednosti projekta minimalno 15</w:t>
      </w:r>
      <w:r w:rsidRPr="00F5782E">
        <w:rPr>
          <w:bCs/>
        </w:rPr>
        <w:t xml:space="preserve">% -propisana i dostupna na web stranici Vlade Kantona </w:t>
      </w:r>
      <w:hyperlink r:id="rId9" w:history="1">
        <w:r w:rsidRPr="00F5782E">
          <w:rPr>
            <w:rStyle w:val="Hyperlink"/>
            <w:bCs/>
          </w:rPr>
          <w:t>www.vladausk.ba</w:t>
        </w:r>
      </w:hyperlink>
      <w:r w:rsidRPr="00F5782E">
        <w:rPr>
          <w:bCs/>
        </w:rPr>
        <w:t>)</w:t>
      </w:r>
      <w:r>
        <w:rPr>
          <w:bCs/>
        </w:rPr>
        <w:t xml:space="preserve">, </w:t>
      </w:r>
      <w:r w:rsidRPr="006C3669">
        <w:rPr>
          <w:bCs/>
        </w:rPr>
        <w:t>ovjerena pečatom podnosioca prijave i potpisana od strane ovlaštene osobe;</w:t>
      </w:r>
    </w:p>
    <w:p w14:paraId="1E49AC53" w14:textId="77777777" w:rsidR="004F4096" w:rsidRDefault="004F4096" w:rsidP="004F4096">
      <w:pPr>
        <w:pStyle w:val="NormalWeb"/>
        <w:numPr>
          <w:ilvl w:val="0"/>
          <w:numId w:val="14"/>
        </w:numPr>
        <w:spacing w:before="0" w:beforeAutospacing="0" w:after="0"/>
        <w:ind w:left="720"/>
        <w:jc w:val="both"/>
        <w:rPr>
          <w:bCs/>
        </w:rPr>
      </w:pPr>
      <w:r w:rsidRPr="001D47AE">
        <w:t>Za djelatnost</w:t>
      </w:r>
      <w:r w:rsidRPr="006C3669">
        <w:rPr>
          <w:b/>
        </w:rPr>
        <w:t xml:space="preserve"> domaća radinost i tradicionalni i stari zanati </w:t>
      </w:r>
      <w:r w:rsidRPr="001D47AE">
        <w:t>Izjava o vlastitom učešću finansijskih sredstava za realizaciju projekta (</w:t>
      </w:r>
      <w:r w:rsidRPr="006C3669">
        <w:rPr>
          <w:bCs/>
        </w:rPr>
        <w:t xml:space="preserve">vlastito učešće u ukupnoj vrijednosti projekta minimalno 10% - </w:t>
      </w:r>
      <w:r w:rsidRPr="0021056D">
        <w:rPr>
          <w:bCs/>
        </w:rPr>
        <w:t xml:space="preserve">propisana i dostupna na web stranici Vlade Kantona </w:t>
      </w:r>
      <w:hyperlink r:id="rId10" w:history="1">
        <w:r w:rsidRPr="0021056D">
          <w:rPr>
            <w:rStyle w:val="Hyperlink"/>
            <w:bCs/>
          </w:rPr>
          <w:t>www.vladausk.ba</w:t>
        </w:r>
      </w:hyperlink>
      <w:r w:rsidRPr="0021056D">
        <w:rPr>
          <w:bCs/>
        </w:rPr>
        <w:t>)</w:t>
      </w:r>
      <w:r>
        <w:rPr>
          <w:bCs/>
        </w:rPr>
        <w:t xml:space="preserve">, </w:t>
      </w:r>
      <w:r w:rsidRPr="006C3669">
        <w:rPr>
          <w:bCs/>
        </w:rPr>
        <w:t>ovjerena pečatom podnosioca prijave i potpisana od strane ovlaštene osobe;</w:t>
      </w:r>
    </w:p>
    <w:p w14:paraId="0B649F7B" w14:textId="77777777" w:rsidR="004F4096" w:rsidRDefault="004F4096" w:rsidP="004F4096">
      <w:pPr>
        <w:pStyle w:val="NormalWeb"/>
        <w:numPr>
          <w:ilvl w:val="0"/>
          <w:numId w:val="14"/>
        </w:numPr>
        <w:spacing w:before="0" w:beforeAutospacing="0" w:after="0"/>
        <w:ind w:left="720"/>
        <w:jc w:val="both"/>
        <w:rPr>
          <w:bCs/>
        </w:rPr>
      </w:pPr>
      <w:r w:rsidRPr="006C3669">
        <w:rPr>
          <w:bCs/>
        </w:rPr>
        <w:t xml:space="preserve">Izjava o vlastitom učešću finansijskih sredstava za realizaciju projekta </w:t>
      </w:r>
      <w:r w:rsidRPr="00940E9C">
        <w:t xml:space="preserve">za djelatnosti iz </w:t>
      </w:r>
      <w:r w:rsidRPr="001D47AE">
        <w:t xml:space="preserve">područja H razred </w:t>
      </w:r>
      <w:r w:rsidRPr="006C3669">
        <w:rPr>
          <w:lang w:val="hr-HR"/>
        </w:rPr>
        <w:t>49.31, 49.32, 49.39, 49.41, 49.42, 53.20 i iz područja P razred 85.53 (</w:t>
      </w:r>
      <w:r w:rsidRPr="006C3669">
        <w:rPr>
          <w:bCs/>
        </w:rPr>
        <w:t xml:space="preserve">vlastito učešće u ukupnoj vrijednosti projekta u iznosu od minimalno 15% ili 10%, </w:t>
      </w:r>
      <w:r w:rsidRPr="001D47AE">
        <w:t>ovisno od oblika organizovanja</w:t>
      </w:r>
      <w:r>
        <w:t xml:space="preserve"> - </w:t>
      </w:r>
      <w:r w:rsidRPr="0021056D">
        <w:rPr>
          <w:bCs/>
        </w:rPr>
        <w:t xml:space="preserve">propisana i dostupna na web stranici Vlade Kantona </w:t>
      </w:r>
      <w:hyperlink r:id="rId11" w:history="1">
        <w:r w:rsidRPr="0021056D">
          <w:rPr>
            <w:rStyle w:val="Hyperlink"/>
            <w:bCs/>
          </w:rPr>
          <w:t>www.vladausk.ba</w:t>
        </w:r>
      </w:hyperlink>
      <w:r w:rsidRPr="0021056D">
        <w:rPr>
          <w:bCs/>
        </w:rPr>
        <w:t>)</w:t>
      </w:r>
      <w:r>
        <w:rPr>
          <w:bCs/>
        </w:rPr>
        <w:t xml:space="preserve">, </w:t>
      </w:r>
      <w:r w:rsidRPr="006C3669">
        <w:rPr>
          <w:bCs/>
        </w:rPr>
        <w:t>ovjerena pečatom podnosioca prijave i potpisana od strane ovlaštene osobe;</w:t>
      </w:r>
    </w:p>
    <w:p w14:paraId="2E46F56C" w14:textId="77777777" w:rsidR="004F4096" w:rsidRPr="006C3669" w:rsidRDefault="004F4096" w:rsidP="004F4096">
      <w:pPr>
        <w:pStyle w:val="NormalWeb"/>
        <w:numPr>
          <w:ilvl w:val="0"/>
          <w:numId w:val="14"/>
        </w:numPr>
        <w:spacing w:before="0" w:beforeAutospacing="0" w:after="0"/>
        <w:ind w:left="720"/>
        <w:jc w:val="both"/>
        <w:rPr>
          <w:bCs/>
        </w:rPr>
      </w:pPr>
      <w:r w:rsidRPr="006C3669">
        <w:t xml:space="preserve">Rješenje o registraciji od nadležnog gradskog/općinskog organa iz kojeg se može pouzdano utvrditi da se navedena djelatnost obavlja kao osnovno ili dodatno zanimanje  (ovjera ne starija od 3 mjeseca od dana objave Javnog poziva); </w:t>
      </w:r>
    </w:p>
    <w:p w14:paraId="7341EB80" w14:textId="77777777" w:rsidR="004F4096" w:rsidRPr="00663B76" w:rsidRDefault="004F4096" w:rsidP="004F4096">
      <w:pPr>
        <w:pStyle w:val="ListParagraph"/>
        <w:numPr>
          <w:ilvl w:val="0"/>
          <w:numId w:val="14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0E9C">
        <w:rPr>
          <w:rFonts w:ascii="Times New Roman" w:hAnsi="Times New Roman" w:cs="Times New Roman"/>
          <w:sz w:val="24"/>
          <w:szCs w:val="24"/>
        </w:rPr>
        <w:t xml:space="preserve">Ovjerena kopija licence za obavljanje javnog prijevoza ( djelatnost: </w:t>
      </w:r>
      <w:r w:rsidRPr="00940E9C">
        <w:rPr>
          <w:rFonts w:ascii="Times New Roman" w:hAnsi="Times New Roman" w:cs="Times New Roman"/>
          <w:sz w:val="24"/>
          <w:szCs w:val="24"/>
          <w:lang w:val="hr-HR"/>
        </w:rPr>
        <w:t xml:space="preserve">49.31, 49.32, 49.39 i 49.41) </w:t>
      </w:r>
      <w:r w:rsidRPr="00D35B70">
        <w:rPr>
          <w:rFonts w:ascii="Times New Roman" w:hAnsi="Times New Roman" w:cs="Times New Roman"/>
          <w:sz w:val="24"/>
          <w:szCs w:val="24"/>
        </w:rPr>
        <w:t>(ovjera ne starija od 3 mjeseca od dana objave Javnog poziva)</w:t>
      </w:r>
      <w:r w:rsidRPr="00D35B70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; </w:t>
      </w:r>
    </w:p>
    <w:p w14:paraId="42F48157" w14:textId="77777777" w:rsidR="004F4096" w:rsidRPr="00D35B70" w:rsidRDefault="004F4096" w:rsidP="004F4096">
      <w:pPr>
        <w:pStyle w:val="ListParagraph"/>
        <w:numPr>
          <w:ilvl w:val="0"/>
          <w:numId w:val="14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82ADC">
        <w:rPr>
          <w:rFonts w:ascii="Times New Roman" w:hAnsi="Times New Roman" w:cs="Times New Roman"/>
          <w:sz w:val="24"/>
          <w:szCs w:val="24"/>
        </w:rPr>
        <w:t xml:space="preserve">Ovjerena kopija </w:t>
      </w:r>
      <w:r w:rsidRPr="00282ADC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Uvjerenja o poreznoj registraciji (ID </w:t>
      </w:r>
      <w:r w:rsidRPr="00D35B70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broj</w:t>
      </w:r>
      <w:r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)</w:t>
      </w:r>
      <w:r w:rsidRPr="00D35B70">
        <w:rPr>
          <w:rFonts w:ascii="Times New Roman" w:hAnsi="Times New Roman" w:cs="Times New Roman"/>
          <w:sz w:val="24"/>
          <w:szCs w:val="24"/>
        </w:rPr>
        <w:t xml:space="preserve"> (ovjera ne starija od 3 mjeseca od dana objave Javnog poziva)</w:t>
      </w:r>
      <w:r w:rsidRPr="00D35B70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; </w:t>
      </w:r>
    </w:p>
    <w:p w14:paraId="3912B98D" w14:textId="77777777" w:rsidR="004F4096" w:rsidRPr="006B43B4" w:rsidRDefault="004F4096" w:rsidP="004F4096">
      <w:pPr>
        <w:pStyle w:val="ListParagraph"/>
        <w:numPr>
          <w:ilvl w:val="0"/>
          <w:numId w:val="14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Ovjerena kopija </w:t>
      </w:r>
      <w:r w:rsidRPr="001C7E29">
        <w:rPr>
          <w:rFonts w:ascii="Times New Roman" w:hAnsi="Times New Roman" w:cs="Times New Roman"/>
          <w:sz w:val="24"/>
          <w:szCs w:val="24"/>
        </w:rPr>
        <w:t>Obavijest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C7E29">
        <w:rPr>
          <w:rFonts w:ascii="Times New Roman" w:hAnsi="Times New Roman" w:cs="Times New Roman"/>
          <w:sz w:val="24"/>
          <w:szCs w:val="24"/>
        </w:rPr>
        <w:t xml:space="preserve"> o razvrstavanju subjekta prema djelatnosti</w:t>
      </w:r>
      <w:r>
        <w:rPr>
          <w:rFonts w:ascii="Times New Roman" w:hAnsi="Times New Roman" w:cs="Times New Roman"/>
          <w:sz w:val="24"/>
          <w:szCs w:val="24"/>
        </w:rPr>
        <w:t xml:space="preserve"> usklađeno sa Klasifikacijom djelatnsti KD BiH 2010  (Federalni zavod za statistiku)</w:t>
      </w:r>
      <w:r w:rsidRPr="00CF6BC2">
        <w:rPr>
          <w:rFonts w:ascii="Times New Roman" w:hAnsi="Times New Roman" w:cs="Times New Roman"/>
          <w:sz w:val="24"/>
          <w:szCs w:val="24"/>
        </w:rPr>
        <w:t xml:space="preserve"> </w:t>
      </w:r>
      <w:r w:rsidRPr="006B43B4">
        <w:rPr>
          <w:rFonts w:ascii="Times New Roman" w:hAnsi="Times New Roman" w:cs="Times New Roman"/>
          <w:sz w:val="24"/>
          <w:szCs w:val="24"/>
        </w:rPr>
        <w:t>(ovjera ne starija od 3 mjeseca od dana objave Javnog poziva)</w:t>
      </w:r>
      <w:r w:rsidRPr="006B43B4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; </w:t>
      </w:r>
    </w:p>
    <w:p w14:paraId="1E6532FC" w14:textId="77777777" w:rsidR="004F4096" w:rsidRPr="009E1170" w:rsidRDefault="004F4096" w:rsidP="004F4096">
      <w:pPr>
        <w:pStyle w:val="ListParagraph"/>
        <w:numPr>
          <w:ilvl w:val="0"/>
          <w:numId w:val="14"/>
        </w:numPr>
        <w:spacing w:after="2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E1170">
        <w:rPr>
          <w:rFonts w:ascii="Times New Roman" w:hAnsi="Times New Roman" w:cs="Times New Roman"/>
          <w:sz w:val="24"/>
          <w:szCs w:val="24"/>
        </w:rPr>
        <w:t xml:space="preserve">Original ili ovjerena kopija Uvjerenja od Porezne uprave o izmirenju direktnih poreza, doprinosa za PIO/MIO i doprinosa za zdravstveno osiguranje za sve uposlene (ne starija od 3 mjeseca od dana objave Javnog poziva); </w:t>
      </w:r>
    </w:p>
    <w:p w14:paraId="2B61C271" w14:textId="77777777" w:rsidR="004F4096" w:rsidRDefault="004F4096" w:rsidP="004F4096">
      <w:pPr>
        <w:pStyle w:val="ListParagraph"/>
        <w:numPr>
          <w:ilvl w:val="0"/>
          <w:numId w:val="14"/>
        </w:numPr>
        <w:spacing w:after="2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E1170">
        <w:rPr>
          <w:rFonts w:ascii="Times New Roman" w:hAnsi="Times New Roman" w:cs="Times New Roman"/>
          <w:sz w:val="24"/>
          <w:szCs w:val="24"/>
        </w:rPr>
        <w:t>Original ili ovjerena kopija Uvjerenja o urednom izmirenju  indirektnih poreza od Uprave za indirektno oporezivanje (ukoliko je u sistemu PDV-a) (ne starija od 3 mjeseca</w:t>
      </w:r>
      <w:r>
        <w:rPr>
          <w:rFonts w:ascii="Times New Roman" w:hAnsi="Times New Roman" w:cs="Times New Roman"/>
          <w:sz w:val="24"/>
          <w:szCs w:val="24"/>
        </w:rPr>
        <w:t xml:space="preserve"> od dana objave Javnog poziva) </w:t>
      </w:r>
      <w:r w:rsidRPr="009E1170">
        <w:rPr>
          <w:rFonts w:ascii="Times New Roman" w:hAnsi="Times New Roman" w:cs="Times New Roman"/>
          <w:sz w:val="24"/>
          <w:szCs w:val="24"/>
        </w:rPr>
        <w:t>ili Izjava podnosioca prijave da isti nije u sistemu PDV-a, potpisana i ovjerena od strane podnosioca</w:t>
      </w:r>
      <w:r>
        <w:rPr>
          <w:rFonts w:ascii="Times New Roman" w:hAnsi="Times New Roman" w:cs="Times New Roman"/>
          <w:sz w:val="24"/>
          <w:szCs w:val="24"/>
        </w:rPr>
        <w:t xml:space="preserve"> prijave</w:t>
      </w:r>
      <w:r w:rsidRPr="009E1170">
        <w:rPr>
          <w:rFonts w:ascii="Times New Roman" w:hAnsi="Times New Roman" w:cs="Times New Roman"/>
          <w:sz w:val="24"/>
          <w:szCs w:val="24"/>
        </w:rPr>
        <w:t>;</w:t>
      </w:r>
    </w:p>
    <w:p w14:paraId="606D3B2C" w14:textId="77777777" w:rsidR="004F4096" w:rsidRDefault="004F4096" w:rsidP="004F4096">
      <w:pPr>
        <w:pStyle w:val="ListParagraph"/>
        <w:numPr>
          <w:ilvl w:val="0"/>
          <w:numId w:val="14"/>
        </w:numPr>
        <w:spacing w:after="2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17651">
        <w:rPr>
          <w:rFonts w:ascii="Times New Roman" w:hAnsi="Times New Roman" w:cs="Times New Roman"/>
          <w:sz w:val="24"/>
          <w:szCs w:val="24"/>
        </w:rPr>
        <w:t xml:space="preserve">Original ili ovjerena kopija Liste osiguranika izdana od strane Porezne uprave (ne starija od 30 dana od dana objave Javnog poziva); </w:t>
      </w:r>
    </w:p>
    <w:p w14:paraId="5983E3D2" w14:textId="77777777" w:rsidR="004F4096" w:rsidRPr="00A17651" w:rsidRDefault="004F4096" w:rsidP="004F4096">
      <w:pPr>
        <w:pStyle w:val="ListParagraph"/>
        <w:numPr>
          <w:ilvl w:val="0"/>
          <w:numId w:val="14"/>
        </w:numPr>
        <w:spacing w:after="2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17651">
        <w:rPr>
          <w:rFonts w:ascii="Times New Roman" w:hAnsi="Times New Roman"/>
          <w:sz w:val="24"/>
          <w:szCs w:val="24"/>
        </w:rPr>
        <w:t>Kopija Specifikacije za utvrđivanje dohotka od samostalne djelatnosti (Obrazac SPR-1053</w:t>
      </w:r>
      <w:r>
        <w:rPr>
          <w:rFonts w:ascii="Times New Roman" w:hAnsi="Times New Roman"/>
          <w:sz w:val="24"/>
          <w:szCs w:val="24"/>
        </w:rPr>
        <w:t>)</w:t>
      </w:r>
      <w:r w:rsidRPr="00A17651">
        <w:rPr>
          <w:rFonts w:ascii="Times New Roman" w:hAnsi="Times New Roman"/>
          <w:sz w:val="24"/>
          <w:szCs w:val="24"/>
        </w:rPr>
        <w:t xml:space="preserve"> za 202</w:t>
      </w:r>
      <w:r>
        <w:rPr>
          <w:rFonts w:ascii="Times New Roman" w:hAnsi="Times New Roman"/>
          <w:sz w:val="24"/>
          <w:szCs w:val="24"/>
        </w:rPr>
        <w:t>2</w:t>
      </w:r>
      <w:r w:rsidRPr="00A17651">
        <w:rPr>
          <w:rFonts w:ascii="Times New Roman" w:hAnsi="Times New Roman"/>
          <w:sz w:val="24"/>
          <w:szCs w:val="24"/>
        </w:rPr>
        <w:t>. godinu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3253">
        <w:rPr>
          <w:rFonts w:ascii="Times New Roman" w:hAnsi="Times New Roman"/>
          <w:sz w:val="24"/>
          <w:szCs w:val="24"/>
        </w:rPr>
        <w:t xml:space="preserve">sa pečatom prijema Porezne uprave ili šifrom DLN, </w:t>
      </w:r>
      <w:r w:rsidRPr="00A17651">
        <w:rPr>
          <w:rFonts w:ascii="Times New Roman" w:hAnsi="Times New Roman"/>
          <w:sz w:val="24"/>
          <w:szCs w:val="24"/>
        </w:rPr>
        <w:t>ili Rješenje o paušalnom plaćanju poreza;</w:t>
      </w:r>
    </w:p>
    <w:p w14:paraId="33C7CB27" w14:textId="77777777" w:rsidR="004F4096" w:rsidRPr="00A17651" w:rsidRDefault="004F4096" w:rsidP="004F4096">
      <w:pPr>
        <w:pStyle w:val="ListParagraph"/>
        <w:numPr>
          <w:ilvl w:val="0"/>
          <w:numId w:val="14"/>
        </w:numPr>
        <w:spacing w:after="2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17651">
        <w:rPr>
          <w:rFonts w:ascii="Times New Roman" w:hAnsi="Times New Roman" w:cs="Times New Roman"/>
          <w:color w:val="000000" w:themeColor="text1"/>
          <w:sz w:val="24"/>
          <w:szCs w:val="24"/>
        </w:rPr>
        <w:t>Original ili ovjerena kopija</w:t>
      </w:r>
      <w:r w:rsidRPr="00A17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BA"/>
        </w:rPr>
        <w:t xml:space="preserve"> potvrde općinskog/gradskog organa uprave da nije pokrenut </w:t>
      </w:r>
      <w:r w:rsidRPr="00A17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BA"/>
        </w:rPr>
        <w:t xml:space="preserve">postupak gašenja, obustave ili ograničenja poslovne aktivnosti </w:t>
      </w:r>
      <w:r w:rsidRPr="00A17651">
        <w:rPr>
          <w:rFonts w:ascii="Times New Roman" w:hAnsi="Times New Roman" w:cs="Times New Roman"/>
          <w:sz w:val="24"/>
          <w:szCs w:val="24"/>
        </w:rPr>
        <w:t xml:space="preserve">(ne starija od 3 mjeseca od dana objave Javnog poziva); </w:t>
      </w:r>
    </w:p>
    <w:p w14:paraId="12C9652C" w14:textId="77777777" w:rsidR="004F4096" w:rsidRPr="009E1170" w:rsidRDefault="004F4096" w:rsidP="004F4096">
      <w:pPr>
        <w:pStyle w:val="ListParagraph"/>
        <w:numPr>
          <w:ilvl w:val="0"/>
          <w:numId w:val="14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1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Izjava podnosioca prijave o pripadnosti/nepripadnosti uposlenika </w:t>
      </w:r>
      <w:r w:rsidRPr="009E1170">
        <w:rPr>
          <w:rFonts w:ascii="Times New Roman" w:hAnsi="Times New Roman"/>
          <w:bCs/>
          <w:color w:val="000000" w:themeColor="text1"/>
          <w:sz w:val="24"/>
          <w:szCs w:val="24"/>
        </w:rPr>
        <w:t>sa liste osiguranika o ciljnim skupinama</w:t>
      </w:r>
      <w:r w:rsidRPr="009E1170">
        <w:rPr>
          <w:rFonts w:ascii="Times New Roman" w:hAnsi="Times New Roman" w:cs="Times New Roman"/>
          <w:sz w:val="24"/>
          <w:szCs w:val="24"/>
        </w:rPr>
        <w:t xml:space="preserve"> </w:t>
      </w:r>
      <w:r w:rsidRPr="009E117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(žene, mladi do 35 godina i osobe sa invaliditetom), </w:t>
      </w:r>
      <w:r w:rsidRPr="009E1170">
        <w:rPr>
          <w:rFonts w:ascii="Times New Roman" w:hAnsi="Times New Roman" w:cs="Times New Roman"/>
          <w:sz w:val="24"/>
          <w:szCs w:val="24"/>
        </w:rPr>
        <w:t>potpisana i ovjerena od strane podnosioca</w:t>
      </w:r>
      <w:r>
        <w:rPr>
          <w:rFonts w:ascii="Times New Roman" w:hAnsi="Times New Roman" w:cs="Times New Roman"/>
          <w:sz w:val="24"/>
          <w:szCs w:val="24"/>
        </w:rPr>
        <w:t xml:space="preserve"> prijave</w:t>
      </w:r>
      <w:r w:rsidRPr="009E117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3AFFD5" w14:textId="77777777" w:rsidR="004F4096" w:rsidRDefault="004F4096" w:rsidP="004F4096">
      <w:pPr>
        <w:pStyle w:val="ListParagraph"/>
        <w:numPr>
          <w:ilvl w:val="0"/>
          <w:numId w:val="14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576EF5">
        <w:rPr>
          <w:rFonts w:ascii="Times New Roman" w:hAnsi="Times New Roman" w:cs="Times New Roman"/>
          <w:sz w:val="24"/>
          <w:szCs w:val="24"/>
        </w:rPr>
        <w:t xml:space="preserve">opija dokumenta iz kojeg je vidljiv broj transakcijskog </w:t>
      </w:r>
      <w:r w:rsidRPr="00251A08">
        <w:rPr>
          <w:rFonts w:ascii="Times New Roman" w:hAnsi="Times New Roman" w:cs="Times New Roman"/>
          <w:sz w:val="24"/>
          <w:szCs w:val="24"/>
        </w:rPr>
        <w:t>računa (ne može se mijenjati u proceduri dodjele sredstava)</w:t>
      </w:r>
      <w:r w:rsidRPr="00576EF5">
        <w:rPr>
          <w:rFonts w:ascii="Times New Roman" w:hAnsi="Times New Roman" w:cs="Times New Roman"/>
          <w:sz w:val="24"/>
          <w:szCs w:val="24"/>
        </w:rPr>
        <w:t xml:space="preserve"> na koji će se sredstva doznačiti (ugovor, karton deponovanih potpisa, potvrda);</w:t>
      </w:r>
    </w:p>
    <w:p w14:paraId="197566B9" w14:textId="77777777" w:rsidR="004F4096" w:rsidRPr="00037A4D" w:rsidRDefault="004F4096" w:rsidP="004F4096">
      <w:pPr>
        <w:pStyle w:val="ListParagraph"/>
        <w:numPr>
          <w:ilvl w:val="0"/>
          <w:numId w:val="14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5239A">
        <w:rPr>
          <w:rFonts w:ascii="Times New Roman" w:hAnsi="Times New Roman" w:cs="Times New Roman"/>
          <w:sz w:val="24"/>
          <w:szCs w:val="24"/>
        </w:rPr>
        <w:t>Original ili kopija ponude ili predračuna sa uključenom tehničkom specifikacijom troškova, potpisana i ovjerena pečatom, izdana od odgovarajućih poslovnih subjekata, za sve namjene utroška sredstava navedene u Prijavnom obrascu.</w:t>
      </w:r>
      <w:r w:rsidRPr="009174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5239A">
        <w:rPr>
          <w:rFonts w:ascii="Times New Roman" w:hAnsi="Times New Roman" w:cs="Times New Roman"/>
          <w:b/>
          <w:i/>
          <w:sz w:val="24"/>
          <w:szCs w:val="24"/>
        </w:rPr>
        <w:t>Dostavljena ponuda ili predračun ne mogu biti stariji od dana objave Javnog poziva</w:t>
      </w:r>
      <w:r w:rsidRPr="00917455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14:paraId="47F2809A" w14:textId="179A5569" w:rsidR="004F4096" w:rsidRPr="001D47AE" w:rsidRDefault="004F4096" w:rsidP="004F4096">
      <w:pPr>
        <w:pStyle w:val="ListParagraph"/>
        <w:numPr>
          <w:ilvl w:val="0"/>
          <w:numId w:val="14"/>
        </w:num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7AE">
        <w:rPr>
          <w:rFonts w:ascii="Times New Roman" w:hAnsi="Times New Roman"/>
          <w:bCs/>
          <w:sz w:val="24"/>
          <w:szCs w:val="24"/>
        </w:rPr>
        <w:t>Kopija Ugovora o izvođenju praktične nastave/ferijalne prakse poslovnog subjekta između djeteta/staratelja, škole i subjekta male privrede</w:t>
      </w:r>
      <w:r w:rsidR="00452F26">
        <w:rPr>
          <w:rFonts w:ascii="Times New Roman" w:hAnsi="Times New Roman"/>
          <w:bCs/>
          <w:sz w:val="24"/>
          <w:szCs w:val="24"/>
        </w:rPr>
        <w:t xml:space="preserve"> (odnosi se samo na SMP koji imaju potpisane ugovore)</w:t>
      </w:r>
      <w:r w:rsidRPr="001D47AE">
        <w:rPr>
          <w:rFonts w:ascii="Times New Roman" w:hAnsi="Times New Roman"/>
          <w:bCs/>
          <w:sz w:val="24"/>
          <w:szCs w:val="24"/>
        </w:rPr>
        <w:t>;</w:t>
      </w:r>
    </w:p>
    <w:p w14:paraId="3D3C7308" w14:textId="77777777" w:rsidR="004F4096" w:rsidRPr="00610A92" w:rsidRDefault="004F4096" w:rsidP="004F4096">
      <w:pPr>
        <w:pStyle w:val="ListParagraph"/>
        <w:numPr>
          <w:ilvl w:val="0"/>
          <w:numId w:val="14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10A92">
        <w:rPr>
          <w:rFonts w:ascii="Times New Roman" w:hAnsi="Times New Roman" w:cs="Times New Roman"/>
          <w:sz w:val="24"/>
          <w:szCs w:val="24"/>
        </w:rPr>
        <w:t>Izjava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A92">
        <w:rPr>
          <w:rFonts w:ascii="Times New Roman" w:hAnsi="Times New Roman" w:cs="Times New Roman"/>
          <w:sz w:val="24"/>
          <w:szCs w:val="24"/>
        </w:rPr>
        <w:t>o primljenim pomoćima male</w:t>
      </w:r>
      <w:r>
        <w:rPr>
          <w:rFonts w:ascii="Times New Roman" w:hAnsi="Times New Roman" w:cs="Times New Roman"/>
          <w:sz w:val="24"/>
          <w:szCs w:val="24"/>
        </w:rPr>
        <w:t xml:space="preserve"> vrijednosti (de minimis pomoć), potpisana i ovjerena pečatom</w:t>
      </w:r>
      <w:r w:rsidRPr="00610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podnosioca prijave</w:t>
      </w:r>
      <w:r w:rsidRPr="00610A92">
        <w:rPr>
          <w:rFonts w:ascii="Times New Roman" w:hAnsi="Times New Roman" w:cs="Times New Roman"/>
          <w:sz w:val="24"/>
          <w:szCs w:val="24"/>
        </w:rPr>
        <w:t xml:space="preserve"> (dostupna na web stranici Vlade Kantona </w:t>
      </w:r>
      <w:hyperlink r:id="rId12" w:history="1">
        <w:r w:rsidRPr="00610A92">
          <w:rPr>
            <w:rStyle w:val="Hyperlink"/>
            <w:rFonts w:ascii="Times New Roman" w:hAnsi="Times New Roman"/>
            <w:sz w:val="24"/>
            <w:szCs w:val="24"/>
          </w:rPr>
          <w:t>www.vladausk.ba</w:t>
        </w:r>
      </w:hyperlink>
      <w:r w:rsidRPr="00610A92">
        <w:rPr>
          <w:rFonts w:ascii="Times New Roman" w:hAnsi="Times New Roman" w:cs="Times New Roman"/>
          <w:sz w:val="24"/>
          <w:szCs w:val="24"/>
        </w:rPr>
        <w:t>).</w:t>
      </w:r>
    </w:p>
    <w:p w14:paraId="48C3E57B" w14:textId="77777777" w:rsidR="005C043A" w:rsidRPr="00DD6A25" w:rsidRDefault="005C043A" w:rsidP="00A2531D">
      <w:pPr>
        <w:spacing w:after="0" w:line="276" w:lineRule="auto"/>
        <w:rPr>
          <w:rFonts w:ascii="Tahoma" w:hAnsi="Tahoma" w:cs="Tahoma"/>
          <w:b/>
        </w:rPr>
      </w:pPr>
    </w:p>
    <w:p w14:paraId="1E4768D1" w14:textId="77777777" w:rsidR="005C043A" w:rsidRPr="00DD6A25" w:rsidRDefault="005C043A" w:rsidP="00A2531D">
      <w:pPr>
        <w:spacing w:after="0" w:line="276" w:lineRule="auto"/>
        <w:rPr>
          <w:rFonts w:ascii="Tahoma" w:hAnsi="Tahoma" w:cs="Tahoma"/>
          <w:b/>
        </w:rPr>
      </w:pPr>
    </w:p>
    <w:p w14:paraId="348CD831" w14:textId="77777777" w:rsidR="005C043A" w:rsidRPr="00DD6A25" w:rsidRDefault="005C043A" w:rsidP="00A2531D">
      <w:pPr>
        <w:spacing w:after="0" w:line="276" w:lineRule="auto"/>
        <w:rPr>
          <w:rFonts w:ascii="Tahoma" w:hAnsi="Tahoma" w:cs="Tahoma"/>
          <w:b/>
        </w:rPr>
      </w:pPr>
    </w:p>
    <w:p w14:paraId="5837D3CF" w14:textId="77777777" w:rsidR="005C043A" w:rsidRPr="00DD6A25" w:rsidRDefault="005C043A" w:rsidP="00A2531D">
      <w:pPr>
        <w:spacing w:after="0" w:line="276" w:lineRule="auto"/>
        <w:rPr>
          <w:rFonts w:ascii="Tahoma" w:hAnsi="Tahoma" w:cs="Tahoma"/>
          <w:b/>
        </w:rPr>
      </w:pPr>
    </w:p>
    <w:p w14:paraId="70C595EC" w14:textId="77777777" w:rsidR="005C043A" w:rsidRPr="00DD6A25" w:rsidRDefault="005C043A" w:rsidP="00A2531D">
      <w:pPr>
        <w:spacing w:after="0" w:line="276" w:lineRule="auto"/>
        <w:rPr>
          <w:rFonts w:ascii="Tahoma" w:hAnsi="Tahoma" w:cs="Tahoma"/>
          <w:b/>
        </w:rPr>
      </w:pPr>
    </w:p>
    <w:p w14:paraId="671563E3" w14:textId="77777777" w:rsidR="005C043A" w:rsidRDefault="005C043A" w:rsidP="00A2531D">
      <w:pPr>
        <w:spacing w:after="0" w:line="276" w:lineRule="auto"/>
        <w:rPr>
          <w:rFonts w:ascii="Tahoma" w:hAnsi="Tahoma" w:cs="Tahoma"/>
          <w:b/>
        </w:rPr>
      </w:pPr>
    </w:p>
    <w:p w14:paraId="3AA5DDB2" w14:textId="77777777" w:rsidR="005C043A" w:rsidRDefault="005C043A" w:rsidP="00A2531D">
      <w:pPr>
        <w:spacing w:after="0" w:line="276" w:lineRule="auto"/>
        <w:rPr>
          <w:rFonts w:ascii="Tahoma" w:hAnsi="Tahoma" w:cs="Tahoma"/>
          <w:b/>
        </w:rPr>
      </w:pPr>
    </w:p>
    <w:p w14:paraId="0836D487" w14:textId="77777777" w:rsidR="005C043A" w:rsidRDefault="005C043A" w:rsidP="00A2531D">
      <w:pPr>
        <w:spacing w:after="0" w:line="276" w:lineRule="auto"/>
        <w:rPr>
          <w:rFonts w:ascii="Tahoma" w:hAnsi="Tahoma" w:cs="Tahoma"/>
          <w:b/>
        </w:rPr>
      </w:pPr>
    </w:p>
    <w:p w14:paraId="3A83F0DF" w14:textId="77777777" w:rsidR="005C043A" w:rsidRDefault="005C043A" w:rsidP="00A2531D">
      <w:pPr>
        <w:spacing w:after="0" w:line="276" w:lineRule="auto"/>
        <w:rPr>
          <w:rFonts w:ascii="Tahoma" w:hAnsi="Tahoma" w:cs="Tahoma"/>
          <w:b/>
        </w:rPr>
      </w:pPr>
    </w:p>
    <w:p w14:paraId="72BC6CD5" w14:textId="77777777" w:rsidR="005C043A" w:rsidRDefault="005C043A" w:rsidP="00A2531D">
      <w:pPr>
        <w:spacing w:after="0" w:line="276" w:lineRule="auto"/>
        <w:rPr>
          <w:rFonts w:ascii="Tahoma" w:hAnsi="Tahoma" w:cs="Tahoma"/>
          <w:b/>
        </w:rPr>
      </w:pPr>
    </w:p>
    <w:sectPr w:rsidR="005C043A" w:rsidSect="00477F9C">
      <w:footerReference w:type="default" r:id="rId13"/>
      <w:pgSz w:w="11906" w:h="16838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19964" w14:textId="77777777" w:rsidR="00E30CCD" w:rsidRDefault="00E30CCD" w:rsidP="00C1540F">
      <w:pPr>
        <w:spacing w:after="0" w:line="240" w:lineRule="auto"/>
      </w:pPr>
      <w:r>
        <w:separator/>
      </w:r>
    </w:p>
  </w:endnote>
  <w:endnote w:type="continuationSeparator" w:id="0">
    <w:p w14:paraId="0B5546CE" w14:textId="77777777" w:rsidR="00E30CCD" w:rsidRDefault="00E30CCD" w:rsidP="00C1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9707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B1E26" w14:textId="77777777" w:rsidR="00AF0B76" w:rsidRDefault="00AF0B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D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7C05CA9" w14:textId="77777777" w:rsidR="00AF0B76" w:rsidRDefault="00AF0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66CE4" w14:textId="77777777" w:rsidR="00E30CCD" w:rsidRDefault="00E30CCD" w:rsidP="00C1540F">
      <w:pPr>
        <w:spacing w:after="0" w:line="240" w:lineRule="auto"/>
      </w:pPr>
      <w:r>
        <w:separator/>
      </w:r>
    </w:p>
  </w:footnote>
  <w:footnote w:type="continuationSeparator" w:id="0">
    <w:p w14:paraId="74AF4605" w14:textId="77777777" w:rsidR="00E30CCD" w:rsidRDefault="00E30CCD" w:rsidP="00C15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22B0"/>
    <w:multiLevelType w:val="hybridMultilevel"/>
    <w:tmpl w:val="5B36BF0E"/>
    <w:lvl w:ilvl="0" w:tplc="F1BC424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4B2011"/>
    <w:multiLevelType w:val="hybridMultilevel"/>
    <w:tmpl w:val="FAA4EFFA"/>
    <w:lvl w:ilvl="0" w:tplc="1B6C5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0298D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6C0E"/>
    <w:multiLevelType w:val="hybridMultilevel"/>
    <w:tmpl w:val="1F601BBA"/>
    <w:lvl w:ilvl="0" w:tplc="A71C56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54ACC"/>
    <w:multiLevelType w:val="hybridMultilevel"/>
    <w:tmpl w:val="4F747FD8"/>
    <w:lvl w:ilvl="0" w:tplc="A9A49C5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26AE9"/>
    <w:multiLevelType w:val="hybridMultilevel"/>
    <w:tmpl w:val="F8268DC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649B5"/>
    <w:multiLevelType w:val="hybridMultilevel"/>
    <w:tmpl w:val="7E54CE7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C01C3"/>
    <w:multiLevelType w:val="hybridMultilevel"/>
    <w:tmpl w:val="43B4A0B6"/>
    <w:lvl w:ilvl="0" w:tplc="D0C224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A0977"/>
    <w:multiLevelType w:val="hybridMultilevel"/>
    <w:tmpl w:val="146235A4"/>
    <w:lvl w:ilvl="0" w:tplc="CC988D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64E95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F0939"/>
    <w:multiLevelType w:val="hybridMultilevel"/>
    <w:tmpl w:val="E26CD604"/>
    <w:lvl w:ilvl="0" w:tplc="DF2076AC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866" w:hanging="360"/>
      </w:pPr>
    </w:lvl>
    <w:lvl w:ilvl="2" w:tplc="141A001B" w:tentative="1">
      <w:start w:val="1"/>
      <w:numFmt w:val="lowerRoman"/>
      <w:lvlText w:val="%3."/>
      <w:lvlJc w:val="right"/>
      <w:pPr>
        <w:ind w:left="2586" w:hanging="180"/>
      </w:pPr>
    </w:lvl>
    <w:lvl w:ilvl="3" w:tplc="141A000F" w:tentative="1">
      <w:start w:val="1"/>
      <w:numFmt w:val="decimal"/>
      <w:lvlText w:val="%4."/>
      <w:lvlJc w:val="left"/>
      <w:pPr>
        <w:ind w:left="3306" w:hanging="360"/>
      </w:pPr>
    </w:lvl>
    <w:lvl w:ilvl="4" w:tplc="141A0019" w:tentative="1">
      <w:start w:val="1"/>
      <w:numFmt w:val="lowerLetter"/>
      <w:lvlText w:val="%5."/>
      <w:lvlJc w:val="left"/>
      <w:pPr>
        <w:ind w:left="4026" w:hanging="360"/>
      </w:pPr>
    </w:lvl>
    <w:lvl w:ilvl="5" w:tplc="141A001B" w:tentative="1">
      <w:start w:val="1"/>
      <w:numFmt w:val="lowerRoman"/>
      <w:lvlText w:val="%6."/>
      <w:lvlJc w:val="right"/>
      <w:pPr>
        <w:ind w:left="4746" w:hanging="180"/>
      </w:pPr>
    </w:lvl>
    <w:lvl w:ilvl="6" w:tplc="141A000F" w:tentative="1">
      <w:start w:val="1"/>
      <w:numFmt w:val="decimal"/>
      <w:lvlText w:val="%7."/>
      <w:lvlJc w:val="left"/>
      <w:pPr>
        <w:ind w:left="5466" w:hanging="360"/>
      </w:pPr>
    </w:lvl>
    <w:lvl w:ilvl="7" w:tplc="141A0019" w:tentative="1">
      <w:start w:val="1"/>
      <w:numFmt w:val="lowerLetter"/>
      <w:lvlText w:val="%8."/>
      <w:lvlJc w:val="left"/>
      <w:pPr>
        <w:ind w:left="6186" w:hanging="360"/>
      </w:pPr>
    </w:lvl>
    <w:lvl w:ilvl="8" w:tplc="1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EA40ECE"/>
    <w:multiLevelType w:val="hybridMultilevel"/>
    <w:tmpl w:val="EA2081A0"/>
    <w:lvl w:ilvl="0" w:tplc="363AD3E6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00EEB"/>
    <w:multiLevelType w:val="hybridMultilevel"/>
    <w:tmpl w:val="388A6AF4"/>
    <w:lvl w:ilvl="0" w:tplc="5FA0DD8E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E3694"/>
    <w:multiLevelType w:val="hybridMultilevel"/>
    <w:tmpl w:val="3376AF52"/>
    <w:lvl w:ilvl="0" w:tplc="5FF0DC5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27302"/>
    <w:multiLevelType w:val="hybridMultilevel"/>
    <w:tmpl w:val="79DC83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24537"/>
    <w:multiLevelType w:val="hybridMultilevel"/>
    <w:tmpl w:val="C86A3B8E"/>
    <w:lvl w:ilvl="0" w:tplc="9424CE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1B35D0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76C9B"/>
    <w:multiLevelType w:val="hybridMultilevel"/>
    <w:tmpl w:val="828EDF58"/>
    <w:lvl w:ilvl="0" w:tplc="14B60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941C9"/>
    <w:multiLevelType w:val="hybridMultilevel"/>
    <w:tmpl w:val="C192B936"/>
    <w:lvl w:ilvl="0" w:tplc="06507FC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12522"/>
    <w:multiLevelType w:val="hybridMultilevel"/>
    <w:tmpl w:val="ECA40106"/>
    <w:lvl w:ilvl="0" w:tplc="A752694A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83BA1"/>
    <w:multiLevelType w:val="hybridMultilevel"/>
    <w:tmpl w:val="9154B8B0"/>
    <w:lvl w:ilvl="0" w:tplc="426CB8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45EB7"/>
    <w:multiLevelType w:val="hybridMultilevel"/>
    <w:tmpl w:val="8CBC9D5E"/>
    <w:lvl w:ilvl="0" w:tplc="C94E3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9"/>
  </w:num>
  <w:num w:numId="4">
    <w:abstractNumId w:val="2"/>
  </w:num>
  <w:num w:numId="5">
    <w:abstractNumId w:val="14"/>
  </w:num>
  <w:num w:numId="6">
    <w:abstractNumId w:val="6"/>
  </w:num>
  <w:num w:numId="7">
    <w:abstractNumId w:val="16"/>
  </w:num>
  <w:num w:numId="8">
    <w:abstractNumId w:val="7"/>
  </w:num>
  <w:num w:numId="9">
    <w:abstractNumId w:val="10"/>
  </w:num>
  <w:num w:numId="10">
    <w:abstractNumId w:val="20"/>
  </w:num>
  <w:num w:numId="11">
    <w:abstractNumId w:val="21"/>
  </w:num>
  <w:num w:numId="12">
    <w:abstractNumId w:val="15"/>
  </w:num>
  <w:num w:numId="13">
    <w:abstractNumId w:val="13"/>
  </w:num>
  <w:num w:numId="14">
    <w:abstractNumId w:val="11"/>
  </w:num>
  <w:num w:numId="15">
    <w:abstractNumId w:val="3"/>
  </w:num>
  <w:num w:numId="16">
    <w:abstractNumId w:val="4"/>
  </w:num>
  <w:num w:numId="17">
    <w:abstractNumId w:val="8"/>
  </w:num>
  <w:num w:numId="18">
    <w:abstractNumId w:val="5"/>
  </w:num>
  <w:num w:numId="19">
    <w:abstractNumId w:val="17"/>
  </w:num>
  <w:num w:numId="20">
    <w:abstractNumId w:val="0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643"/>
    <w:rsid w:val="000452DC"/>
    <w:rsid w:val="0006417E"/>
    <w:rsid w:val="00066ABD"/>
    <w:rsid w:val="000673B5"/>
    <w:rsid w:val="00072E4F"/>
    <w:rsid w:val="000872D0"/>
    <w:rsid w:val="000B0ECA"/>
    <w:rsid w:val="000D3136"/>
    <w:rsid w:val="000F3791"/>
    <w:rsid w:val="00105AF8"/>
    <w:rsid w:val="00116931"/>
    <w:rsid w:val="00120E5A"/>
    <w:rsid w:val="00140243"/>
    <w:rsid w:val="00140625"/>
    <w:rsid w:val="00161171"/>
    <w:rsid w:val="00161C0D"/>
    <w:rsid w:val="001708EC"/>
    <w:rsid w:val="0018097C"/>
    <w:rsid w:val="00192998"/>
    <w:rsid w:val="0019521E"/>
    <w:rsid w:val="00196F95"/>
    <w:rsid w:val="001A7712"/>
    <w:rsid w:val="001B531A"/>
    <w:rsid w:val="001B7510"/>
    <w:rsid w:val="001D3F5F"/>
    <w:rsid w:val="001E3A52"/>
    <w:rsid w:val="001F463F"/>
    <w:rsid w:val="001F6BE0"/>
    <w:rsid w:val="001F78CD"/>
    <w:rsid w:val="0020175E"/>
    <w:rsid w:val="002068F9"/>
    <w:rsid w:val="00217AC7"/>
    <w:rsid w:val="00230961"/>
    <w:rsid w:val="00235E1E"/>
    <w:rsid w:val="0023776B"/>
    <w:rsid w:val="00242CD4"/>
    <w:rsid w:val="00251204"/>
    <w:rsid w:val="002512A3"/>
    <w:rsid w:val="00274A76"/>
    <w:rsid w:val="00275E1C"/>
    <w:rsid w:val="00281E07"/>
    <w:rsid w:val="00287E74"/>
    <w:rsid w:val="002A6F0F"/>
    <w:rsid w:val="002C4744"/>
    <w:rsid w:val="002E0A19"/>
    <w:rsid w:val="002F416A"/>
    <w:rsid w:val="00300E2E"/>
    <w:rsid w:val="00302964"/>
    <w:rsid w:val="00311BE6"/>
    <w:rsid w:val="00314AAA"/>
    <w:rsid w:val="003216AB"/>
    <w:rsid w:val="003530B9"/>
    <w:rsid w:val="00370615"/>
    <w:rsid w:val="00370F2C"/>
    <w:rsid w:val="00372D46"/>
    <w:rsid w:val="00374BC8"/>
    <w:rsid w:val="00393942"/>
    <w:rsid w:val="003A0412"/>
    <w:rsid w:val="003D0D6B"/>
    <w:rsid w:val="003D50BC"/>
    <w:rsid w:val="003F5379"/>
    <w:rsid w:val="003F6265"/>
    <w:rsid w:val="00403C90"/>
    <w:rsid w:val="00427C71"/>
    <w:rsid w:val="00433FA9"/>
    <w:rsid w:val="00433FF9"/>
    <w:rsid w:val="0043650C"/>
    <w:rsid w:val="00440EDB"/>
    <w:rsid w:val="00441473"/>
    <w:rsid w:val="00444D73"/>
    <w:rsid w:val="00446FA5"/>
    <w:rsid w:val="004473B6"/>
    <w:rsid w:val="0045113F"/>
    <w:rsid w:val="00452F26"/>
    <w:rsid w:val="00453ED6"/>
    <w:rsid w:val="0045469B"/>
    <w:rsid w:val="00457966"/>
    <w:rsid w:val="00457DB9"/>
    <w:rsid w:val="00463CEF"/>
    <w:rsid w:val="00465994"/>
    <w:rsid w:val="00473B2E"/>
    <w:rsid w:val="00477F9C"/>
    <w:rsid w:val="0048252E"/>
    <w:rsid w:val="00496D9C"/>
    <w:rsid w:val="004B1C10"/>
    <w:rsid w:val="004E2D6D"/>
    <w:rsid w:val="004F001F"/>
    <w:rsid w:val="004F4096"/>
    <w:rsid w:val="0052315F"/>
    <w:rsid w:val="005308D2"/>
    <w:rsid w:val="0053356F"/>
    <w:rsid w:val="0054199D"/>
    <w:rsid w:val="005442AA"/>
    <w:rsid w:val="00552063"/>
    <w:rsid w:val="005607DB"/>
    <w:rsid w:val="00564A0F"/>
    <w:rsid w:val="00573507"/>
    <w:rsid w:val="00575B16"/>
    <w:rsid w:val="00577BBA"/>
    <w:rsid w:val="00585DBF"/>
    <w:rsid w:val="005871AB"/>
    <w:rsid w:val="005A4EEE"/>
    <w:rsid w:val="005A791A"/>
    <w:rsid w:val="005C043A"/>
    <w:rsid w:val="005C0D7D"/>
    <w:rsid w:val="005C1FFD"/>
    <w:rsid w:val="005C7D43"/>
    <w:rsid w:val="005E7933"/>
    <w:rsid w:val="005F10FA"/>
    <w:rsid w:val="005F1717"/>
    <w:rsid w:val="0060188C"/>
    <w:rsid w:val="00616DE0"/>
    <w:rsid w:val="006219A5"/>
    <w:rsid w:val="0062244F"/>
    <w:rsid w:val="00626875"/>
    <w:rsid w:val="00632F7B"/>
    <w:rsid w:val="00633B19"/>
    <w:rsid w:val="00641BE5"/>
    <w:rsid w:val="006454A3"/>
    <w:rsid w:val="0064673D"/>
    <w:rsid w:val="00650596"/>
    <w:rsid w:val="006565CF"/>
    <w:rsid w:val="00663640"/>
    <w:rsid w:val="00664E60"/>
    <w:rsid w:val="006714BA"/>
    <w:rsid w:val="00686990"/>
    <w:rsid w:val="0069548E"/>
    <w:rsid w:val="00697351"/>
    <w:rsid w:val="006A3576"/>
    <w:rsid w:val="006C46D6"/>
    <w:rsid w:val="006E44BB"/>
    <w:rsid w:val="006F432D"/>
    <w:rsid w:val="007025FB"/>
    <w:rsid w:val="007116A0"/>
    <w:rsid w:val="00712D4B"/>
    <w:rsid w:val="0071580D"/>
    <w:rsid w:val="00721996"/>
    <w:rsid w:val="007220B9"/>
    <w:rsid w:val="007625A1"/>
    <w:rsid w:val="00776E16"/>
    <w:rsid w:val="00780478"/>
    <w:rsid w:val="007C007C"/>
    <w:rsid w:val="007C657B"/>
    <w:rsid w:val="007D2D50"/>
    <w:rsid w:val="007D7015"/>
    <w:rsid w:val="007E3FD8"/>
    <w:rsid w:val="007E7C94"/>
    <w:rsid w:val="007F2B92"/>
    <w:rsid w:val="00814643"/>
    <w:rsid w:val="00817638"/>
    <w:rsid w:val="0085181B"/>
    <w:rsid w:val="00881E85"/>
    <w:rsid w:val="008871A6"/>
    <w:rsid w:val="00894071"/>
    <w:rsid w:val="008A6DA1"/>
    <w:rsid w:val="008B213D"/>
    <w:rsid w:val="008C14FE"/>
    <w:rsid w:val="008C27A6"/>
    <w:rsid w:val="008C4CBD"/>
    <w:rsid w:val="008C642C"/>
    <w:rsid w:val="008E2D47"/>
    <w:rsid w:val="008E72CF"/>
    <w:rsid w:val="008F5DA4"/>
    <w:rsid w:val="0090554D"/>
    <w:rsid w:val="00914F16"/>
    <w:rsid w:val="00922D58"/>
    <w:rsid w:val="00926CF6"/>
    <w:rsid w:val="0093577D"/>
    <w:rsid w:val="00945699"/>
    <w:rsid w:val="00946B5C"/>
    <w:rsid w:val="00971011"/>
    <w:rsid w:val="00972392"/>
    <w:rsid w:val="00974337"/>
    <w:rsid w:val="009A65A5"/>
    <w:rsid w:val="009B2879"/>
    <w:rsid w:val="009B4902"/>
    <w:rsid w:val="009D09DD"/>
    <w:rsid w:val="009E4FAD"/>
    <w:rsid w:val="00A04696"/>
    <w:rsid w:val="00A05DE0"/>
    <w:rsid w:val="00A15408"/>
    <w:rsid w:val="00A1669C"/>
    <w:rsid w:val="00A24E0C"/>
    <w:rsid w:val="00A2531D"/>
    <w:rsid w:val="00A26EC7"/>
    <w:rsid w:val="00A4073C"/>
    <w:rsid w:val="00A41373"/>
    <w:rsid w:val="00A46050"/>
    <w:rsid w:val="00A56B93"/>
    <w:rsid w:val="00A62FD9"/>
    <w:rsid w:val="00A7684F"/>
    <w:rsid w:val="00A81EAE"/>
    <w:rsid w:val="00A929D9"/>
    <w:rsid w:val="00AC7D82"/>
    <w:rsid w:val="00AD2069"/>
    <w:rsid w:val="00AD485B"/>
    <w:rsid w:val="00AE3A92"/>
    <w:rsid w:val="00AE4C34"/>
    <w:rsid w:val="00AE68BE"/>
    <w:rsid w:val="00AE6F4B"/>
    <w:rsid w:val="00AE778C"/>
    <w:rsid w:val="00AF0B76"/>
    <w:rsid w:val="00AF3F08"/>
    <w:rsid w:val="00B0082B"/>
    <w:rsid w:val="00B15A35"/>
    <w:rsid w:val="00B17103"/>
    <w:rsid w:val="00B379A9"/>
    <w:rsid w:val="00B42622"/>
    <w:rsid w:val="00B4384E"/>
    <w:rsid w:val="00B667FA"/>
    <w:rsid w:val="00B70B7B"/>
    <w:rsid w:val="00B8169E"/>
    <w:rsid w:val="00B81CA7"/>
    <w:rsid w:val="00B85B31"/>
    <w:rsid w:val="00B927D5"/>
    <w:rsid w:val="00BB05D2"/>
    <w:rsid w:val="00BB37CA"/>
    <w:rsid w:val="00BE3406"/>
    <w:rsid w:val="00BE4E72"/>
    <w:rsid w:val="00BF5691"/>
    <w:rsid w:val="00C059EA"/>
    <w:rsid w:val="00C1540F"/>
    <w:rsid w:val="00C17968"/>
    <w:rsid w:val="00C50CA7"/>
    <w:rsid w:val="00C57291"/>
    <w:rsid w:val="00C7440B"/>
    <w:rsid w:val="00C801EA"/>
    <w:rsid w:val="00C87C85"/>
    <w:rsid w:val="00CA188F"/>
    <w:rsid w:val="00CB3ED7"/>
    <w:rsid w:val="00CB5FA5"/>
    <w:rsid w:val="00CD6885"/>
    <w:rsid w:val="00CE2263"/>
    <w:rsid w:val="00D07A22"/>
    <w:rsid w:val="00D1060B"/>
    <w:rsid w:val="00D16B31"/>
    <w:rsid w:val="00D3358B"/>
    <w:rsid w:val="00D352F7"/>
    <w:rsid w:val="00D56C99"/>
    <w:rsid w:val="00D5779A"/>
    <w:rsid w:val="00D60AD4"/>
    <w:rsid w:val="00D70E12"/>
    <w:rsid w:val="00D82D75"/>
    <w:rsid w:val="00D904D4"/>
    <w:rsid w:val="00DB40A0"/>
    <w:rsid w:val="00DB4187"/>
    <w:rsid w:val="00DC29F3"/>
    <w:rsid w:val="00DD6A25"/>
    <w:rsid w:val="00DE0E45"/>
    <w:rsid w:val="00DE7114"/>
    <w:rsid w:val="00E022C0"/>
    <w:rsid w:val="00E12A75"/>
    <w:rsid w:val="00E16466"/>
    <w:rsid w:val="00E20159"/>
    <w:rsid w:val="00E30CCD"/>
    <w:rsid w:val="00E378ED"/>
    <w:rsid w:val="00E40C3A"/>
    <w:rsid w:val="00E41D9B"/>
    <w:rsid w:val="00E65461"/>
    <w:rsid w:val="00E7119F"/>
    <w:rsid w:val="00E733DA"/>
    <w:rsid w:val="00E92E94"/>
    <w:rsid w:val="00E933FC"/>
    <w:rsid w:val="00E93BD9"/>
    <w:rsid w:val="00EA5306"/>
    <w:rsid w:val="00EB0127"/>
    <w:rsid w:val="00EB3C00"/>
    <w:rsid w:val="00EC3D88"/>
    <w:rsid w:val="00ED33BD"/>
    <w:rsid w:val="00ED3D4D"/>
    <w:rsid w:val="00ED638F"/>
    <w:rsid w:val="00EE1586"/>
    <w:rsid w:val="00EE7A11"/>
    <w:rsid w:val="00EF1CE9"/>
    <w:rsid w:val="00EF21A9"/>
    <w:rsid w:val="00F00DB9"/>
    <w:rsid w:val="00F053AA"/>
    <w:rsid w:val="00F12DA4"/>
    <w:rsid w:val="00F24016"/>
    <w:rsid w:val="00F2432E"/>
    <w:rsid w:val="00F3357A"/>
    <w:rsid w:val="00F41CB5"/>
    <w:rsid w:val="00F47BCC"/>
    <w:rsid w:val="00F54492"/>
    <w:rsid w:val="00F665DE"/>
    <w:rsid w:val="00FA59A7"/>
    <w:rsid w:val="00FB203D"/>
    <w:rsid w:val="00FC23BB"/>
    <w:rsid w:val="00FC69CC"/>
    <w:rsid w:val="00FD0CAF"/>
    <w:rsid w:val="00FE0423"/>
    <w:rsid w:val="00FE2E7E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EEA17"/>
  <w15:docId w15:val="{F66DC398-C290-4760-8644-4249FABB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40F"/>
  </w:style>
  <w:style w:type="paragraph" w:styleId="Footer">
    <w:name w:val="footer"/>
    <w:basedOn w:val="Normal"/>
    <w:link w:val="Footer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40F"/>
  </w:style>
  <w:style w:type="paragraph" w:styleId="NoSpacing">
    <w:name w:val="No Spacing"/>
    <w:uiPriority w:val="1"/>
    <w:qFormat/>
    <w:rsid w:val="00C154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C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05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2F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styleId="Hyperlink">
    <w:name w:val="Hyperlink"/>
    <w:uiPriority w:val="99"/>
    <w:rsid w:val="004F001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ladausk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ladausk.b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ladausk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ladausk.b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0CE7B-173E-4265-A663-42DBF0CC4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6</Pages>
  <Words>1486</Words>
  <Characters>8475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mehmed.zolj@gmail.com</dc:creator>
  <cp:lastModifiedBy>Jasmira Dervišić</cp:lastModifiedBy>
  <cp:revision>54</cp:revision>
  <cp:lastPrinted>2023-07-04T11:57:00Z</cp:lastPrinted>
  <dcterms:created xsi:type="dcterms:W3CDTF">2022-03-07T06:44:00Z</dcterms:created>
  <dcterms:modified xsi:type="dcterms:W3CDTF">2023-07-06T06:09:00Z</dcterms:modified>
</cp:coreProperties>
</file>