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24D" w:rsidRPr="00AF60DD" w:rsidRDefault="0007524D" w:rsidP="00BA51ED">
      <w:pPr>
        <w:pStyle w:val="Default"/>
        <w:spacing w:after="120" w:line="276" w:lineRule="auto"/>
        <w:jc w:val="both"/>
        <w:rPr>
          <w:bCs/>
        </w:rPr>
      </w:pPr>
      <w:r w:rsidRPr="00AF60DD">
        <w:t>Na osnovu član</w:t>
      </w:r>
      <w:r w:rsidR="004009C8" w:rsidRPr="00AF60DD">
        <w:t>a</w:t>
      </w:r>
      <w:r w:rsidR="00341830" w:rsidRPr="00AF60DD">
        <w:t xml:space="preserve"> </w:t>
      </w:r>
      <w:r w:rsidR="00E02CF2" w:rsidRPr="00AF60DD">
        <w:t>3</w:t>
      </w:r>
      <w:r w:rsidR="00D872DE" w:rsidRPr="00AF60DD">
        <w:t xml:space="preserve">2. stav(2) </w:t>
      </w:r>
      <w:r w:rsidR="00AC2124" w:rsidRPr="00AF60DD">
        <w:t xml:space="preserve">Zakona o </w:t>
      </w:r>
      <w:r w:rsidR="00D872DE" w:rsidRPr="00AF60DD">
        <w:t xml:space="preserve">izvršavanju </w:t>
      </w:r>
      <w:r w:rsidR="00D872DE" w:rsidRPr="00AF60DD">
        <w:rPr>
          <w:bCs/>
        </w:rPr>
        <w:t>Budžeta Unsko-sanskog kantona („Službeni glasnik Unsko-sanskog kantona“, broj:</w:t>
      </w:r>
      <w:r w:rsidR="00E60E55">
        <w:rPr>
          <w:bCs/>
        </w:rPr>
        <w:t>1/25</w:t>
      </w:r>
      <w:r w:rsidR="00D872DE" w:rsidRPr="00AF60DD">
        <w:rPr>
          <w:bCs/>
        </w:rPr>
        <w:t>)</w:t>
      </w:r>
      <w:r w:rsidR="00EC0FE6" w:rsidRPr="00AF60DD">
        <w:t xml:space="preserve"> </w:t>
      </w:r>
      <w:r w:rsidR="00D00F46" w:rsidRPr="00AF60DD">
        <w:t xml:space="preserve">i člana </w:t>
      </w:r>
      <w:r w:rsidR="00E60E55">
        <w:t>8</w:t>
      </w:r>
      <w:r w:rsidR="00D872DE" w:rsidRPr="00AF60DD">
        <w:t>.</w:t>
      </w:r>
      <w:r w:rsidR="00F256A5" w:rsidRPr="00AF60DD">
        <w:rPr>
          <w:color w:val="FF0000"/>
        </w:rPr>
        <w:t xml:space="preserve"> </w:t>
      </w:r>
      <w:r w:rsidR="00D73545" w:rsidRPr="00AF60DD">
        <w:rPr>
          <w:bCs/>
          <w:color w:val="auto"/>
        </w:rPr>
        <w:t>Odluke</w:t>
      </w:r>
      <w:r w:rsidR="00F256A5" w:rsidRPr="00AF60DD">
        <w:rPr>
          <w:color w:val="auto"/>
        </w:rPr>
        <w:t xml:space="preserve"> </w:t>
      </w:r>
      <w:r w:rsidR="002659A1">
        <w:rPr>
          <w:color w:val="auto"/>
        </w:rPr>
        <w:t xml:space="preserve">Vlade Unsko-sanskog kantona </w:t>
      </w:r>
      <w:r w:rsidR="00F256A5" w:rsidRPr="00AF60DD">
        <w:rPr>
          <w:bCs/>
          <w:color w:val="auto"/>
        </w:rPr>
        <w:t>o kriteriji</w:t>
      </w:r>
      <w:r w:rsidR="00D00F46" w:rsidRPr="00AF60DD">
        <w:rPr>
          <w:bCs/>
          <w:color w:val="auto"/>
        </w:rPr>
        <w:t>ma i postupku dodjele sredstava</w:t>
      </w:r>
      <w:r w:rsidR="00F256A5" w:rsidRPr="00AF60DD">
        <w:rPr>
          <w:bCs/>
          <w:color w:val="auto"/>
        </w:rPr>
        <w:t xml:space="preserve"> </w:t>
      </w:r>
      <w:r w:rsidR="00D872DE" w:rsidRPr="00AF60DD">
        <w:rPr>
          <w:bCs/>
          <w:color w:val="auto"/>
        </w:rPr>
        <w:t>utvrđenih u razdjelu 20 odobrenih u Budžetu Unsko sanskog kantona za 202</w:t>
      </w:r>
      <w:r w:rsidR="00E60E55">
        <w:rPr>
          <w:bCs/>
          <w:color w:val="auto"/>
        </w:rPr>
        <w:t>5</w:t>
      </w:r>
      <w:r w:rsidR="00D872DE" w:rsidRPr="00AF60DD">
        <w:rPr>
          <w:bCs/>
          <w:color w:val="auto"/>
        </w:rPr>
        <w:t>. godinu Ministarstva poljoprivrede, vodoprivrede i šumarstva, broj:03-02-51-</w:t>
      </w:r>
      <w:r w:rsidR="00E60E55">
        <w:rPr>
          <w:bCs/>
          <w:color w:val="auto"/>
        </w:rPr>
        <w:t>447</w:t>
      </w:r>
      <w:r w:rsidR="00D872DE" w:rsidRPr="00AF60DD">
        <w:rPr>
          <w:bCs/>
          <w:color w:val="auto"/>
        </w:rPr>
        <w:t>/202</w:t>
      </w:r>
      <w:r w:rsidR="00E60E55">
        <w:rPr>
          <w:bCs/>
          <w:color w:val="auto"/>
        </w:rPr>
        <w:t>5</w:t>
      </w:r>
      <w:r w:rsidR="00D872DE" w:rsidRPr="00AF60DD">
        <w:rPr>
          <w:bCs/>
          <w:color w:val="auto"/>
        </w:rPr>
        <w:t xml:space="preserve"> od </w:t>
      </w:r>
      <w:r w:rsidR="00E60E55">
        <w:rPr>
          <w:bCs/>
          <w:color w:val="auto"/>
        </w:rPr>
        <w:t>21.04.</w:t>
      </w:r>
      <w:r w:rsidR="00D872DE" w:rsidRPr="00AF60DD">
        <w:rPr>
          <w:bCs/>
          <w:color w:val="auto"/>
        </w:rPr>
        <w:t>202</w:t>
      </w:r>
      <w:r w:rsidR="00E60E55">
        <w:rPr>
          <w:bCs/>
          <w:color w:val="auto"/>
        </w:rPr>
        <w:t>5</w:t>
      </w:r>
      <w:r w:rsidR="00D872DE" w:rsidRPr="00AF60DD">
        <w:rPr>
          <w:bCs/>
          <w:color w:val="auto"/>
        </w:rPr>
        <w:t>. godine</w:t>
      </w:r>
      <w:r w:rsidR="004009C8" w:rsidRPr="00AF60DD">
        <w:t>,</w:t>
      </w:r>
      <w:r w:rsidR="004009C8" w:rsidRPr="00AF60DD">
        <w:rPr>
          <w:bCs/>
        </w:rPr>
        <w:t xml:space="preserve"> Ministarstvo</w:t>
      </w:r>
      <w:r w:rsidR="00F256A5" w:rsidRPr="00AF60DD">
        <w:rPr>
          <w:bCs/>
        </w:rPr>
        <w:t xml:space="preserve"> poljoprivrede, vodoprivrede i šumarstva</w:t>
      </w:r>
      <w:r w:rsidR="00F256A5" w:rsidRPr="00AF60DD">
        <w:rPr>
          <w:b/>
          <w:bCs/>
        </w:rPr>
        <w:t xml:space="preserve"> </w:t>
      </w:r>
      <w:r w:rsidR="00EC0FE6" w:rsidRPr="00AF60DD">
        <w:t>Unsko-sanskog kantona objavljuje</w:t>
      </w:r>
      <w:r w:rsidR="00FD5A70" w:rsidRPr="00AF60DD">
        <w:t>:</w:t>
      </w:r>
    </w:p>
    <w:p w:rsidR="00943961" w:rsidRPr="00AF60DD" w:rsidRDefault="00943961" w:rsidP="00BA51ED">
      <w:pPr>
        <w:pStyle w:val="Default"/>
        <w:spacing w:after="120" w:line="276" w:lineRule="auto"/>
        <w:jc w:val="center"/>
      </w:pPr>
    </w:p>
    <w:p w:rsidR="0007524D" w:rsidRPr="00AF60DD" w:rsidRDefault="00434A2B" w:rsidP="00BA51ED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0DD">
        <w:rPr>
          <w:rFonts w:ascii="Times New Roman" w:hAnsi="Times New Roman" w:cs="Times New Roman"/>
          <w:b/>
          <w:sz w:val="24"/>
          <w:szCs w:val="24"/>
        </w:rPr>
        <w:t>JAVNI POZIV</w:t>
      </w:r>
    </w:p>
    <w:p w:rsidR="00EC2E4C" w:rsidRPr="00AF60DD" w:rsidRDefault="00DB79AF" w:rsidP="00EC2E4C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AF60DD">
        <w:rPr>
          <w:rFonts w:ascii="Times New Roman" w:hAnsi="Times New Roman" w:cs="Times New Roman"/>
          <w:sz w:val="24"/>
          <w:szCs w:val="24"/>
        </w:rPr>
        <w:t xml:space="preserve">neprofitnim organizacijama </w:t>
      </w:r>
      <w:r w:rsidRPr="00AF60DD">
        <w:rPr>
          <w:rFonts w:ascii="Times New Roman" w:hAnsi="Times New Roman" w:cs="Times New Roman"/>
          <w:bCs/>
          <w:sz w:val="24"/>
          <w:szCs w:val="24"/>
        </w:rPr>
        <w:t xml:space="preserve">za sufinansiranje troškova organizovanja </w:t>
      </w:r>
      <w:r w:rsidRPr="00AF60DD">
        <w:rPr>
          <w:rFonts w:ascii="Times New Roman" w:hAnsi="Times New Roman" w:cs="Times New Roman"/>
          <w:sz w:val="24"/>
          <w:szCs w:val="24"/>
        </w:rPr>
        <w:t xml:space="preserve">poljoprivrednih sajmova, prezentacija i izložbi </w:t>
      </w:r>
    </w:p>
    <w:p w:rsidR="00943961" w:rsidRPr="00AF60DD" w:rsidRDefault="00A27B80" w:rsidP="00AF60DD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F60DD">
        <w:rPr>
          <w:rFonts w:ascii="Times New Roman" w:hAnsi="Times New Roman" w:cs="Times New Roman"/>
          <w:sz w:val="24"/>
          <w:szCs w:val="24"/>
        </w:rPr>
        <w:t xml:space="preserve">I </w:t>
      </w:r>
      <w:r w:rsidR="00434A2B" w:rsidRPr="00AF60DD">
        <w:rPr>
          <w:rFonts w:ascii="Times New Roman" w:hAnsi="Times New Roman" w:cs="Times New Roman"/>
          <w:sz w:val="24"/>
          <w:szCs w:val="24"/>
        </w:rPr>
        <w:t>PREDMET JAVNOG POZIVA</w:t>
      </w:r>
    </w:p>
    <w:p w:rsidR="00943961" w:rsidRPr="00AF60DD" w:rsidRDefault="00943961" w:rsidP="00AF60D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F60DD">
        <w:rPr>
          <w:rFonts w:ascii="Times New Roman" w:hAnsi="Times New Roman" w:cs="Times New Roman"/>
          <w:sz w:val="24"/>
          <w:szCs w:val="24"/>
        </w:rPr>
        <w:t>Predmet Javnog poziva je</w:t>
      </w:r>
      <w:r w:rsidR="00352E3A" w:rsidRPr="00AF60DD">
        <w:rPr>
          <w:rFonts w:ascii="Times New Roman" w:hAnsi="Times New Roman" w:cs="Times New Roman"/>
          <w:sz w:val="24"/>
          <w:szCs w:val="24"/>
        </w:rPr>
        <w:t xml:space="preserve"> prikupljanje prijava</w:t>
      </w:r>
      <w:r w:rsidRPr="00AF60DD">
        <w:rPr>
          <w:rFonts w:ascii="Times New Roman" w:hAnsi="Times New Roman" w:cs="Times New Roman"/>
          <w:sz w:val="24"/>
          <w:szCs w:val="24"/>
        </w:rPr>
        <w:t xml:space="preserve"> za dodjelu sredstava </w:t>
      </w:r>
      <w:r w:rsidR="002430EC" w:rsidRPr="00AF60DD">
        <w:rPr>
          <w:rFonts w:ascii="Times New Roman" w:hAnsi="Times New Roman" w:cs="Times New Roman"/>
          <w:sz w:val="24"/>
          <w:szCs w:val="24"/>
        </w:rPr>
        <w:t>M</w:t>
      </w:r>
      <w:r w:rsidRPr="00AF60DD">
        <w:rPr>
          <w:rFonts w:ascii="Times New Roman" w:hAnsi="Times New Roman" w:cs="Times New Roman"/>
          <w:sz w:val="24"/>
          <w:szCs w:val="24"/>
        </w:rPr>
        <w:t>inistarstva poljoprivrede, vo</w:t>
      </w:r>
      <w:r w:rsidR="00EC2E4C" w:rsidRPr="00AF60DD">
        <w:rPr>
          <w:rFonts w:ascii="Times New Roman" w:hAnsi="Times New Roman" w:cs="Times New Roman"/>
          <w:sz w:val="24"/>
          <w:szCs w:val="24"/>
        </w:rPr>
        <w:t>d</w:t>
      </w:r>
      <w:r w:rsidRPr="00AF60DD">
        <w:rPr>
          <w:rFonts w:ascii="Times New Roman" w:hAnsi="Times New Roman" w:cs="Times New Roman"/>
          <w:sz w:val="24"/>
          <w:szCs w:val="24"/>
        </w:rPr>
        <w:t xml:space="preserve">oprivrede i šumarstva Unsko sanskog kantona (u daljem tekstu: Ministarstvo) sa pozicije </w:t>
      </w:r>
      <w:r w:rsidR="00120D44" w:rsidRPr="00AF60DD">
        <w:rPr>
          <w:rFonts w:ascii="Times New Roman" w:hAnsi="Times New Roman" w:cs="Times New Roman"/>
          <w:sz w:val="24"/>
          <w:szCs w:val="24"/>
        </w:rPr>
        <w:t>614300 KAN0</w:t>
      </w:r>
      <w:r w:rsidR="00EC2E4C" w:rsidRPr="00AF60DD">
        <w:rPr>
          <w:rFonts w:ascii="Times New Roman" w:hAnsi="Times New Roman" w:cs="Times New Roman"/>
          <w:sz w:val="24"/>
          <w:szCs w:val="24"/>
        </w:rPr>
        <w:t>13</w:t>
      </w:r>
      <w:r w:rsidRPr="00AF60DD">
        <w:rPr>
          <w:rFonts w:ascii="Times New Roman" w:hAnsi="Times New Roman" w:cs="Times New Roman"/>
          <w:sz w:val="24"/>
          <w:szCs w:val="24"/>
        </w:rPr>
        <w:t xml:space="preserve"> Grant-</w:t>
      </w:r>
      <w:r w:rsidR="00B97729" w:rsidRPr="00AF60DD">
        <w:rPr>
          <w:rFonts w:ascii="Times New Roman" w:hAnsi="Times New Roman" w:cs="Times New Roman"/>
          <w:sz w:val="24"/>
          <w:szCs w:val="24"/>
        </w:rPr>
        <w:t>n</w:t>
      </w:r>
      <w:r w:rsidRPr="00AF60DD">
        <w:rPr>
          <w:rFonts w:ascii="Times New Roman" w:hAnsi="Times New Roman" w:cs="Times New Roman"/>
          <w:sz w:val="24"/>
          <w:szCs w:val="24"/>
        </w:rPr>
        <w:t>eprofitnim organizaci</w:t>
      </w:r>
      <w:r w:rsidR="00352E3A" w:rsidRPr="00AF60DD">
        <w:rPr>
          <w:rFonts w:ascii="Times New Roman" w:hAnsi="Times New Roman" w:cs="Times New Roman"/>
          <w:sz w:val="24"/>
          <w:szCs w:val="24"/>
        </w:rPr>
        <w:t xml:space="preserve">jama </w:t>
      </w:r>
      <w:r w:rsidR="00EC2E4C" w:rsidRPr="00AF60DD">
        <w:rPr>
          <w:rFonts w:ascii="Times New Roman" w:hAnsi="Times New Roman" w:cs="Times New Roman"/>
          <w:sz w:val="24"/>
          <w:szCs w:val="24"/>
        </w:rPr>
        <w:t>-poljoprivredni sajmovi, prezentacije i izložbe -</w:t>
      </w:r>
      <w:r w:rsidR="00352E3A" w:rsidRPr="00AF60DD">
        <w:rPr>
          <w:rFonts w:ascii="Times New Roman" w:hAnsi="Times New Roman" w:cs="Times New Roman"/>
          <w:sz w:val="24"/>
          <w:szCs w:val="24"/>
        </w:rPr>
        <w:t xml:space="preserve">za </w:t>
      </w:r>
      <w:r w:rsidR="00EC2E4C" w:rsidRPr="00AF60DD">
        <w:rPr>
          <w:rFonts w:ascii="Times New Roman" w:hAnsi="Times New Roman" w:cs="Times New Roman"/>
          <w:bCs/>
          <w:sz w:val="24"/>
          <w:szCs w:val="24"/>
        </w:rPr>
        <w:t xml:space="preserve">za sufinansiranje troškova organizovanja </w:t>
      </w:r>
      <w:r w:rsidR="00EC2E4C" w:rsidRPr="00AF60DD">
        <w:rPr>
          <w:rFonts w:ascii="Times New Roman" w:hAnsi="Times New Roman" w:cs="Times New Roman"/>
          <w:sz w:val="24"/>
          <w:szCs w:val="24"/>
        </w:rPr>
        <w:t xml:space="preserve">poljoprivrednih sajmova, prezentacija i izložbi </w:t>
      </w:r>
      <w:r w:rsidR="00352E3A" w:rsidRPr="00AF60DD">
        <w:rPr>
          <w:rFonts w:ascii="Times New Roman" w:hAnsi="Times New Roman" w:cs="Times New Roman"/>
          <w:sz w:val="24"/>
          <w:szCs w:val="24"/>
        </w:rPr>
        <w:t xml:space="preserve"> u </w:t>
      </w:r>
      <w:r w:rsidR="002430EC" w:rsidRPr="00AF60DD">
        <w:rPr>
          <w:rFonts w:ascii="Times New Roman" w:hAnsi="Times New Roman" w:cs="Times New Roman"/>
          <w:sz w:val="24"/>
          <w:szCs w:val="24"/>
        </w:rPr>
        <w:t xml:space="preserve">ukupnom </w:t>
      </w:r>
      <w:r w:rsidR="00D00F46" w:rsidRPr="00AF60DD">
        <w:rPr>
          <w:rFonts w:ascii="Times New Roman" w:hAnsi="Times New Roman" w:cs="Times New Roman"/>
          <w:sz w:val="24"/>
          <w:szCs w:val="24"/>
        </w:rPr>
        <w:t xml:space="preserve">iznosu od </w:t>
      </w:r>
      <w:r w:rsidR="00EC2E4C" w:rsidRPr="00AF60DD">
        <w:rPr>
          <w:rFonts w:ascii="Times New Roman" w:hAnsi="Times New Roman" w:cs="Times New Roman"/>
          <w:sz w:val="24"/>
          <w:szCs w:val="24"/>
        </w:rPr>
        <w:t>2</w:t>
      </w:r>
      <w:r w:rsidR="00120D44" w:rsidRPr="00AF60DD">
        <w:rPr>
          <w:rFonts w:ascii="Times New Roman" w:hAnsi="Times New Roman" w:cs="Times New Roman"/>
          <w:sz w:val="24"/>
          <w:szCs w:val="24"/>
        </w:rPr>
        <w:t>0.000</w:t>
      </w:r>
      <w:r w:rsidR="00352E3A" w:rsidRPr="00AF60DD">
        <w:rPr>
          <w:rFonts w:ascii="Times New Roman" w:hAnsi="Times New Roman" w:cs="Times New Roman"/>
          <w:sz w:val="24"/>
          <w:szCs w:val="24"/>
        </w:rPr>
        <w:t>,00 KM</w:t>
      </w:r>
      <w:r w:rsidR="00D00F46" w:rsidRPr="00AF60DD">
        <w:rPr>
          <w:rFonts w:ascii="Times New Roman" w:hAnsi="Times New Roman" w:cs="Times New Roman"/>
          <w:sz w:val="24"/>
          <w:szCs w:val="24"/>
        </w:rPr>
        <w:t>.</w:t>
      </w:r>
    </w:p>
    <w:p w:rsidR="00A27B80" w:rsidRPr="00AF60DD" w:rsidRDefault="00A27B80" w:rsidP="00A27B80">
      <w:pPr>
        <w:pStyle w:val="Vlada"/>
        <w:ind w:firstLine="360"/>
        <w:jc w:val="center"/>
      </w:pPr>
    </w:p>
    <w:p w:rsidR="00A27B80" w:rsidRPr="00AF60DD" w:rsidRDefault="00A27B80" w:rsidP="00AF60DD">
      <w:pPr>
        <w:pStyle w:val="Vlada"/>
      </w:pPr>
      <w:r w:rsidRPr="00AF60DD">
        <w:t>II NAČIN DODJELE SREDSTAVA</w:t>
      </w:r>
    </w:p>
    <w:p w:rsidR="00A27B80" w:rsidRPr="00AF60DD" w:rsidRDefault="00A27B80" w:rsidP="00A27B80">
      <w:pPr>
        <w:pStyle w:val="Vlada"/>
        <w:ind w:left="360"/>
        <w:jc w:val="center"/>
      </w:pPr>
    </w:p>
    <w:p w:rsidR="00A27B80" w:rsidRPr="00AF60DD" w:rsidRDefault="00A27B80" w:rsidP="00AF60DD">
      <w:pPr>
        <w:pStyle w:val="Vlada"/>
        <w:jc w:val="left"/>
      </w:pPr>
      <w:r w:rsidRPr="00AF60DD">
        <w:t>Sredstva utvrđena u Budžetu Unsko-sanskog kantona za 202</w:t>
      </w:r>
      <w:r w:rsidR="00E60E55">
        <w:t>5</w:t>
      </w:r>
      <w:r w:rsidRPr="00AF60DD">
        <w:t xml:space="preserve">.godinu u razdjelu 20. sa pozicije 614300 KAN013 Grant-neprofitnim organizacijama -poljoprivredni sajmovi, prezentacije i izložbe dodjeljuju se </w:t>
      </w:r>
      <w:r w:rsidR="00BA5BB4" w:rsidRPr="00AF60DD">
        <w:t xml:space="preserve">putem </w:t>
      </w:r>
      <w:r w:rsidRPr="00AF60DD">
        <w:t>javnog poziva za sljedeće prihvatljive troškove:</w:t>
      </w:r>
    </w:p>
    <w:p w:rsidR="00AF60DD" w:rsidRPr="00AF60DD" w:rsidRDefault="00A27B80" w:rsidP="00AF60DD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3D3D"/>
          <w:sz w:val="24"/>
          <w:szCs w:val="24"/>
          <w:lang w:val="en-US"/>
        </w:rPr>
      </w:pPr>
      <w:r w:rsidRPr="00AF60DD">
        <w:rPr>
          <w:rFonts w:ascii="Times New Roman" w:eastAsia="Times New Roman" w:hAnsi="Times New Roman" w:cs="Times New Roman"/>
          <w:color w:val="3D3D3D"/>
          <w:sz w:val="24"/>
          <w:szCs w:val="24"/>
        </w:rPr>
        <w:t>zakup izlagačkog prostora sa osnovnim tehničkim uslugama;</w:t>
      </w:r>
    </w:p>
    <w:p w:rsidR="00AF60DD" w:rsidRPr="00AF60DD" w:rsidRDefault="00A27B80" w:rsidP="00AF60DD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3D3D"/>
          <w:sz w:val="24"/>
          <w:szCs w:val="24"/>
          <w:lang w:val="en-US"/>
        </w:rPr>
      </w:pPr>
      <w:r w:rsidRPr="00AF60DD">
        <w:rPr>
          <w:rFonts w:ascii="Times New Roman" w:eastAsia="Times New Roman" w:hAnsi="Times New Roman" w:cs="Times New Roman"/>
          <w:color w:val="3D3D3D"/>
          <w:sz w:val="24"/>
          <w:szCs w:val="24"/>
        </w:rPr>
        <w:t>izrada dizajna i štampanje promotivnog materijala;</w:t>
      </w:r>
    </w:p>
    <w:p w:rsidR="00AF60DD" w:rsidRPr="00AF60DD" w:rsidRDefault="00A27B80" w:rsidP="00AF60DD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3D3D"/>
          <w:sz w:val="24"/>
          <w:szCs w:val="24"/>
          <w:lang w:val="en-US"/>
        </w:rPr>
      </w:pPr>
      <w:r w:rsidRPr="00AF60DD">
        <w:rPr>
          <w:rFonts w:ascii="Times New Roman" w:eastAsia="Times New Roman" w:hAnsi="Times New Roman" w:cs="Times New Roman"/>
          <w:color w:val="3D3D3D"/>
          <w:sz w:val="24"/>
          <w:szCs w:val="24"/>
        </w:rPr>
        <w:t>troškovi oglašavanja u štampanim i elektronskim medijama;</w:t>
      </w:r>
    </w:p>
    <w:p w:rsidR="00AF60DD" w:rsidRPr="00AF60DD" w:rsidRDefault="00A27B80" w:rsidP="00AF60DD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3D3D"/>
          <w:sz w:val="24"/>
          <w:szCs w:val="24"/>
          <w:lang w:val="en-US"/>
        </w:rPr>
      </w:pPr>
      <w:r w:rsidRPr="00AF60DD">
        <w:rPr>
          <w:rFonts w:ascii="Times New Roman" w:eastAsia="Times New Roman" w:hAnsi="Times New Roman" w:cs="Times New Roman"/>
          <w:color w:val="3D3D3D"/>
          <w:sz w:val="24"/>
          <w:szCs w:val="24"/>
        </w:rPr>
        <w:t>troškovi edukativnih predavanja iz oblasti agrara</w:t>
      </w:r>
      <w:r w:rsidR="00E60E55"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i kućne radinosti na selu</w:t>
      </w:r>
    </w:p>
    <w:p w:rsidR="00A27B80" w:rsidRPr="00AF60DD" w:rsidRDefault="00A27B80" w:rsidP="00AF60DD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3D3D"/>
          <w:sz w:val="24"/>
          <w:szCs w:val="24"/>
          <w:lang w:val="en-US"/>
        </w:rPr>
      </w:pPr>
      <w:r w:rsidRPr="00AF60DD">
        <w:rPr>
          <w:rFonts w:ascii="Times New Roman" w:eastAsia="Times New Roman" w:hAnsi="Times New Roman" w:cs="Times New Roman"/>
          <w:color w:val="3D3D3D"/>
          <w:sz w:val="24"/>
          <w:szCs w:val="24"/>
        </w:rPr>
        <w:t>troškovi kupovine pehara i medalja za nagrade</w:t>
      </w:r>
    </w:p>
    <w:p w:rsidR="00AF60DD" w:rsidRDefault="00AF60DD" w:rsidP="00AF60DD">
      <w:pPr>
        <w:pStyle w:val="Vlada"/>
        <w:jc w:val="left"/>
        <w:rPr>
          <w:rFonts w:eastAsia="Times New Roman"/>
        </w:rPr>
      </w:pPr>
    </w:p>
    <w:p w:rsidR="00A27B80" w:rsidRDefault="00A27B80" w:rsidP="00AF60DD">
      <w:pPr>
        <w:pStyle w:val="Vlada"/>
        <w:jc w:val="left"/>
      </w:pPr>
      <w:r w:rsidRPr="00AF60DD">
        <w:t xml:space="preserve">III </w:t>
      </w:r>
      <w:r w:rsidR="001E21AD" w:rsidRPr="00AF60DD">
        <w:t>PRAVO UČEŠĆA</w:t>
      </w:r>
    </w:p>
    <w:p w:rsidR="00AF60DD" w:rsidRDefault="00AF60DD" w:rsidP="00AF60DD">
      <w:pPr>
        <w:pStyle w:val="Vlada"/>
      </w:pPr>
    </w:p>
    <w:p w:rsidR="00A27B80" w:rsidRPr="00AF60DD" w:rsidRDefault="00A27B80" w:rsidP="00AF60DD">
      <w:pPr>
        <w:pStyle w:val="Vlada"/>
      </w:pPr>
      <w:r w:rsidRPr="00AF60DD">
        <w:t xml:space="preserve">Pravo učešća na Javnom pozivu imaju </w:t>
      </w:r>
      <w:r w:rsidRPr="005F21ED">
        <w:t>poljoprivredna udruženja i savezi poljoprivrednih udruženja i  zadruga iz oblasti primarne poljoprivredne proizvodnje</w:t>
      </w:r>
      <w:r w:rsidR="00B72674" w:rsidRPr="005F21ED">
        <w:t xml:space="preserve"> i udruženja žena ruralnih područja</w:t>
      </w:r>
      <w:r w:rsidRPr="005F21ED">
        <w:t xml:space="preserve"> (u daljem tekstu:</w:t>
      </w:r>
      <w:r w:rsidR="00F5205C" w:rsidRPr="005F21ED">
        <w:t xml:space="preserve">podnosilac </w:t>
      </w:r>
      <w:r w:rsidR="00D93153">
        <w:t>prijave</w:t>
      </w:r>
      <w:r w:rsidRPr="005F21ED">
        <w:t xml:space="preserve">) koji </w:t>
      </w:r>
      <w:r w:rsidR="002B1354" w:rsidRPr="005F21ED">
        <w:t>pored ostvarivanja</w:t>
      </w:r>
      <w:r w:rsidR="002B1354" w:rsidRPr="00AF60DD">
        <w:t xml:space="preserve">  prihvatljivih troškova, a  predmet su sufinansiranja putem ovog javnog poziva  u periodu od 01.01. do 01.10.tekuće godine, i</w:t>
      </w:r>
      <w:r w:rsidRPr="00AF60DD">
        <w:t>spunjavaju o</w:t>
      </w:r>
      <w:r w:rsidR="001E21AD" w:rsidRPr="00AF60DD">
        <w:t>p</w:t>
      </w:r>
      <w:r w:rsidRPr="00AF60DD">
        <w:t>će i posebne kriterije</w:t>
      </w:r>
    </w:p>
    <w:p w:rsidR="00AF60DD" w:rsidRDefault="00AF60DD" w:rsidP="001E21AD">
      <w:pPr>
        <w:pStyle w:val="Vlada"/>
        <w:ind w:left="360"/>
        <w:rPr>
          <w:b/>
        </w:rPr>
      </w:pPr>
    </w:p>
    <w:p w:rsidR="00A27B80" w:rsidRDefault="001E21AD" w:rsidP="00AF60DD">
      <w:pPr>
        <w:pStyle w:val="Vlada"/>
      </w:pPr>
      <w:r w:rsidRPr="00AF60DD">
        <w:t>IV OPĆI KRITERIJI</w:t>
      </w:r>
    </w:p>
    <w:p w:rsidR="00AF60DD" w:rsidRPr="00AF60DD" w:rsidRDefault="00AF60DD" w:rsidP="00AF60DD">
      <w:pPr>
        <w:pStyle w:val="Vlada"/>
      </w:pPr>
    </w:p>
    <w:p w:rsidR="00AF60DD" w:rsidRDefault="00A27B80" w:rsidP="00AF60DD">
      <w:pPr>
        <w:pStyle w:val="Vlada"/>
        <w:numPr>
          <w:ilvl w:val="0"/>
          <w:numId w:val="16"/>
        </w:numPr>
      </w:pPr>
      <w:r w:rsidRPr="00AF60DD">
        <w:t xml:space="preserve">udruženje/savezi da su uredno registrirani u skladu sa Zakonom o udruženjima i fondacijama </w:t>
      </w:r>
    </w:p>
    <w:p w:rsidR="00AF60DD" w:rsidRDefault="00F73E75" w:rsidP="00AF60DD">
      <w:pPr>
        <w:pStyle w:val="Vlada"/>
        <w:numPr>
          <w:ilvl w:val="0"/>
          <w:numId w:val="16"/>
        </w:numPr>
      </w:pPr>
      <w:r>
        <w:t xml:space="preserve">Podnosilac </w:t>
      </w:r>
      <w:r w:rsidR="004A01A9">
        <w:t>prijave</w:t>
      </w:r>
      <w:r w:rsidR="00A27B80" w:rsidRPr="00AF60DD">
        <w:t xml:space="preserve"> mora biti upisan u RPG i/ili RK </w:t>
      </w:r>
    </w:p>
    <w:p w:rsidR="00AF60DD" w:rsidRPr="00AF60DD" w:rsidRDefault="00A27B80" w:rsidP="00AF60DD">
      <w:pPr>
        <w:pStyle w:val="Vlada"/>
        <w:numPr>
          <w:ilvl w:val="0"/>
          <w:numId w:val="16"/>
        </w:numPr>
      </w:pPr>
      <w:r w:rsidRPr="00AF60DD">
        <w:rPr>
          <w:bCs/>
        </w:rPr>
        <w:t>Dokaz o tome da je djelatnost/rad prijavljen kod nadležne poreske uprave, odnosno da se poslovanje vodi preko računa u banci (Potvrda o otvaranju računa u banci).</w:t>
      </w:r>
    </w:p>
    <w:p w:rsidR="00A27B80" w:rsidRPr="00AF60DD" w:rsidRDefault="00A27B80" w:rsidP="00AF60DD">
      <w:pPr>
        <w:pStyle w:val="Vlada"/>
        <w:numPr>
          <w:ilvl w:val="0"/>
          <w:numId w:val="16"/>
        </w:numPr>
      </w:pPr>
      <w:r w:rsidRPr="00AF60DD">
        <w:rPr>
          <w:bCs/>
        </w:rPr>
        <w:t xml:space="preserve">Potvrdu od nadležne kantonalne porezne uprave da nema dospjelih, a neizmirenih obaveza  za prethodnu godinu; </w:t>
      </w:r>
    </w:p>
    <w:p w:rsidR="00A27B80" w:rsidRPr="00AF60DD" w:rsidRDefault="00A27B80" w:rsidP="00AF60DD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F60DD">
        <w:rPr>
          <w:rFonts w:ascii="Times New Roman" w:hAnsi="Times New Roman" w:cs="Times New Roman"/>
          <w:bCs/>
          <w:sz w:val="24"/>
          <w:szCs w:val="24"/>
        </w:rPr>
        <w:t xml:space="preserve">Potvrdu Uprave za indirekno oporezivanje BiH da nema dospjelih, a neizmirenih obaveza za prethodnu godinu </w:t>
      </w:r>
      <w:r w:rsidRPr="00AF60D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AF60DD" w:rsidRDefault="00AF60DD" w:rsidP="00AF60DD">
      <w:pPr>
        <w:pStyle w:val="ListParagraph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AF60DD" w:rsidRDefault="00AF60DD" w:rsidP="00AF60DD">
      <w:pPr>
        <w:pStyle w:val="ListParagraph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AF60DD" w:rsidRDefault="00AF60DD" w:rsidP="00AF60DD">
      <w:pPr>
        <w:pStyle w:val="ListParagraph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AF60DD" w:rsidRDefault="00AF60DD" w:rsidP="00AF60DD">
      <w:pPr>
        <w:pStyle w:val="ListParagraph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AF60DD" w:rsidRDefault="00AF60DD" w:rsidP="00AF60DD">
      <w:pPr>
        <w:pStyle w:val="ListParagraph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AF60DD" w:rsidRPr="00AF60DD" w:rsidRDefault="00AF60DD" w:rsidP="00AF60DD">
      <w:pPr>
        <w:pStyle w:val="ListParagraph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A27B80" w:rsidRDefault="001E21AD" w:rsidP="001E21AD">
      <w:pPr>
        <w:pStyle w:val="Vlada"/>
        <w:ind w:left="360"/>
      </w:pPr>
      <w:r w:rsidRPr="00AF60DD">
        <w:t xml:space="preserve">V </w:t>
      </w:r>
      <w:r w:rsidR="00A27B80" w:rsidRPr="00AF60DD">
        <w:t>P</w:t>
      </w:r>
      <w:r w:rsidRPr="00AF60DD">
        <w:t>OSEBNI KRITERIJI</w:t>
      </w:r>
      <w:r w:rsidR="00A27B80" w:rsidRPr="00AF60DD">
        <w:t xml:space="preserve"> </w:t>
      </w:r>
    </w:p>
    <w:p w:rsidR="00AF60DD" w:rsidRPr="00AF60DD" w:rsidRDefault="00AF60DD" w:rsidP="001E21AD">
      <w:pPr>
        <w:pStyle w:val="Vlada"/>
        <w:ind w:left="360"/>
      </w:pPr>
    </w:p>
    <w:p w:rsidR="00AF60DD" w:rsidRDefault="00A27B80" w:rsidP="00AF60DD">
      <w:pPr>
        <w:pStyle w:val="Vlada"/>
        <w:numPr>
          <w:ilvl w:val="0"/>
          <w:numId w:val="18"/>
        </w:numPr>
        <w:jc w:val="left"/>
      </w:pPr>
      <w:r w:rsidRPr="00AF60DD">
        <w:t xml:space="preserve">da je </w:t>
      </w:r>
      <w:r w:rsidR="001E21AD" w:rsidRPr="00AF60DD">
        <w:t xml:space="preserve">ponosilac </w:t>
      </w:r>
      <w:r w:rsidR="00601A69">
        <w:t>prijave</w:t>
      </w:r>
      <w:r w:rsidR="001E21AD" w:rsidRPr="00AF60DD">
        <w:t xml:space="preserve"> </w:t>
      </w:r>
      <w:r w:rsidRPr="00AF60DD">
        <w:t xml:space="preserve">izvršio organizovanje </w:t>
      </w:r>
      <w:r w:rsidRPr="00AF60DD">
        <w:rPr>
          <w:bCs/>
          <w:lang w:val="hr-HR"/>
        </w:rPr>
        <w:t>poljoprivrednih sajmova</w:t>
      </w:r>
      <w:r w:rsidR="001E21AD" w:rsidRPr="00AF60DD">
        <w:rPr>
          <w:bCs/>
          <w:lang w:val="hr-HR"/>
        </w:rPr>
        <w:t xml:space="preserve"> i/ili </w:t>
      </w:r>
      <w:r w:rsidRPr="00AF60DD">
        <w:rPr>
          <w:bCs/>
          <w:lang w:val="hr-HR"/>
        </w:rPr>
        <w:t xml:space="preserve"> prezentacija i</w:t>
      </w:r>
      <w:r w:rsidR="001E21AD" w:rsidRPr="00AF60DD">
        <w:rPr>
          <w:bCs/>
          <w:lang w:val="hr-HR"/>
        </w:rPr>
        <w:t>/ili</w:t>
      </w:r>
      <w:r w:rsidRPr="00AF60DD">
        <w:rPr>
          <w:bCs/>
          <w:lang w:val="hr-HR"/>
        </w:rPr>
        <w:t xml:space="preserve"> izložbi</w:t>
      </w:r>
      <w:r w:rsidRPr="00AF60DD">
        <w:t xml:space="preserve"> iz oblasti poljoprivrednog sektora</w:t>
      </w:r>
      <w:r w:rsidR="00847D1F">
        <w:t xml:space="preserve"> i kućne radinosti sela </w:t>
      </w:r>
      <w:r w:rsidRPr="00AF60DD">
        <w:t>na području Unsko-sanskog kantona u periodu 01.01.202</w:t>
      </w:r>
      <w:r w:rsidR="002974C9">
        <w:t>5</w:t>
      </w:r>
      <w:r w:rsidRPr="00AF60DD">
        <w:t>.-01.10.202</w:t>
      </w:r>
      <w:r w:rsidR="002974C9">
        <w:t>5</w:t>
      </w:r>
      <w:r w:rsidRPr="00AF60DD">
        <w:t>. godine</w:t>
      </w:r>
      <w:r w:rsidR="00AF60DD">
        <w:t>.</w:t>
      </w:r>
    </w:p>
    <w:p w:rsidR="00AF60DD" w:rsidRDefault="001E21AD" w:rsidP="00AF60DD">
      <w:pPr>
        <w:pStyle w:val="Vlada"/>
        <w:numPr>
          <w:ilvl w:val="0"/>
          <w:numId w:val="18"/>
        </w:numPr>
        <w:jc w:val="left"/>
      </w:pPr>
      <w:r w:rsidRPr="00AF60DD">
        <w:t xml:space="preserve">ponosilac zahtjeva </w:t>
      </w:r>
      <w:r w:rsidR="00A27B80" w:rsidRPr="00AF60DD">
        <w:rPr>
          <w:lang w:val="hr-HR"/>
        </w:rPr>
        <w:t xml:space="preserve">je dužan učestvovati sa vlastitim novčanim sredstvima minimalno sa 20 % </w:t>
      </w:r>
      <w:r w:rsidR="002974C9">
        <w:rPr>
          <w:lang w:val="hr-HR"/>
        </w:rPr>
        <w:t xml:space="preserve">(dvadeset) </w:t>
      </w:r>
      <w:r w:rsidR="00A27B80" w:rsidRPr="00AF60DD">
        <w:rPr>
          <w:lang w:val="hr-HR"/>
        </w:rPr>
        <w:t>vrijednosti prihvatljivih troškova.</w:t>
      </w:r>
    </w:p>
    <w:p w:rsidR="00F73898" w:rsidRDefault="00F73898" w:rsidP="00AF60DD">
      <w:pPr>
        <w:pStyle w:val="Vlada"/>
        <w:numPr>
          <w:ilvl w:val="0"/>
          <w:numId w:val="18"/>
        </w:numPr>
        <w:jc w:val="left"/>
      </w:pPr>
      <w:r>
        <w:t xml:space="preserve">da se prijava odnosi na prihvatljive troškove  </w:t>
      </w:r>
      <w:r w:rsidR="008D249A">
        <w:t xml:space="preserve">navedene u ovom </w:t>
      </w:r>
      <w:r>
        <w:t>Javno</w:t>
      </w:r>
      <w:r w:rsidR="008D249A">
        <w:t xml:space="preserve">m </w:t>
      </w:r>
      <w:r>
        <w:t xml:space="preserve"> poziv</w:t>
      </w:r>
      <w:r w:rsidR="008D249A">
        <w:t>u</w:t>
      </w:r>
    </w:p>
    <w:p w:rsidR="00AF60DD" w:rsidRDefault="00F73898" w:rsidP="00AF60DD">
      <w:pPr>
        <w:pStyle w:val="Vlada"/>
        <w:numPr>
          <w:ilvl w:val="0"/>
          <w:numId w:val="18"/>
        </w:numPr>
        <w:jc w:val="left"/>
      </w:pPr>
      <w:r>
        <w:t>i</w:t>
      </w:r>
      <w:r w:rsidR="00A27B80" w:rsidRPr="00AF60DD">
        <w:t>znos prihvatljivih troškova utvrđuje se bez PDV-a i carinskih troškova</w:t>
      </w:r>
      <w:r w:rsidR="00AF60DD">
        <w:t>.</w:t>
      </w:r>
    </w:p>
    <w:p w:rsidR="00A27B80" w:rsidRPr="00AF60DD" w:rsidRDefault="00F73898" w:rsidP="00AF60DD">
      <w:pPr>
        <w:pStyle w:val="Vlada"/>
        <w:numPr>
          <w:ilvl w:val="0"/>
          <w:numId w:val="18"/>
        </w:numPr>
        <w:jc w:val="left"/>
      </w:pPr>
      <w:r>
        <w:t>n</w:t>
      </w:r>
      <w:r w:rsidR="00A27B80" w:rsidRPr="00AF60DD">
        <w:t>avedeni prihvatljivi troškovi odnose se na period od 01.01. do 01.10.tekuće godine.</w:t>
      </w:r>
    </w:p>
    <w:p w:rsidR="00A27B80" w:rsidRPr="00AF60DD" w:rsidRDefault="00A27B80" w:rsidP="001E21A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F60DD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AF60DD" w:rsidRDefault="00A00258" w:rsidP="00AF60DD">
      <w:pPr>
        <w:spacing w:line="254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F60DD">
        <w:rPr>
          <w:rFonts w:ascii="Times New Roman" w:hAnsi="Times New Roman" w:cs="Times New Roman"/>
          <w:bCs/>
          <w:sz w:val="24"/>
          <w:szCs w:val="24"/>
        </w:rPr>
        <w:t xml:space="preserve">VI </w:t>
      </w:r>
      <w:r w:rsidR="00A27B80" w:rsidRPr="00AF60DD">
        <w:rPr>
          <w:rFonts w:ascii="Times New Roman" w:hAnsi="Times New Roman" w:cs="Times New Roman"/>
          <w:bCs/>
          <w:sz w:val="24"/>
          <w:szCs w:val="24"/>
        </w:rPr>
        <w:t>O</w:t>
      </w:r>
      <w:r w:rsidRPr="00AF60DD">
        <w:rPr>
          <w:rFonts w:ascii="Times New Roman" w:hAnsi="Times New Roman" w:cs="Times New Roman"/>
          <w:bCs/>
          <w:sz w:val="24"/>
          <w:szCs w:val="24"/>
        </w:rPr>
        <w:t>SNOV ZA IZRAČUNAVANJE I VISINA SUFINANSIRANJA</w:t>
      </w:r>
      <w:r w:rsidR="00A27B80" w:rsidRPr="00AF60D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F60DD" w:rsidRDefault="00A27B80" w:rsidP="00AF60DD">
      <w:pPr>
        <w:pStyle w:val="ListParagraph"/>
        <w:numPr>
          <w:ilvl w:val="0"/>
          <w:numId w:val="21"/>
        </w:numPr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00AF60DD">
        <w:rPr>
          <w:rFonts w:ascii="Times New Roman" w:hAnsi="Times New Roman" w:cs="Times New Roman"/>
          <w:sz w:val="24"/>
          <w:szCs w:val="24"/>
        </w:rPr>
        <w:t xml:space="preserve">Osnov za izračunavanje sufinansiranja </w:t>
      </w:r>
      <w:r w:rsidR="00333E01">
        <w:rPr>
          <w:rFonts w:ascii="Times New Roman" w:hAnsi="Times New Roman" w:cs="Times New Roman"/>
          <w:sz w:val="24"/>
          <w:szCs w:val="24"/>
        </w:rPr>
        <w:t xml:space="preserve">po prijavi </w:t>
      </w:r>
      <w:r w:rsidRPr="00AF60DD">
        <w:rPr>
          <w:rFonts w:ascii="Times New Roman" w:hAnsi="Times New Roman" w:cs="Times New Roman"/>
          <w:sz w:val="24"/>
          <w:szCs w:val="24"/>
        </w:rPr>
        <w:t xml:space="preserve">je dostavljena faktura koja se odnosi na prihvatljive troškove </w:t>
      </w:r>
      <w:r w:rsidR="00796EB5">
        <w:t>navedene u ovom Javnom  pozivu</w:t>
      </w:r>
      <w:r w:rsidR="00796EB5">
        <w:rPr>
          <w:rFonts w:ascii="Times New Roman" w:hAnsi="Times New Roman" w:cs="Times New Roman"/>
          <w:sz w:val="24"/>
          <w:szCs w:val="24"/>
        </w:rPr>
        <w:t xml:space="preserve"> </w:t>
      </w:r>
      <w:r w:rsidR="00333E01">
        <w:rPr>
          <w:rFonts w:ascii="Times New Roman" w:hAnsi="Times New Roman" w:cs="Times New Roman"/>
          <w:sz w:val="24"/>
          <w:szCs w:val="24"/>
        </w:rPr>
        <w:t xml:space="preserve"> </w:t>
      </w:r>
      <w:r w:rsidRPr="00AF60DD">
        <w:rPr>
          <w:rFonts w:ascii="Times New Roman" w:hAnsi="Times New Roman" w:cs="Times New Roman"/>
          <w:sz w:val="24"/>
          <w:szCs w:val="24"/>
        </w:rPr>
        <w:t xml:space="preserve"> u periodu od 01.01. do 01.10.tekuće godine sa dokazom  o uplati po fakturi dostavljenoj od strane dobavljača, a sve u skladu sa Zakonom o </w:t>
      </w:r>
      <w:r w:rsidR="00796EB5">
        <w:rPr>
          <w:rFonts w:ascii="Times New Roman" w:hAnsi="Times New Roman" w:cs="Times New Roman"/>
          <w:sz w:val="24"/>
          <w:szCs w:val="24"/>
        </w:rPr>
        <w:t>porezu na dodanu vrijednost Bosne i Hercegovine („Službeni glasnik Bosne i Hercegovine“, broj:9/05,35/05,100/08,33/17,46/23 i 80/23)</w:t>
      </w:r>
      <w:r w:rsidRPr="00AF60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60DD" w:rsidRPr="00F73E75" w:rsidRDefault="00A27B80" w:rsidP="00AF60DD">
      <w:pPr>
        <w:pStyle w:val="ListParagraph"/>
        <w:numPr>
          <w:ilvl w:val="0"/>
          <w:numId w:val="21"/>
        </w:numPr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00AF60DD">
        <w:rPr>
          <w:rFonts w:ascii="Times New Roman" w:hAnsi="Times New Roman" w:cs="Times New Roman"/>
          <w:sz w:val="24"/>
          <w:szCs w:val="24"/>
        </w:rPr>
        <w:t xml:space="preserve">Maksimalana Visina sufinansiranja je 80 % </w:t>
      </w:r>
      <w:r w:rsidR="00483926">
        <w:rPr>
          <w:rFonts w:ascii="Times New Roman" w:hAnsi="Times New Roman" w:cs="Times New Roman"/>
          <w:sz w:val="24"/>
          <w:szCs w:val="24"/>
        </w:rPr>
        <w:t>(osamdeset)</w:t>
      </w:r>
      <w:r w:rsidRPr="00AF60DD">
        <w:rPr>
          <w:rFonts w:ascii="Times New Roman" w:hAnsi="Times New Roman" w:cs="Times New Roman"/>
          <w:sz w:val="24"/>
          <w:szCs w:val="24"/>
        </w:rPr>
        <w:t xml:space="preserve">od iznosa fakture po </w:t>
      </w:r>
      <w:r w:rsidR="00483926">
        <w:rPr>
          <w:rFonts w:ascii="Times New Roman" w:hAnsi="Times New Roman" w:cs="Times New Roman"/>
          <w:sz w:val="24"/>
          <w:szCs w:val="24"/>
        </w:rPr>
        <w:t>podnosiocu prijave</w:t>
      </w:r>
      <w:r w:rsidR="00F73E75">
        <w:rPr>
          <w:rFonts w:ascii="Times New Roman" w:hAnsi="Times New Roman" w:cs="Times New Roman"/>
          <w:sz w:val="24"/>
          <w:szCs w:val="24"/>
        </w:rPr>
        <w:t>,</w:t>
      </w:r>
      <w:r w:rsidRPr="00AF60DD">
        <w:rPr>
          <w:rFonts w:ascii="Times New Roman" w:hAnsi="Times New Roman" w:cs="Times New Roman"/>
          <w:sz w:val="24"/>
          <w:szCs w:val="24"/>
        </w:rPr>
        <w:t xml:space="preserve"> </w:t>
      </w:r>
      <w:r w:rsidRPr="00F73E75">
        <w:rPr>
          <w:rFonts w:ascii="Times New Roman" w:hAnsi="Times New Roman" w:cs="Times New Roman"/>
          <w:sz w:val="24"/>
          <w:szCs w:val="24"/>
        </w:rPr>
        <w:t>a maksimalan iznos je 2.500,00 KM.</w:t>
      </w:r>
    </w:p>
    <w:p w:rsidR="00AF60DD" w:rsidRDefault="00A27B80" w:rsidP="00AF60DD">
      <w:pPr>
        <w:pStyle w:val="ListParagraph"/>
        <w:numPr>
          <w:ilvl w:val="0"/>
          <w:numId w:val="21"/>
        </w:numPr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00AF60DD">
        <w:rPr>
          <w:rFonts w:ascii="Times New Roman" w:hAnsi="Times New Roman" w:cs="Times New Roman"/>
          <w:color w:val="000000"/>
          <w:sz w:val="24"/>
          <w:szCs w:val="24"/>
        </w:rPr>
        <w:t xml:space="preserve">Ukoliko zbir iznosa </w:t>
      </w:r>
      <w:r w:rsidRPr="00AF60DD">
        <w:rPr>
          <w:rFonts w:ascii="Times New Roman" w:hAnsi="Times New Roman" w:cs="Times New Roman"/>
          <w:sz w:val="24"/>
          <w:szCs w:val="24"/>
        </w:rPr>
        <w:t xml:space="preserve">obračunatog sufinansiranja </w:t>
      </w:r>
      <w:r w:rsidRPr="00AF60DD">
        <w:rPr>
          <w:rFonts w:ascii="Times New Roman" w:hAnsi="Times New Roman" w:cs="Times New Roman"/>
          <w:color w:val="000000"/>
          <w:sz w:val="24"/>
          <w:szCs w:val="24"/>
        </w:rPr>
        <w:t xml:space="preserve"> svih pojedinačnih zahtjeva bude veći od iznosa sredstava utvrđenih </w:t>
      </w:r>
      <w:r w:rsidR="00A00258" w:rsidRPr="00AF60DD">
        <w:rPr>
          <w:rFonts w:ascii="Times New Roman" w:hAnsi="Times New Roman" w:cs="Times New Roman"/>
          <w:color w:val="000000"/>
          <w:sz w:val="24"/>
          <w:szCs w:val="24"/>
        </w:rPr>
        <w:t xml:space="preserve">u </w:t>
      </w:r>
      <w:r w:rsidR="00A00258" w:rsidRPr="00AF60DD">
        <w:rPr>
          <w:rFonts w:ascii="Times New Roman" w:hAnsi="Times New Roman" w:cs="Times New Roman"/>
          <w:sz w:val="24"/>
          <w:szCs w:val="24"/>
        </w:rPr>
        <w:t>Budžetu Unsko-sanskog kantona za 202</w:t>
      </w:r>
      <w:r w:rsidR="00CF56C9">
        <w:rPr>
          <w:rFonts w:ascii="Times New Roman" w:hAnsi="Times New Roman" w:cs="Times New Roman"/>
          <w:sz w:val="24"/>
          <w:szCs w:val="24"/>
        </w:rPr>
        <w:t>5.</w:t>
      </w:r>
      <w:r w:rsidR="00A00258" w:rsidRPr="00AF60DD">
        <w:rPr>
          <w:rFonts w:ascii="Times New Roman" w:hAnsi="Times New Roman" w:cs="Times New Roman"/>
          <w:sz w:val="24"/>
          <w:szCs w:val="24"/>
        </w:rPr>
        <w:t xml:space="preserve">godinu u razdjelu 20. </w:t>
      </w:r>
      <w:r w:rsidR="00CF56C9">
        <w:rPr>
          <w:rFonts w:ascii="Times New Roman" w:hAnsi="Times New Roman" w:cs="Times New Roman"/>
          <w:sz w:val="24"/>
          <w:szCs w:val="24"/>
        </w:rPr>
        <w:t>ekonomski kod</w:t>
      </w:r>
      <w:r w:rsidR="00A00258" w:rsidRPr="00AF60DD">
        <w:rPr>
          <w:rFonts w:ascii="Times New Roman" w:hAnsi="Times New Roman" w:cs="Times New Roman"/>
          <w:sz w:val="24"/>
          <w:szCs w:val="24"/>
        </w:rPr>
        <w:t xml:space="preserve"> 614300 KAN013 Grant-neprofitnim organizacijama -poljoprivredni sajmovi, prezentacije i izložbe </w:t>
      </w:r>
      <w:r w:rsidRPr="00AF60DD">
        <w:rPr>
          <w:rFonts w:ascii="Times New Roman" w:hAnsi="Times New Roman" w:cs="Times New Roman"/>
          <w:color w:val="000000"/>
          <w:sz w:val="24"/>
          <w:szCs w:val="24"/>
        </w:rPr>
        <w:t>izvršit će se proporcionalno smanjenje svih odobrenih pojedinačnih iznosa , a sve u cilju ispunjavanja POGLAVLJA II –IZVRŠAVANJE BUDŽETA člana 7. stav (2) Zakona o izvršavanju Budžeta Unsko-sanskog kantona za 202</w:t>
      </w:r>
      <w:r w:rsidR="00CF56C9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AF60DD">
        <w:rPr>
          <w:rFonts w:ascii="Times New Roman" w:hAnsi="Times New Roman" w:cs="Times New Roman"/>
          <w:color w:val="000000"/>
          <w:sz w:val="24"/>
          <w:szCs w:val="24"/>
        </w:rPr>
        <w:t xml:space="preserve">. godinu </w:t>
      </w:r>
      <w:r w:rsidRPr="00AF60DD">
        <w:rPr>
          <w:rFonts w:ascii="Times New Roman" w:hAnsi="Times New Roman" w:cs="Times New Roman"/>
          <w:sz w:val="24"/>
          <w:szCs w:val="24"/>
        </w:rPr>
        <w:t>(„Službeni glasnik Unsko-sanskog kantona“, broj:</w:t>
      </w:r>
      <w:r w:rsidR="00CF56C9">
        <w:rPr>
          <w:rFonts w:ascii="Times New Roman" w:hAnsi="Times New Roman" w:cs="Times New Roman"/>
          <w:sz w:val="24"/>
          <w:szCs w:val="24"/>
        </w:rPr>
        <w:t>1/25</w:t>
      </w:r>
      <w:r w:rsidRPr="00AF60DD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A27B80" w:rsidRPr="00AF60DD" w:rsidRDefault="00A745DD" w:rsidP="00AF60DD">
      <w:pPr>
        <w:pStyle w:val="ListParagraph"/>
        <w:numPr>
          <w:ilvl w:val="0"/>
          <w:numId w:val="21"/>
        </w:numPr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00AF60DD">
        <w:rPr>
          <w:rFonts w:ascii="Times New Roman" w:hAnsi="Times New Roman" w:cs="Times New Roman"/>
          <w:sz w:val="24"/>
          <w:szCs w:val="24"/>
        </w:rPr>
        <w:t xml:space="preserve">Podnosilac </w:t>
      </w:r>
      <w:r w:rsidR="00CF56C9">
        <w:rPr>
          <w:rFonts w:ascii="Times New Roman" w:hAnsi="Times New Roman" w:cs="Times New Roman"/>
          <w:sz w:val="24"/>
          <w:szCs w:val="24"/>
        </w:rPr>
        <w:t>prijave</w:t>
      </w:r>
      <w:r w:rsidRPr="00AF60DD">
        <w:rPr>
          <w:rFonts w:ascii="Times New Roman" w:hAnsi="Times New Roman" w:cs="Times New Roman"/>
          <w:sz w:val="24"/>
          <w:szCs w:val="24"/>
        </w:rPr>
        <w:t xml:space="preserve"> </w:t>
      </w:r>
      <w:r w:rsidR="00A27B80" w:rsidRPr="00AF60DD">
        <w:rPr>
          <w:rFonts w:ascii="Times New Roman" w:hAnsi="Times New Roman" w:cs="Times New Roman"/>
          <w:sz w:val="24"/>
          <w:szCs w:val="24"/>
        </w:rPr>
        <w:t xml:space="preserve"> može ostvariti pravo na subvenciju samo za jed</w:t>
      </w:r>
      <w:r w:rsidR="00CF56C9">
        <w:rPr>
          <w:rFonts w:ascii="Times New Roman" w:hAnsi="Times New Roman" w:cs="Times New Roman"/>
          <w:sz w:val="24"/>
          <w:szCs w:val="24"/>
        </w:rPr>
        <w:t>nu prijavu</w:t>
      </w:r>
      <w:r w:rsidR="00A27B80" w:rsidRPr="00AF60DD">
        <w:rPr>
          <w:rFonts w:ascii="Times New Roman" w:hAnsi="Times New Roman" w:cs="Times New Roman"/>
          <w:sz w:val="24"/>
          <w:szCs w:val="24"/>
        </w:rPr>
        <w:t xml:space="preserve"> u 202</w:t>
      </w:r>
      <w:r w:rsidR="00CF56C9">
        <w:rPr>
          <w:rFonts w:ascii="Times New Roman" w:hAnsi="Times New Roman" w:cs="Times New Roman"/>
          <w:sz w:val="24"/>
          <w:szCs w:val="24"/>
        </w:rPr>
        <w:t>5</w:t>
      </w:r>
      <w:r w:rsidR="00A27B80" w:rsidRPr="00AF60DD">
        <w:rPr>
          <w:rFonts w:ascii="Times New Roman" w:hAnsi="Times New Roman" w:cs="Times New Roman"/>
          <w:sz w:val="24"/>
          <w:szCs w:val="24"/>
        </w:rPr>
        <w:t>. godini</w:t>
      </w:r>
    </w:p>
    <w:p w:rsidR="00A27B80" w:rsidRPr="00AF60DD" w:rsidRDefault="00A27B80" w:rsidP="00A745DD">
      <w:pPr>
        <w:pStyle w:val="Vlada"/>
        <w:ind w:left="360"/>
      </w:pPr>
      <w:r w:rsidRPr="00AF60DD">
        <w:t xml:space="preserve">                                    </w:t>
      </w:r>
    </w:p>
    <w:p w:rsidR="00A27B80" w:rsidRPr="00AF60DD" w:rsidRDefault="00EE69EC" w:rsidP="00A745DD">
      <w:pPr>
        <w:spacing w:after="0" w:line="252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</w:t>
      </w:r>
      <w:r w:rsidR="000C6928">
        <w:rPr>
          <w:rFonts w:ascii="Times New Roman" w:hAnsi="Times New Roman" w:cs="Times New Roman"/>
          <w:sz w:val="24"/>
          <w:szCs w:val="24"/>
        </w:rPr>
        <w:t>I</w:t>
      </w:r>
      <w:r w:rsidR="00787260" w:rsidRPr="00AF60DD">
        <w:rPr>
          <w:rFonts w:ascii="Times New Roman" w:hAnsi="Times New Roman" w:cs="Times New Roman"/>
          <w:sz w:val="24"/>
          <w:szCs w:val="24"/>
        </w:rPr>
        <w:t xml:space="preserve"> NAČIN REALIZACIJE</w:t>
      </w:r>
      <w:r w:rsidR="00A27B80" w:rsidRPr="00AF60DD">
        <w:rPr>
          <w:rFonts w:ascii="Times New Roman" w:hAnsi="Times New Roman" w:cs="Times New Roman"/>
          <w:sz w:val="24"/>
          <w:szCs w:val="24"/>
        </w:rPr>
        <w:tab/>
      </w:r>
    </w:p>
    <w:p w:rsidR="00EE69EC" w:rsidRDefault="00EE69EC" w:rsidP="00EE69EC">
      <w:pPr>
        <w:spacing w:after="0" w:line="252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66042" w:rsidRDefault="00A27B80" w:rsidP="00EE69EC">
      <w:pPr>
        <w:pStyle w:val="ListParagraph"/>
        <w:numPr>
          <w:ilvl w:val="0"/>
          <w:numId w:val="23"/>
        </w:numPr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9EC">
        <w:rPr>
          <w:rFonts w:ascii="Times New Roman" w:hAnsi="Times New Roman" w:cs="Times New Roman"/>
          <w:sz w:val="24"/>
          <w:szCs w:val="24"/>
        </w:rPr>
        <w:t xml:space="preserve">Po Javnom pozivu će se izvršiti odabir </w:t>
      </w:r>
      <w:r w:rsidR="00787260" w:rsidRPr="00EE69EC">
        <w:rPr>
          <w:rFonts w:ascii="Times New Roman" w:hAnsi="Times New Roman" w:cs="Times New Roman"/>
          <w:sz w:val="24"/>
          <w:szCs w:val="24"/>
        </w:rPr>
        <w:t xml:space="preserve">podnosilaca </w:t>
      </w:r>
      <w:r w:rsidR="00FC0CEC">
        <w:rPr>
          <w:rFonts w:ascii="Times New Roman" w:hAnsi="Times New Roman" w:cs="Times New Roman"/>
          <w:sz w:val="24"/>
          <w:szCs w:val="24"/>
        </w:rPr>
        <w:t>prijave</w:t>
      </w:r>
      <w:r w:rsidRPr="00EE69EC">
        <w:rPr>
          <w:rFonts w:ascii="Times New Roman" w:hAnsi="Times New Roman" w:cs="Times New Roman"/>
          <w:sz w:val="24"/>
          <w:szCs w:val="24"/>
        </w:rPr>
        <w:t xml:space="preserve"> kojima će biti sufinansirani prihvatljivi troškovi </w:t>
      </w:r>
    </w:p>
    <w:p w:rsidR="00EE69EC" w:rsidRDefault="00A27B80" w:rsidP="00EE69EC">
      <w:pPr>
        <w:pStyle w:val="ListParagraph"/>
        <w:numPr>
          <w:ilvl w:val="0"/>
          <w:numId w:val="23"/>
        </w:numPr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9EC">
        <w:rPr>
          <w:rFonts w:ascii="Times New Roman" w:hAnsi="Times New Roman" w:cs="Times New Roman"/>
          <w:sz w:val="24"/>
          <w:szCs w:val="24"/>
        </w:rPr>
        <w:t xml:space="preserve">Otvaranje, vrednovanje i rangiranje prijava pristiglih po Javnom pozivu izvršit će Komisija </w:t>
      </w:r>
      <w:r w:rsidR="00FC0CEC">
        <w:rPr>
          <w:rFonts w:ascii="Times New Roman" w:hAnsi="Times New Roman" w:cs="Times New Roman"/>
          <w:sz w:val="24"/>
          <w:szCs w:val="24"/>
        </w:rPr>
        <w:t>za provođenje Javnog poziva</w:t>
      </w:r>
      <w:r w:rsidRPr="00EE69EC">
        <w:rPr>
          <w:rFonts w:ascii="Times New Roman" w:hAnsi="Times New Roman" w:cs="Times New Roman"/>
          <w:sz w:val="24"/>
          <w:szCs w:val="24"/>
        </w:rPr>
        <w:t xml:space="preserve"> u sk</w:t>
      </w:r>
      <w:r w:rsidR="00787260" w:rsidRPr="00EE69EC">
        <w:rPr>
          <w:rFonts w:ascii="Times New Roman" w:hAnsi="Times New Roman" w:cs="Times New Roman"/>
          <w:sz w:val="24"/>
          <w:szCs w:val="24"/>
        </w:rPr>
        <w:t>l</w:t>
      </w:r>
      <w:r w:rsidRPr="00EE69EC">
        <w:rPr>
          <w:rFonts w:ascii="Times New Roman" w:hAnsi="Times New Roman" w:cs="Times New Roman"/>
          <w:sz w:val="24"/>
          <w:szCs w:val="24"/>
        </w:rPr>
        <w:t xml:space="preserve">adu sa </w:t>
      </w:r>
      <w:r w:rsidR="00924884" w:rsidRPr="00EE69EC">
        <w:rPr>
          <w:rFonts w:ascii="Times New Roman" w:hAnsi="Times New Roman" w:cs="Times New Roman"/>
          <w:bCs/>
          <w:sz w:val="24"/>
          <w:szCs w:val="24"/>
        </w:rPr>
        <w:t>Odlukom</w:t>
      </w:r>
      <w:r w:rsidR="00924884" w:rsidRPr="00EE69EC">
        <w:rPr>
          <w:rFonts w:ascii="Times New Roman" w:hAnsi="Times New Roman" w:cs="Times New Roman"/>
          <w:sz w:val="24"/>
          <w:szCs w:val="24"/>
        </w:rPr>
        <w:t xml:space="preserve"> </w:t>
      </w:r>
      <w:r w:rsidR="00666042">
        <w:rPr>
          <w:rFonts w:ascii="Times New Roman" w:hAnsi="Times New Roman" w:cs="Times New Roman"/>
          <w:sz w:val="24"/>
          <w:szCs w:val="24"/>
        </w:rPr>
        <w:t>Vlade Unsko-sanskog kantona</w:t>
      </w:r>
      <w:r w:rsidR="00924884" w:rsidRPr="00EE69EC">
        <w:rPr>
          <w:rFonts w:ascii="Times New Roman" w:hAnsi="Times New Roman" w:cs="Times New Roman"/>
          <w:bCs/>
          <w:sz w:val="24"/>
          <w:szCs w:val="24"/>
        </w:rPr>
        <w:t>, broj:03-02-51-</w:t>
      </w:r>
      <w:r w:rsidR="00FC0CEC">
        <w:rPr>
          <w:rFonts w:ascii="Times New Roman" w:hAnsi="Times New Roman" w:cs="Times New Roman"/>
          <w:bCs/>
          <w:sz w:val="24"/>
          <w:szCs w:val="24"/>
        </w:rPr>
        <w:t>447</w:t>
      </w:r>
      <w:r w:rsidR="00924884" w:rsidRPr="00EE69EC">
        <w:rPr>
          <w:rFonts w:ascii="Times New Roman" w:hAnsi="Times New Roman" w:cs="Times New Roman"/>
          <w:bCs/>
          <w:sz w:val="24"/>
          <w:szCs w:val="24"/>
        </w:rPr>
        <w:t>/202</w:t>
      </w:r>
      <w:r w:rsidR="00FC0CEC">
        <w:rPr>
          <w:rFonts w:ascii="Times New Roman" w:hAnsi="Times New Roman" w:cs="Times New Roman"/>
          <w:bCs/>
          <w:sz w:val="24"/>
          <w:szCs w:val="24"/>
        </w:rPr>
        <w:t>5</w:t>
      </w:r>
      <w:r w:rsidR="00924884" w:rsidRPr="00EE69EC">
        <w:rPr>
          <w:rFonts w:ascii="Times New Roman" w:hAnsi="Times New Roman" w:cs="Times New Roman"/>
          <w:bCs/>
          <w:sz w:val="24"/>
          <w:szCs w:val="24"/>
        </w:rPr>
        <w:t xml:space="preserve"> od </w:t>
      </w:r>
      <w:r w:rsidR="00FC0CEC">
        <w:rPr>
          <w:rFonts w:ascii="Times New Roman" w:hAnsi="Times New Roman" w:cs="Times New Roman"/>
          <w:bCs/>
          <w:sz w:val="24"/>
          <w:szCs w:val="24"/>
        </w:rPr>
        <w:t>21.04.</w:t>
      </w:r>
      <w:r w:rsidR="00924884" w:rsidRPr="00EE69EC">
        <w:rPr>
          <w:rFonts w:ascii="Times New Roman" w:hAnsi="Times New Roman" w:cs="Times New Roman"/>
          <w:bCs/>
          <w:sz w:val="24"/>
          <w:szCs w:val="24"/>
        </w:rPr>
        <w:t>202</w:t>
      </w:r>
      <w:r w:rsidR="00FC0CEC">
        <w:rPr>
          <w:rFonts w:ascii="Times New Roman" w:hAnsi="Times New Roman" w:cs="Times New Roman"/>
          <w:bCs/>
          <w:sz w:val="24"/>
          <w:szCs w:val="24"/>
        </w:rPr>
        <w:t>5</w:t>
      </w:r>
      <w:r w:rsidR="00924884" w:rsidRPr="00EE69EC">
        <w:rPr>
          <w:rFonts w:ascii="Times New Roman" w:hAnsi="Times New Roman" w:cs="Times New Roman"/>
          <w:bCs/>
          <w:sz w:val="24"/>
          <w:szCs w:val="24"/>
        </w:rPr>
        <w:t xml:space="preserve">. godine i </w:t>
      </w:r>
      <w:r w:rsidRPr="00EE69EC">
        <w:rPr>
          <w:rFonts w:ascii="Times New Roman" w:hAnsi="Times New Roman" w:cs="Times New Roman"/>
          <w:sz w:val="24"/>
          <w:szCs w:val="24"/>
        </w:rPr>
        <w:t>odredbama Javnog poziva i propisima koji reguliraju oblast dodjele sredstava neprofitnim organizacijama.</w:t>
      </w:r>
    </w:p>
    <w:p w:rsidR="00EE69EC" w:rsidRPr="00EE69EC" w:rsidRDefault="00A27B80" w:rsidP="00EE69EC">
      <w:pPr>
        <w:pStyle w:val="ListParagraph"/>
        <w:numPr>
          <w:ilvl w:val="0"/>
          <w:numId w:val="23"/>
        </w:numPr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9EC">
        <w:rPr>
          <w:rFonts w:ascii="Times New Roman" w:hAnsi="Times New Roman" w:cs="Times New Roman"/>
          <w:color w:val="000000"/>
          <w:sz w:val="24"/>
          <w:szCs w:val="24"/>
        </w:rPr>
        <w:t xml:space="preserve">Komisija </w:t>
      </w:r>
      <w:r w:rsidR="00924884" w:rsidRPr="00EE69EC">
        <w:rPr>
          <w:rFonts w:ascii="Times New Roman" w:hAnsi="Times New Roman" w:cs="Times New Roman"/>
          <w:color w:val="000000"/>
          <w:sz w:val="24"/>
          <w:szCs w:val="24"/>
        </w:rPr>
        <w:t xml:space="preserve">sačinjava preliminarnu bodovnu listu sa prijedlogom visine pojedinačnih novčanih iznosa za dodjelu uz obrazloženje i dostavlja je ministru i na objavu na </w:t>
      </w:r>
      <w:r w:rsidR="00313367">
        <w:rPr>
          <w:rFonts w:ascii="Times New Roman" w:hAnsi="Times New Roman" w:cs="Times New Roman"/>
          <w:color w:val="000000"/>
          <w:sz w:val="24"/>
          <w:szCs w:val="24"/>
        </w:rPr>
        <w:t xml:space="preserve">internet </w:t>
      </w:r>
      <w:r w:rsidR="00924884" w:rsidRPr="00EE69EC">
        <w:rPr>
          <w:rFonts w:ascii="Times New Roman" w:hAnsi="Times New Roman" w:cs="Times New Roman"/>
          <w:color w:val="000000"/>
          <w:sz w:val="24"/>
          <w:szCs w:val="24"/>
        </w:rPr>
        <w:t>stranic</w:t>
      </w:r>
      <w:r w:rsidR="0031336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924884" w:rsidRPr="00EE69EC">
        <w:rPr>
          <w:rFonts w:ascii="Times New Roman" w:hAnsi="Times New Roman" w:cs="Times New Roman"/>
          <w:color w:val="000000"/>
          <w:sz w:val="24"/>
          <w:szCs w:val="24"/>
        </w:rPr>
        <w:t xml:space="preserve"> Vlade Unsko-sanskog kantona</w:t>
      </w:r>
      <w:r w:rsidR="00EE69E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E69EC" w:rsidRPr="00EE69EC" w:rsidRDefault="00924884" w:rsidP="00EE69EC">
      <w:pPr>
        <w:pStyle w:val="ListParagraph"/>
        <w:numPr>
          <w:ilvl w:val="0"/>
          <w:numId w:val="23"/>
        </w:numPr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9EC">
        <w:rPr>
          <w:rFonts w:ascii="Times New Roman" w:hAnsi="Times New Roman" w:cs="Times New Roman"/>
          <w:color w:val="000000"/>
          <w:sz w:val="24"/>
          <w:szCs w:val="24"/>
        </w:rPr>
        <w:t xml:space="preserve">Podnosilac </w:t>
      </w:r>
      <w:r w:rsidR="00B344B3">
        <w:rPr>
          <w:rFonts w:ascii="Times New Roman" w:hAnsi="Times New Roman" w:cs="Times New Roman"/>
          <w:color w:val="000000"/>
          <w:sz w:val="24"/>
          <w:szCs w:val="24"/>
        </w:rPr>
        <w:t>prijave</w:t>
      </w:r>
      <w:r w:rsidRPr="00EE69EC">
        <w:rPr>
          <w:rFonts w:ascii="Times New Roman" w:hAnsi="Times New Roman" w:cs="Times New Roman"/>
          <w:color w:val="000000"/>
          <w:sz w:val="24"/>
          <w:szCs w:val="24"/>
        </w:rPr>
        <w:t xml:space="preserve"> ima pravo podnošenja prigovora ministru na preliminarnu bodovnu listu Komisije u roku od pet dana od dana njene objave na </w:t>
      </w:r>
      <w:r w:rsidR="00B344B3">
        <w:rPr>
          <w:rFonts w:ascii="Times New Roman" w:hAnsi="Times New Roman" w:cs="Times New Roman"/>
          <w:color w:val="000000"/>
          <w:sz w:val="24"/>
          <w:szCs w:val="24"/>
        </w:rPr>
        <w:t xml:space="preserve">internet </w:t>
      </w:r>
      <w:r w:rsidRPr="00EE69EC">
        <w:rPr>
          <w:rFonts w:ascii="Times New Roman" w:hAnsi="Times New Roman" w:cs="Times New Roman"/>
          <w:color w:val="000000"/>
          <w:sz w:val="24"/>
          <w:szCs w:val="24"/>
        </w:rPr>
        <w:t xml:space="preserve"> stranici Vlade</w:t>
      </w:r>
      <w:r w:rsidR="00B344B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E69EC" w:rsidRPr="00EE69EC" w:rsidRDefault="00A24C43" w:rsidP="00EE69EC">
      <w:pPr>
        <w:pStyle w:val="ListParagraph"/>
        <w:numPr>
          <w:ilvl w:val="0"/>
          <w:numId w:val="23"/>
        </w:numPr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9EC">
        <w:rPr>
          <w:rFonts w:ascii="Times New Roman" w:hAnsi="Times New Roman" w:cs="Times New Roman"/>
          <w:color w:val="000000"/>
          <w:sz w:val="24"/>
          <w:szCs w:val="24"/>
        </w:rPr>
        <w:t xml:space="preserve">Konačan </w:t>
      </w:r>
      <w:r w:rsidR="00C64988" w:rsidRPr="00EE69EC">
        <w:rPr>
          <w:rFonts w:ascii="Times New Roman" w:hAnsi="Times New Roman" w:cs="Times New Roman"/>
          <w:color w:val="000000"/>
          <w:sz w:val="24"/>
          <w:szCs w:val="24"/>
        </w:rPr>
        <w:t>prijedlog liste utvrđuje ministar nakon isteka roka za podnošenje prigovora i odlučivanja o izjavljenim prigovorima i predlaže Vladi Unsko-sanskog kantona Odluku o dodjeli sredstava i Program utroška sredstava</w:t>
      </w:r>
      <w:r w:rsidR="00EE69E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8667C" w:rsidRPr="00EE69EC" w:rsidRDefault="00C64988" w:rsidP="00EE69EC">
      <w:pPr>
        <w:pStyle w:val="ListParagraph"/>
        <w:numPr>
          <w:ilvl w:val="0"/>
          <w:numId w:val="23"/>
        </w:numPr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9EC">
        <w:rPr>
          <w:rFonts w:ascii="Times New Roman" w:hAnsi="Times New Roman" w:cs="Times New Roman"/>
          <w:color w:val="000000"/>
          <w:sz w:val="24"/>
          <w:szCs w:val="24"/>
        </w:rPr>
        <w:t>Na osnovu Odluke o dodjeli sredstava iz prethodne tačke, ministar za svakog korisnika sredstava donosi pojedinačnu odluku o isplati</w:t>
      </w:r>
      <w:r w:rsidR="00EE69E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24884" w:rsidRDefault="00924884" w:rsidP="00924884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E69EC" w:rsidRDefault="00EE69EC" w:rsidP="00924884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66343" w:rsidRPr="00AF60DD" w:rsidRDefault="00C64988" w:rsidP="00C64988">
      <w:pPr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F60DD">
        <w:rPr>
          <w:rFonts w:ascii="Times New Roman" w:hAnsi="Times New Roman" w:cs="Times New Roman"/>
          <w:sz w:val="24"/>
          <w:szCs w:val="24"/>
        </w:rPr>
        <w:lastRenderedPageBreak/>
        <w:t>VII</w:t>
      </w:r>
      <w:r w:rsidR="000C6928">
        <w:rPr>
          <w:rFonts w:ascii="Times New Roman" w:hAnsi="Times New Roman" w:cs="Times New Roman"/>
          <w:sz w:val="24"/>
          <w:szCs w:val="24"/>
        </w:rPr>
        <w:t>I</w:t>
      </w:r>
      <w:r w:rsidRPr="00AF60DD">
        <w:rPr>
          <w:rFonts w:ascii="Times New Roman" w:hAnsi="Times New Roman" w:cs="Times New Roman"/>
          <w:sz w:val="24"/>
          <w:szCs w:val="24"/>
        </w:rPr>
        <w:t xml:space="preserve"> </w:t>
      </w:r>
      <w:r w:rsidR="00F66343" w:rsidRPr="00AF60DD">
        <w:rPr>
          <w:rFonts w:ascii="Times New Roman" w:hAnsi="Times New Roman" w:cs="Times New Roman"/>
          <w:sz w:val="24"/>
          <w:szCs w:val="24"/>
        </w:rPr>
        <w:t>POTREBNA DOKUMENTACIJA</w:t>
      </w:r>
    </w:p>
    <w:p w:rsidR="002430EC" w:rsidRPr="00AF60DD" w:rsidRDefault="00AD656B" w:rsidP="00BA51ED">
      <w:pPr>
        <w:pStyle w:val="ListParagraph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F60DD">
        <w:rPr>
          <w:rFonts w:ascii="Times New Roman" w:hAnsi="Times New Roman" w:cs="Times New Roman"/>
          <w:sz w:val="24"/>
          <w:szCs w:val="24"/>
        </w:rPr>
        <w:t>P</w:t>
      </w:r>
      <w:r w:rsidR="00F66343" w:rsidRPr="00AF60DD">
        <w:rPr>
          <w:rFonts w:ascii="Times New Roman" w:hAnsi="Times New Roman" w:cs="Times New Roman"/>
          <w:sz w:val="24"/>
          <w:szCs w:val="24"/>
        </w:rPr>
        <w:t>rijav</w:t>
      </w:r>
      <w:r w:rsidRPr="00AF60DD">
        <w:rPr>
          <w:rFonts w:ascii="Times New Roman" w:hAnsi="Times New Roman" w:cs="Times New Roman"/>
          <w:sz w:val="24"/>
          <w:szCs w:val="24"/>
        </w:rPr>
        <w:t xml:space="preserve">a na Javni poziv potpisana i ovjerena od lica ovlaštenog za zastupanje i predstavljanje </w:t>
      </w:r>
      <w:r w:rsidR="00C64988" w:rsidRPr="00AF60DD">
        <w:rPr>
          <w:rFonts w:ascii="Times New Roman" w:hAnsi="Times New Roman" w:cs="Times New Roman"/>
          <w:sz w:val="24"/>
          <w:szCs w:val="24"/>
        </w:rPr>
        <w:t>podnosioca</w:t>
      </w:r>
      <w:r w:rsidR="00B344B3">
        <w:rPr>
          <w:rFonts w:ascii="Times New Roman" w:hAnsi="Times New Roman" w:cs="Times New Roman"/>
          <w:sz w:val="24"/>
          <w:szCs w:val="24"/>
        </w:rPr>
        <w:t xml:space="preserve"> prijave</w:t>
      </w:r>
      <w:r w:rsidR="002430EC" w:rsidRPr="00AF60DD">
        <w:rPr>
          <w:rFonts w:ascii="Times New Roman" w:hAnsi="Times New Roman" w:cs="Times New Roman"/>
          <w:sz w:val="24"/>
          <w:szCs w:val="24"/>
        </w:rPr>
        <w:t>,</w:t>
      </w:r>
    </w:p>
    <w:p w:rsidR="00C64988" w:rsidRPr="00AF60DD" w:rsidRDefault="00C64988" w:rsidP="00C64988">
      <w:pPr>
        <w:pStyle w:val="Vlada"/>
        <w:numPr>
          <w:ilvl w:val="0"/>
          <w:numId w:val="7"/>
        </w:numPr>
      </w:pPr>
      <w:r w:rsidRPr="00AF60DD">
        <w:t xml:space="preserve">Dokaz udruženja/saveza da su uredno registrirani u skladu sa Zakonom o udruženjima i fondacijama </w:t>
      </w:r>
    </w:p>
    <w:p w:rsidR="00C64988" w:rsidRPr="00AF60DD" w:rsidRDefault="00C64988" w:rsidP="00C64988">
      <w:pPr>
        <w:pStyle w:val="ListParagraph"/>
        <w:numPr>
          <w:ilvl w:val="0"/>
          <w:numId w:val="7"/>
        </w:numPr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00AF60DD">
        <w:rPr>
          <w:rFonts w:ascii="Times New Roman" w:hAnsi="Times New Roman" w:cs="Times New Roman"/>
          <w:sz w:val="24"/>
          <w:szCs w:val="24"/>
        </w:rPr>
        <w:t xml:space="preserve">Dokaz o upisu u RPG i/ili RK </w:t>
      </w:r>
    </w:p>
    <w:p w:rsidR="00C64988" w:rsidRPr="00AF60DD" w:rsidRDefault="00C64988" w:rsidP="00C6498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F60DD">
        <w:rPr>
          <w:rFonts w:ascii="Times New Roman" w:hAnsi="Times New Roman" w:cs="Times New Roman"/>
          <w:bCs/>
          <w:sz w:val="24"/>
          <w:szCs w:val="24"/>
        </w:rPr>
        <w:t>Dokaz o tome da je djelatnost/rad prijavljen kod nadležne poreske uprave, odnosno da se poslovanje vodi preko računa u banci (Potvrda o otvaranju računa u banci).</w:t>
      </w:r>
    </w:p>
    <w:p w:rsidR="00C64988" w:rsidRPr="00AF60DD" w:rsidRDefault="00C64988" w:rsidP="00C6498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AF60DD">
        <w:rPr>
          <w:rFonts w:ascii="Times New Roman" w:hAnsi="Times New Roman" w:cs="Times New Roman"/>
          <w:bCs/>
          <w:sz w:val="24"/>
          <w:szCs w:val="24"/>
        </w:rPr>
        <w:t xml:space="preserve">Potvrda od nadležne kantonalne porezne uprave da nema dospjelih, a neizmirenih obaveza  za prethodnu godinu; </w:t>
      </w:r>
    </w:p>
    <w:p w:rsidR="00C64988" w:rsidRPr="00AF60DD" w:rsidRDefault="00C64988" w:rsidP="00C6498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F60DD">
        <w:rPr>
          <w:rFonts w:ascii="Times New Roman" w:hAnsi="Times New Roman" w:cs="Times New Roman"/>
          <w:bCs/>
          <w:sz w:val="24"/>
          <w:szCs w:val="24"/>
        </w:rPr>
        <w:t xml:space="preserve">Potvrda Uprave za indirekno oporezivanje BiH da nema dospjelih, a neizmirenih obaveza za prethodnu godinu </w:t>
      </w:r>
      <w:r w:rsidRPr="00AF60D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8462BE" w:rsidRPr="00AF60DD" w:rsidRDefault="008462BE" w:rsidP="00D04BD6">
      <w:pPr>
        <w:pStyle w:val="Vlada"/>
        <w:numPr>
          <w:ilvl w:val="0"/>
          <w:numId w:val="7"/>
        </w:numPr>
        <w:jc w:val="left"/>
      </w:pPr>
      <w:r w:rsidRPr="00AF60DD">
        <w:t>Dokaz da je po</w:t>
      </w:r>
      <w:r w:rsidR="00B344B3">
        <w:t>d</w:t>
      </w:r>
      <w:r w:rsidRPr="00AF60DD">
        <w:t xml:space="preserve">nosilac </w:t>
      </w:r>
      <w:r w:rsidR="00B344B3">
        <w:t>prijave</w:t>
      </w:r>
      <w:r w:rsidRPr="00AF60DD">
        <w:t xml:space="preserve"> izvršio organizovanje </w:t>
      </w:r>
      <w:r w:rsidRPr="00016018">
        <w:rPr>
          <w:bCs/>
          <w:lang w:val="hr-HR"/>
        </w:rPr>
        <w:t>poljoprivrednih sajmova i/ili  prezentacija i/ili izložbi</w:t>
      </w:r>
      <w:r w:rsidRPr="00AF60DD">
        <w:t xml:space="preserve"> iz oblasti poljoprivrednog sektora </w:t>
      </w:r>
      <w:r w:rsidR="00016018">
        <w:t xml:space="preserve">i ruralnog razvoja </w:t>
      </w:r>
      <w:r w:rsidRPr="00AF60DD">
        <w:t>na području Unsko-sanskog kantona u periodu 01.01.202</w:t>
      </w:r>
      <w:r w:rsidR="00016018">
        <w:t>5</w:t>
      </w:r>
      <w:r w:rsidRPr="00AF60DD">
        <w:t>.-01.10.202</w:t>
      </w:r>
      <w:r w:rsidR="00016018">
        <w:t>5</w:t>
      </w:r>
      <w:r w:rsidRPr="00AF60DD">
        <w:t>. godine</w:t>
      </w:r>
    </w:p>
    <w:p w:rsidR="008462BE" w:rsidRPr="00AF60DD" w:rsidRDefault="008462BE" w:rsidP="008462BE">
      <w:pPr>
        <w:pStyle w:val="Vlada"/>
        <w:numPr>
          <w:ilvl w:val="0"/>
          <w:numId w:val="7"/>
        </w:numPr>
        <w:jc w:val="left"/>
      </w:pPr>
      <w:r w:rsidRPr="00AF60DD">
        <w:rPr>
          <w:lang w:val="hr-HR"/>
        </w:rPr>
        <w:t>Dokaz da je</w:t>
      </w:r>
      <w:r w:rsidRPr="00AF60DD">
        <w:t xml:space="preserve"> ponosilac </w:t>
      </w:r>
      <w:r w:rsidR="00016018">
        <w:t>prijave</w:t>
      </w:r>
      <w:r w:rsidRPr="00AF60DD">
        <w:t xml:space="preserve"> </w:t>
      </w:r>
      <w:r w:rsidRPr="00AF60DD">
        <w:rPr>
          <w:lang w:val="hr-HR"/>
        </w:rPr>
        <w:t xml:space="preserve">učestvovao sa vlastitim novčanim sredstvima minimalno sa 20 % </w:t>
      </w:r>
      <w:r w:rsidR="00016018">
        <w:rPr>
          <w:lang w:val="hr-HR"/>
        </w:rPr>
        <w:t xml:space="preserve">(dvadeset) </w:t>
      </w:r>
      <w:r w:rsidRPr="00AF60DD">
        <w:rPr>
          <w:lang w:val="hr-HR"/>
        </w:rPr>
        <w:t>vrijednosti prihvatljivih troškova.</w:t>
      </w:r>
    </w:p>
    <w:p w:rsidR="00FD3565" w:rsidRPr="00841596" w:rsidRDefault="008462BE" w:rsidP="00D4407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1596">
        <w:rPr>
          <w:rFonts w:ascii="Times New Roman" w:hAnsi="Times New Roman" w:cs="Times New Roman"/>
          <w:sz w:val="24"/>
          <w:szCs w:val="24"/>
        </w:rPr>
        <w:t xml:space="preserve">Faktura koja se odnosi na prihvatljive troškove  u periodu od 01.01. do 01.10.tekuće godine sa dokazom  o uplati po fakturi dostavljenoj od strane dobavljača, a sve u skladu sa </w:t>
      </w:r>
      <w:r w:rsidR="00841596" w:rsidRPr="00841596">
        <w:rPr>
          <w:rFonts w:ascii="Times New Roman" w:hAnsi="Times New Roman" w:cs="Times New Roman"/>
          <w:sz w:val="24"/>
          <w:szCs w:val="24"/>
        </w:rPr>
        <w:t>Zakonom o porezu na dodanu vrijednost Bosne i Hercegovine („Službeni glasnik Bosne i Hercegovine“, broj:9/05,35/05,100/08,33/17,46/23 i 80/23)</w:t>
      </w:r>
      <w:r w:rsidRPr="008415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596" w:rsidRDefault="00841596" w:rsidP="009878C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EE69EC" w:rsidRPr="00214486" w:rsidRDefault="00214486" w:rsidP="009878C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14486">
        <w:rPr>
          <w:rFonts w:ascii="Times New Roman" w:hAnsi="Times New Roman" w:cs="Times New Roman"/>
          <w:sz w:val="24"/>
          <w:szCs w:val="24"/>
        </w:rPr>
        <w:t>Napomena:Svi dokumenti trebaju biti u originalu ili ovjerenoj fotokopiji</w:t>
      </w:r>
    </w:p>
    <w:p w:rsidR="00735FFB" w:rsidRPr="00AF60DD" w:rsidRDefault="000C6928" w:rsidP="009878C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IX</w:t>
      </w:r>
      <w:r w:rsidR="009878CA" w:rsidRPr="00AF60DD">
        <w:rPr>
          <w:rFonts w:ascii="Times New Roman" w:hAnsi="Times New Roman" w:cs="Times New Roman"/>
          <w:sz w:val="24"/>
          <w:szCs w:val="24"/>
        </w:rPr>
        <w:t xml:space="preserve"> </w:t>
      </w:r>
      <w:r w:rsidR="00735FFB" w:rsidRPr="00AF60DD">
        <w:rPr>
          <w:rFonts w:ascii="Times New Roman" w:hAnsi="Times New Roman" w:cs="Times New Roman"/>
          <w:sz w:val="24"/>
          <w:szCs w:val="24"/>
        </w:rPr>
        <w:t>ROK I ADRESA ZA PODNOŠENJE PRIJAVA</w:t>
      </w:r>
    </w:p>
    <w:p w:rsidR="009878CA" w:rsidRPr="00F06ED7" w:rsidRDefault="009878CA" w:rsidP="002643DD">
      <w:pPr>
        <w:pStyle w:val="ListParagraph"/>
        <w:numPr>
          <w:ilvl w:val="0"/>
          <w:numId w:val="31"/>
        </w:num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ED7">
        <w:rPr>
          <w:rFonts w:ascii="Times New Roman" w:hAnsi="Times New Roman" w:cs="Times New Roman"/>
          <w:sz w:val="24"/>
          <w:szCs w:val="24"/>
        </w:rPr>
        <w:t xml:space="preserve">Javni poziv će se objaviti </w:t>
      </w:r>
      <w:r w:rsidR="00BF7791">
        <w:rPr>
          <w:rFonts w:ascii="Times New Roman" w:hAnsi="Times New Roman" w:cs="Times New Roman"/>
          <w:sz w:val="24"/>
          <w:szCs w:val="24"/>
        </w:rPr>
        <w:t xml:space="preserve">na </w:t>
      </w:r>
      <w:r w:rsidR="00F06ED7" w:rsidRPr="00F06ED7">
        <w:rPr>
          <w:rFonts w:ascii="Times New Roman" w:hAnsi="Times New Roman" w:cs="Times New Roman"/>
          <w:color w:val="000000"/>
          <w:sz w:val="24"/>
          <w:szCs w:val="24"/>
        </w:rPr>
        <w:t>internet stranici Vlade Unsko-sanskog kantona i</w:t>
      </w:r>
      <w:r w:rsidR="00AF60DD" w:rsidRPr="00F06ED7">
        <w:rPr>
          <w:rFonts w:ascii="Times New Roman" w:hAnsi="Times New Roman" w:cs="Times New Roman"/>
          <w:sz w:val="24"/>
          <w:szCs w:val="24"/>
        </w:rPr>
        <w:t xml:space="preserve"> u </w:t>
      </w:r>
      <w:r w:rsidRPr="00F06ED7">
        <w:rPr>
          <w:rFonts w:ascii="Times New Roman" w:hAnsi="Times New Roman" w:cs="Times New Roman"/>
          <w:sz w:val="24"/>
          <w:szCs w:val="24"/>
        </w:rPr>
        <w:t xml:space="preserve"> Unsko-sanskim novinama „Krajina“.</w:t>
      </w:r>
    </w:p>
    <w:p w:rsidR="009878CA" w:rsidRPr="00AF60DD" w:rsidRDefault="009878CA" w:rsidP="009878C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F60DD">
        <w:rPr>
          <w:rFonts w:ascii="Times New Roman" w:hAnsi="Times New Roman" w:cs="Times New Roman"/>
          <w:sz w:val="24"/>
          <w:szCs w:val="24"/>
        </w:rPr>
        <w:t>Rok za podnošenje prijava je 02.10.202</w:t>
      </w:r>
      <w:r w:rsidR="00F06ED7">
        <w:rPr>
          <w:rFonts w:ascii="Times New Roman" w:hAnsi="Times New Roman" w:cs="Times New Roman"/>
          <w:sz w:val="24"/>
          <w:szCs w:val="24"/>
        </w:rPr>
        <w:t>5</w:t>
      </w:r>
      <w:r w:rsidRPr="00AF60DD">
        <w:rPr>
          <w:rFonts w:ascii="Times New Roman" w:hAnsi="Times New Roman" w:cs="Times New Roman"/>
          <w:sz w:val="24"/>
          <w:szCs w:val="24"/>
        </w:rPr>
        <w:t>. godine.</w:t>
      </w:r>
    </w:p>
    <w:p w:rsidR="009878CA" w:rsidRPr="00AF60DD" w:rsidRDefault="009878CA" w:rsidP="009878C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F60DD">
        <w:rPr>
          <w:rFonts w:ascii="Times New Roman" w:hAnsi="Times New Roman" w:cs="Times New Roman"/>
          <w:sz w:val="24"/>
          <w:szCs w:val="24"/>
        </w:rPr>
        <w:t xml:space="preserve">Zahtjeve sa propisanom dokumentacijom </w:t>
      </w:r>
      <w:r w:rsidRPr="00AF60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60DD">
        <w:rPr>
          <w:rFonts w:ascii="Times New Roman" w:hAnsi="Times New Roman" w:cs="Times New Roman"/>
          <w:sz w:val="24"/>
          <w:szCs w:val="24"/>
        </w:rPr>
        <w:t xml:space="preserve">poslati na adresu: </w:t>
      </w:r>
    </w:p>
    <w:p w:rsidR="009878CA" w:rsidRPr="00AF60DD" w:rsidRDefault="009878CA" w:rsidP="009878C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F60DD">
        <w:rPr>
          <w:rFonts w:ascii="Times New Roman" w:hAnsi="Times New Roman" w:cs="Times New Roman"/>
          <w:sz w:val="24"/>
          <w:szCs w:val="24"/>
        </w:rPr>
        <w:t>MINISTARSTVO POLJOPRIVREDE, VODOPRIVREDE I ŠUMARSTVA UNSKO-SANSKOG KANTONA, Ulica Alije Đerzeleza broj 2, 77 000 BIHAĆ</w:t>
      </w:r>
    </w:p>
    <w:p w:rsidR="009878CA" w:rsidRPr="00AF60DD" w:rsidRDefault="009878CA" w:rsidP="00734299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AF60DD">
        <w:rPr>
          <w:rFonts w:ascii="Times New Roman" w:hAnsi="Times New Roman" w:cs="Times New Roman"/>
          <w:sz w:val="24"/>
          <w:szCs w:val="24"/>
        </w:rPr>
        <w:t>sa naznakom: Prijava na Javni poziv (</w:t>
      </w:r>
      <w:r w:rsidR="00734299" w:rsidRPr="00AF60DD">
        <w:rPr>
          <w:rFonts w:ascii="Times New Roman" w:hAnsi="Times New Roman" w:cs="Times New Roman"/>
          <w:sz w:val="24"/>
          <w:szCs w:val="24"/>
        </w:rPr>
        <w:t xml:space="preserve">neprofitnim organizacijama </w:t>
      </w:r>
      <w:r w:rsidR="00734299" w:rsidRPr="00AF60DD">
        <w:rPr>
          <w:rFonts w:ascii="Times New Roman" w:hAnsi="Times New Roman" w:cs="Times New Roman"/>
          <w:bCs/>
          <w:sz w:val="24"/>
          <w:szCs w:val="24"/>
        </w:rPr>
        <w:t xml:space="preserve">za sufinansiranje troškova organizovanja </w:t>
      </w:r>
      <w:r w:rsidR="00734299" w:rsidRPr="00AF60DD">
        <w:rPr>
          <w:rFonts w:ascii="Times New Roman" w:hAnsi="Times New Roman" w:cs="Times New Roman"/>
          <w:sz w:val="24"/>
          <w:szCs w:val="24"/>
        </w:rPr>
        <w:t xml:space="preserve">poljoprivrednih sajmova, prezentacija i izložbi) </w:t>
      </w:r>
      <w:r w:rsidRPr="00AF60DD">
        <w:rPr>
          <w:rFonts w:ascii="Times New Roman" w:hAnsi="Times New Roman" w:cs="Times New Roman"/>
          <w:sz w:val="24"/>
          <w:szCs w:val="24"/>
          <w:u w:val="single"/>
        </w:rPr>
        <w:t>NE OTVARAJ</w:t>
      </w:r>
      <w:r w:rsidRPr="00AF60DD">
        <w:rPr>
          <w:rFonts w:ascii="Times New Roman" w:hAnsi="Times New Roman" w:cs="Times New Roman"/>
          <w:sz w:val="24"/>
          <w:szCs w:val="24"/>
        </w:rPr>
        <w:t>!</w:t>
      </w:r>
    </w:p>
    <w:p w:rsidR="00EE69EC" w:rsidRDefault="00EE69EC" w:rsidP="009878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878CA" w:rsidRPr="00AF60DD" w:rsidRDefault="009878CA" w:rsidP="009878CA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F60DD">
        <w:rPr>
          <w:rFonts w:ascii="Times New Roman" w:hAnsi="Times New Roman" w:cs="Times New Roman"/>
          <w:sz w:val="24"/>
          <w:szCs w:val="24"/>
          <w:u w:val="single"/>
        </w:rPr>
        <w:t xml:space="preserve">OBRAZAC PRIJAVE ZA JAVNI POZIV MOŽE SE PREUZETI NA </w:t>
      </w:r>
      <w:r w:rsidR="00F06ED7">
        <w:rPr>
          <w:rFonts w:ascii="Times New Roman" w:hAnsi="Times New Roman" w:cs="Times New Roman"/>
          <w:sz w:val="24"/>
          <w:szCs w:val="24"/>
          <w:u w:val="single"/>
        </w:rPr>
        <w:t>INTERNET</w:t>
      </w:r>
      <w:r w:rsidRPr="00AF60DD">
        <w:rPr>
          <w:rFonts w:ascii="Times New Roman" w:hAnsi="Times New Roman" w:cs="Times New Roman"/>
          <w:sz w:val="24"/>
          <w:szCs w:val="24"/>
          <w:u w:val="single"/>
          <w:lang w:val="hr-HR"/>
        </w:rPr>
        <w:t xml:space="preserve"> STRANICI VLADE USK-</w:t>
      </w:r>
      <w:r w:rsidR="008F26E1">
        <w:rPr>
          <w:rFonts w:ascii="Times New Roman" w:hAnsi="Times New Roman" w:cs="Times New Roman"/>
          <w:sz w:val="24"/>
          <w:szCs w:val="24"/>
          <w:u w:val="single"/>
          <w:lang w:val="hr-HR"/>
        </w:rPr>
        <w:t>a</w:t>
      </w:r>
    </w:p>
    <w:p w:rsidR="009878CA" w:rsidRPr="00AF60DD" w:rsidRDefault="009878CA" w:rsidP="009878C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9878CA" w:rsidRPr="00AF60DD" w:rsidRDefault="009878CA" w:rsidP="009878C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F60DD">
        <w:rPr>
          <w:rFonts w:ascii="Times New Roman" w:hAnsi="Times New Roman" w:cs="Times New Roman"/>
          <w:sz w:val="24"/>
          <w:szCs w:val="24"/>
        </w:rPr>
        <w:t xml:space="preserve">Neblagovremene prijave neće biti razmatrane i neotvorene će biti vraćene podnosiocu </w:t>
      </w:r>
      <w:r w:rsidR="00F06ED7">
        <w:rPr>
          <w:rFonts w:ascii="Times New Roman" w:hAnsi="Times New Roman" w:cs="Times New Roman"/>
          <w:sz w:val="24"/>
          <w:szCs w:val="24"/>
        </w:rPr>
        <w:t>prijave</w:t>
      </w:r>
      <w:r w:rsidRPr="00AF60DD">
        <w:rPr>
          <w:rFonts w:ascii="Times New Roman" w:hAnsi="Times New Roman" w:cs="Times New Roman"/>
          <w:sz w:val="24"/>
          <w:szCs w:val="24"/>
        </w:rPr>
        <w:t>.</w:t>
      </w:r>
    </w:p>
    <w:p w:rsidR="009878CA" w:rsidRPr="00AF60DD" w:rsidRDefault="009878CA" w:rsidP="009878C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F60DD">
        <w:rPr>
          <w:rFonts w:ascii="Times New Roman" w:hAnsi="Times New Roman" w:cs="Times New Roman"/>
          <w:sz w:val="24"/>
          <w:szCs w:val="24"/>
        </w:rPr>
        <w:t>Nepotpune prijave neće biti uzete u razmatranje o čemu će podnosilac prijave biti obavješten.</w:t>
      </w:r>
    </w:p>
    <w:p w:rsidR="00EE69EC" w:rsidRDefault="00EE69EC" w:rsidP="009878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3BC3" w:rsidRPr="00AF60DD" w:rsidRDefault="00773BC3" w:rsidP="009878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0DD">
        <w:rPr>
          <w:rFonts w:ascii="Times New Roman" w:hAnsi="Times New Roman" w:cs="Times New Roman"/>
          <w:sz w:val="24"/>
          <w:szCs w:val="24"/>
        </w:rPr>
        <w:t xml:space="preserve">Broj: 08/2-20 </w:t>
      </w:r>
      <w:r w:rsidR="006D40C8">
        <w:rPr>
          <w:rFonts w:ascii="Times New Roman" w:hAnsi="Times New Roman" w:cs="Times New Roman"/>
          <w:sz w:val="24"/>
          <w:szCs w:val="24"/>
        </w:rPr>
        <w:t>–</w:t>
      </w:r>
      <w:r w:rsidR="009878CA" w:rsidRPr="00AF60DD">
        <w:rPr>
          <w:rFonts w:ascii="Times New Roman" w:hAnsi="Times New Roman" w:cs="Times New Roman"/>
          <w:sz w:val="24"/>
          <w:szCs w:val="24"/>
        </w:rPr>
        <w:t xml:space="preserve"> </w:t>
      </w:r>
      <w:r w:rsidR="008C3479">
        <w:rPr>
          <w:rFonts w:ascii="Times New Roman" w:hAnsi="Times New Roman" w:cs="Times New Roman"/>
          <w:sz w:val="24"/>
          <w:szCs w:val="24"/>
        </w:rPr>
        <w:t>6144</w:t>
      </w:r>
      <w:r w:rsidR="006D40C8">
        <w:rPr>
          <w:rFonts w:ascii="Times New Roman" w:hAnsi="Times New Roman" w:cs="Times New Roman"/>
          <w:sz w:val="24"/>
          <w:szCs w:val="24"/>
        </w:rPr>
        <w:t>-</w:t>
      </w:r>
      <w:r w:rsidR="008C3479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9878CA" w:rsidRPr="00AF60DD">
        <w:rPr>
          <w:rFonts w:ascii="Times New Roman" w:hAnsi="Times New Roman" w:cs="Times New Roman"/>
          <w:sz w:val="24"/>
          <w:szCs w:val="24"/>
        </w:rPr>
        <w:t xml:space="preserve"> </w:t>
      </w:r>
      <w:r w:rsidRPr="00AF60DD">
        <w:rPr>
          <w:rFonts w:ascii="Times New Roman" w:hAnsi="Times New Roman" w:cs="Times New Roman"/>
          <w:sz w:val="24"/>
          <w:szCs w:val="24"/>
        </w:rPr>
        <w:t>/202</w:t>
      </w:r>
      <w:r w:rsidR="00F06ED7">
        <w:rPr>
          <w:rFonts w:ascii="Times New Roman" w:hAnsi="Times New Roman" w:cs="Times New Roman"/>
          <w:sz w:val="24"/>
          <w:szCs w:val="24"/>
        </w:rPr>
        <w:t>5</w:t>
      </w:r>
      <w:r w:rsidRPr="00AF60DD">
        <w:rPr>
          <w:rFonts w:ascii="Times New Roman" w:hAnsi="Times New Roman" w:cs="Times New Roman"/>
          <w:sz w:val="24"/>
          <w:szCs w:val="24"/>
        </w:rPr>
        <w:tab/>
      </w:r>
      <w:r w:rsidRPr="00AF60DD">
        <w:rPr>
          <w:rFonts w:ascii="Times New Roman" w:hAnsi="Times New Roman" w:cs="Times New Roman"/>
          <w:sz w:val="24"/>
          <w:szCs w:val="24"/>
        </w:rPr>
        <w:tab/>
      </w:r>
      <w:r w:rsidRPr="00AF60DD">
        <w:rPr>
          <w:rFonts w:ascii="Times New Roman" w:hAnsi="Times New Roman" w:cs="Times New Roman"/>
          <w:sz w:val="24"/>
          <w:szCs w:val="24"/>
        </w:rPr>
        <w:tab/>
      </w:r>
      <w:r w:rsidRPr="00AF60D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AF60DD">
        <w:rPr>
          <w:rFonts w:ascii="Times New Roman" w:hAnsi="Times New Roman" w:cs="Times New Roman"/>
          <w:sz w:val="24"/>
          <w:szCs w:val="24"/>
        </w:rPr>
        <w:tab/>
        <w:t xml:space="preserve">         M I N I S T A R</w:t>
      </w:r>
    </w:p>
    <w:p w:rsidR="00773BC3" w:rsidRPr="00AF60DD" w:rsidRDefault="00773BC3" w:rsidP="009878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60DD">
        <w:rPr>
          <w:rFonts w:ascii="Times New Roman" w:hAnsi="Times New Roman" w:cs="Times New Roman"/>
          <w:sz w:val="24"/>
          <w:szCs w:val="24"/>
        </w:rPr>
        <w:t xml:space="preserve">Bihać: </w:t>
      </w:r>
      <w:r w:rsidR="00F06ED7">
        <w:rPr>
          <w:rFonts w:ascii="Times New Roman" w:hAnsi="Times New Roman" w:cs="Times New Roman"/>
          <w:sz w:val="24"/>
          <w:szCs w:val="24"/>
        </w:rPr>
        <w:t>0</w:t>
      </w:r>
      <w:r w:rsidR="00F5290A">
        <w:rPr>
          <w:rFonts w:ascii="Times New Roman" w:hAnsi="Times New Roman" w:cs="Times New Roman"/>
          <w:sz w:val="24"/>
          <w:szCs w:val="24"/>
        </w:rPr>
        <w:t>6</w:t>
      </w:r>
      <w:r w:rsidR="00F06ED7">
        <w:rPr>
          <w:rFonts w:ascii="Times New Roman" w:hAnsi="Times New Roman" w:cs="Times New Roman"/>
          <w:sz w:val="24"/>
          <w:szCs w:val="24"/>
        </w:rPr>
        <w:t>.05.</w:t>
      </w:r>
      <w:r w:rsidRPr="00AF60DD">
        <w:rPr>
          <w:rFonts w:ascii="Times New Roman" w:hAnsi="Times New Roman" w:cs="Times New Roman"/>
          <w:sz w:val="24"/>
          <w:szCs w:val="24"/>
        </w:rPr>
        <w:t>202</w:t>
      </w:r>
      <w:r w:rsidR="00F06ED7">
        <w:rPr>
          <w:rFonts w:ascii="Times New Roman" w:hAnsi="Times New Roman" w:cs="Times New Roman"/>
          <w:sz w:val="24"/>
          <w:szCs w:val="24"/>
        </w:rPr>
        <w:t>5</w:t>
      </w:r>
      <w:r w:rsidRPr="00AF60DD">
        <w:rPr>
          <w:rFonts w:ascii="Times New Roman" w:hAnsi="Times New Roman" w:cs="Times New Roman"/>
          <w:sz w:val="24"/>
          <w:szCs w:val="24"/>
        </w:rPr>
        <w:t xml:space="preserve">.godine                                       </w:t>
      </w:r>
      <w:r w:rsidR="00734299" w:rsidRPr="00AF60D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F60DD">
        <w:rPr>
          <w:rFonts w:ascii="Times New Roman" w:hAnsi="Times New Roman" w:cs="Times New Roman"/>
          <w:sz w:val="24"/>
          <w:szCs w:val="24"/>
        </w:rPr>
        <w:t xml:space="preserve"> __________________                                                                                                 </w:t>
      </w:r>
    </w:p>
    <w:p w:rsidR="004133EC" w:rsidRDefault="00773BC3" w:rsidP="00987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60DD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773BC3" w:rsidRDefault="004133EC" w:rsidP="00987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73BC3" w:rsidRPr="00AF60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734299" w:rsidRPr="00AF60DD">
        <w:rPr>
          <w:rFonts w:ascii="Times New Roman" w:hAnsi="Times New Roman" w:cs="Times New Roman"/>
          <w:sz w:val="24"/>
          <w:szCs w:val="24"/>
        </w:rPr>
        <w:t xml:space="preserve">      </w:t>
      </w:r>
      <w:r w:rsidR="00773BC3" w:rsidRPr="00AF60DD">
        <w:rPr>
          <w:rFonts w:ascii="Times New Roman" w:hAnsi="Times New Roman" w:cs="Times New Roman"/>
          <w:sz w:val="24"/>
          <w:szCs w:val="24"/>
        </w:rPr>
        <w:t>Mehmed Ćenanović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3397"/>
      </w:tblGrid>
      <w:tr w:rsidR="000F6F49" w:rsidTr="000F6F49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49" w:rsidRDefault="000F6F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hr-HR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Ministarstvo poljoprivrede,vodoprivrede i šumarstva Unsko-sanskog kantona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49" w:rsidRDefault="000F6F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s-Latn-BA" w:eastAsia="bs-Latn-B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Obrazac ZOPSPI</w:t>
            </w:r>
          </w:p>
        </w:tc>
      </w:tr>
    </w:tbl>
    <w:p w:rsidR="000F6F49" w:rsidRDefault="000F6F49" w:rsidP="000F6F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ZAHTJEV</w:t>
      </w:r>
    </w:p>
    <w:p w:rsidR="000F6F49" w:rsidRDefault="000F6F49" w:rsidP="000F6F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prijavu na </w:t>
      </w:r>
      <w:r>
        <w:rPr>
          <w:rFonts w:ascii="Times New Roman" w:hAnsi="Times New Roman" w:cs="Times New Roman"/>
          <w:b/>
          <w:sz w:val="24"/>
          <w:szCs w:val="24"/>
        </w:rPr>
        <w:t xml:space="preserve">Javni poziv </w:t>
      </w:r>
      <w:r>
        <w:rPr>
          <w:rFonts w:ascii="Times New Roman" w:hAnsi="Times New Roman" w:cs="Times New Roman"/>
          <w:sz w:val="24"/>
          <w:szCs w:val="24"/>
        </w:rPr>
        <w:t xml:space="preserve">neprofitnim organizacijama </w:t>
      </w:r>
      <w:r>
        <w:rPr>
          <w:rFonts w:ascii="Times New Roman" w:hAnsi="Times New Roman" w:cs="Times New Roman"/>
          <w:bCs/>
          <w:sz w:val="24"/>
          <w:szCs w:val="24"/>
        </w:rPr>
        <w:t xml:space="preserve">za sufinansiranje troškova organizovanja </w:t>
      </w:r>
      <w:r>
        <w:rPr>
          <w:rFonts w:ascii="Times New Roman" w:hAnsi="Times New Roman" w:cs="Times New Roman"/>
          <w:sz w:val="24"/>
          <w:szCs w:val="24"/>
        </w:rPr>
        <w:t>poljoprivrednih sajmova, prezentacija i izložbi 2025.godine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F6F49" w:rsidTr="000F6F4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49" w:rsidRDefault="000F6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Naziv podnosioca zahtjeva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49" w:rsidRDefault="000F6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F49" w:rsidTr="000F6F4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49" w:rsidRDefault="000F6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ID broj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49" w:rsidRDefault="000F6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F49" w:rsidTr="000F6F4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49" w:rsidRDefault="000F6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Adresa:Općina/grad,sjedište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49" w:rsidRDefault="000F6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F49" w:rsidTr="000F6F4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49" w:rsidRDefault="000F6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Broj telefona/faks/mobitel,e-mail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49" w:rsidRDefault="000F6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F49" w:rsidTr="000F6F4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49" w:rsidRDefault="000F6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Broj RPG/RK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49" w:rsidRDefault="000F6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F49" w:rsidTr="000F6F4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49" w:rsidRDefault="000F6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Naziv održanog poljoprivrednog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sajma/prezentacije/ izložbe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49" w:rsidRDefault="000F6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F49" w:rsidTr="000F6F4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49" w:rsidRDefault="000F6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banke i transakcijski račun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49" w:rsidRDefault="000F6F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F49" w:rsidTr="000F6F4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49" w:rsidRDefault="000F6F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Ime i prezime ovlaštene osobe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49" w:rsidRDefault="000F6F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F6F49" w:rsidRDefault="000F6F49" w:rsidP="000F6F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Latn-BA" w:eastAsia="bs-Latn-BA"/>
        </w:rPr>
      </w:pPr>
      <w:r>
        <w:rPr>
          <w:rFonts w:ascii="Times New Roman" w:eastAsia="Calibri" w:hAnsi="Times New Roman" w:cs="Times New Roman"/>
          <w:sz w:val="24"/>
          <w:szCs w:val="24"/>
        </w:rPr>
        <w:t>U prilogu zahtjeva dostavljamo slijedeću dokumentaciju /zaokružiti: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0F6F49" w:rsidTr="000F6F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49" w:rsidRDefault="000F6F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rb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49" w:rsidRDefault="000F6F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BA"/>
              </w:rPr>
            </w:pPr>
          </w:p>
        </w:tc>
      </w:tr>
      <w:tr w:rsidR="000F6F49" w:rsidTr="000F6F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49" w:rsidRDefault="000F6F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49" w:rsidRDefault="000F6F49">
            <w:pPr>
              <w:pStyle w:val="Vlada"/>
              <w:ind w:left="709"/>
              <w:jc w:val="left"/>
              <w:rPr>
                <w:rFonts w:eastAsiaTheme="minorHAnsi"/>
              </w:rPr>
            </w:pPr>
            <w:r>
              <w:t xml:space="preserve">Dokaz udruženja/saveza da su uredno registrirani u skladu sa Zakonom o udruženjima i fondacijama </w:t>
            </w:r>
          </w:p>
        </w:tc>
      </w:tr>
      <w:tr w:rsidR="000F6F49" w:rsidTr="000F6F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49" w:rsidRDefault="000F6F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49" w:rsidRDefault="000F6F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Dokaz o upisu u Registar poljoprivrednih gazdinstava ili Registar klijenata      (RPG/RK) </w:t>
            </w:r>
          </w:p>
        </w:tc>
      </w:tr>
      <w:tr w:rsidR="000F6F49" w:rsidTr="000F6F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49" w:rsidRDefault="000F6F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3.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49" w:rsidRDefault="000F6F49">
            <w:pPr>
              <w:ind w:left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Dokaz o tome da je djelatnost/rad prijavljen kod nadležne poreske uprave, odnosno da se poslovanje vodi preko računa u banci (Potvrda o otvaranju računa u banci).</w:t>
            </w:r>
          </w:p>
        </w:tc>
      </w:tr>
      <w:tr w:rsidR="000F6F49" w:rsidTr="000F6F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49" w:rsidRDefault="000F6F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49" w:rsidRDefault="000F6F49">
            <w:pPr>
              <w:ind w:left="70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Potvrda od nadležne kantonalne porezne uprave da nema dospjelih, a neizmirenih obaveza  za prethodnu godinu; </w:t>
            </w:r>
          </w:p>
          <w:p w:rsidR="000F6F49" w:rsidRDefault="000F6F49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F6F49" w:rsidTr="000F6F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49" w:rsidRDefault="000F6F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49" w:rsidRDefault="000F6F49">
            <w:pPr>
              <w:ind w:left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Potvrda Uprave za indirekno oporezivanje BiH da nema dospjelih, a neizmirenih obaveza za prethodnu godinu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0F6F49" w:rsidTr="000F6F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49" w:rsidRDefault="000F6F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F49" w:rsidRDefault="000F6F49">
            <w:pPr>
              <w:pStyle w:val="Vlada"/>
              <w:ind w:left="709"/>
              <w:jc w:val="left"/>
              <w:rPr>
                <w:rFonts w:eastAsiaTheme="minorHAnsi"/>
              </w:rPr>
            </w:pPr>
            <w:r>
              <w:t xml:space="preserve">Dokaz da je ponosilac zahtjeva izvršio organizovanje </w:t>
            </w:r>
            <w:r>
              <w:rPr>
                <w:bCs/>
              </w:rPr>
              <w:t>poljoprivrednih sajmova i/ili  prezentacija i/ili izložbi</w:t>
            </w:r>
            <w:r>
              <w:t xml:space="preserve"> iz oblasti poljoprivrednog sektora na području Unsko-sanskog kantona u periodu 01.01.2025.-01.10.2025. godine</w:t>
            </w:r>
          </w:p>
          <w:p w:rsidR="000F6F49" w:rsidRDefault="000F6F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BA"/>
              </w:rPr>
            </w:pPr>
          </w:p>
        </w:tc>
      </w:tr>
      <w:tr w:rsidR="000F6F49" w:rsidTr="000F6F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49" w:rsidRDefault="000F6F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49" w:rsidRDefault="000F6F49">
            <w:pPr>
              <w:pStyle w:val="Vlada"/>
              <w:ind w:left="709"/>
              <w:jc w:val="left"/>
              <w:rPr>
                <w:rFonts w:eastAsiaTheme="minorHAnsi"/>
              </w:rPr>
            </w:pPr>
            <w:r>
              <w:t>Dokaz da je ponosilac zahtjeva učestvovao sa vlastitim novčanim sredstvima minimalno sa 20 % vrijednosti prihvatljivih troškova.</w:t>
            </w:r>
          </w:p>
        </w:tc>
      </w:tr>
      <w:tr w:rsidR="000F6F49" w:rsidTr="000F6F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49" w:rsidRDefault="000F6F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F49" w:rsidRDefault="000F6F49">
            <w:pPr>
              <w:ind w:left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Faktura koja se odnosi na prihvatljive troškove  u periodu od 01.01. do 01.10.tekuće godine sa dokazom  o uplati po fakturi dostavljenoj od strane dobavljača, a sve u skladu sa Zakonom o PDV-u </w:t>
            </w:r>
          </w:p>
        </w:tc>
      </w:tr>
    </w:tbl>
    <w:p w:rsidR="000F6F49" w:rsidRDefault="000F6F49" w:rsidP="000F6F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Latn-BA" w:eastAsia="bs-Latn-BA"/>
        </w:rPr>
      </w:pPr>
      <w:r>
        <w:rPr>
          <w:rFonts w:ascii="Times New Roman" w:eastAsia="Calibri" w:hAnsi="Times New Roman" w:cs="Times New Roman"/>
          <w:sz w:val="24"/>
          <w:szCs w:val="24"/>
          <w:lang w:val="bs-Latn-BA" w:eastAsia="bs-Latn-BA"/>
        </w:rPr>
        <w:t>Napomena:</w:t>
      </w:r>
      <w:r>
        <w:rPr>
          <w:rFonts w:ascii="Times New Roman" w:eastAsia="Calibri" w:hAnsi="Times New Roman" w:cs="Times New Roman"/>
          <w:sz w:val="20"/>
          <w:szCs w:val="20"/>
          <w:lang w:val="bs-Latn-BA" w:eastAsia="bs-Latn-BA"/>
        </w:rPr>
        <w:t>Svi dokumenti moraju biti u originalu ili ovjerenoj fotokopiji</w:t>
      </w:r>
    </w:p>
    <w:p w:rsidR="000F6F49" w:rsidRDefault="000F6F49" w:rsidP="000F6F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Latn-BA" w:eastAsia="bs-Latn-BA"/>
        </w:rPr>
      </w:pPr>
    </w:p>
    <w:p w:rsidR="000F6F49" w:rsidRDefault="000F6F49" w:rsidP="000F6F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           M.P.                     _____________________________</w:t>
      </w:r>
    </w:p>
    <w:p w:rsidR="000F6F49" w:rsidRDefault="000F6F49" w:rsidP="000F6F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(mjesto i datum)                                             (potpis ovlaštene osobe podnosioca zahtjeva)</w:t>
      </w:r>
    </w:p>
    <w:p w:rsidR="000F6F49" w:rsidRDefault="000F6F49" w:rsidP="000F6F49">
      <w:pPr>
        <w:rPr>
          <w:rFonts w:ascii="Times New Roman" w:hAnsi="Times New Roman" w:cs="Times New Roman"/>
          <w:sz w:val="24"/>
          <w:szCs w:val="24"/>
        </w:rPr>
      </w:pPr>
    </w:p>
    <w:p w:rsidR="000F6F49" w:rsidRDefault="000F6F49" w:rsidP="000F6F49"/>
    <w:p w:rsidR="004133EC" w:rsidRDefault="004133EC" w:rsidP="009878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133EC" w:rsidSect="005F0153">
      <w:pgSz w:w="11906" w:h="16838"/>
      <w:pgMar w:top="1134" w:right="720" w:bottom="993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57E64"/>
    <w:multiLevelType w:val="hybridMultilevel"/>
    <w:tmpl w:val="388E23C0"/>
    <w:lvl w:ilvl="0" w:tplc="F00A2FDA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C7111"/>
    <w:multiLevelType w:val="hybridMultilevel"/>
    <w:tmpl w:val="C5A0283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402D40"/>
    <w:multiLevelType w:val="hybridMultilevel"/>
    <w:tmpl w:val="407E91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502A5C"/>
    <w:multiLevelType w:val="hybridMultilevel"/>
    <w:tmpl w:val="F736615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5E6724"/>
    <w:multiLevelType w:val="hybridMultilevel"/>
    <w:tmpl w:val="2D627428"/>
    <w:lvl w:ilvl="0" w:tplc="598483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98483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44232E"/>
    <w:multiLevelType w:val="hybridMultilevel"/>
    <w:tmpl w:val="AEB024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806F1"/>
    <w:multiLevelType w:val="hybridMultilevel"/>
    <w:tmpl w:val="1A3E201C"/>
    <w:lvl w:ilvl="0" w:tplc="101A0017">
      <w:start w:val="1"/>
      <w:numFmt w:val="lowerLetter"/>
      <w:lvlText w:val="%1)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D247ED"/>
    <w:multiLevelType w:val="hybridMultilevel"/>
    <w:tmpl w:val="3796DA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C1404F"/>
    <w:multiLevelType w:val="hybridMultilevel"/>
    <w:tmpl w:val="918AE5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AE60D9"/>
    <w:multiLevelType w:val="hybridMultilevel"/>
    <w:tmpl w:val="D0500F00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59397F"/>
    <w:multiLevelType w:val="hybridMultilevel"/>
    <w:tmpl w:val="F02EB8A2"/>
    <w:lvl w:ilvl="0" w:tplc="101A0017">
      <w:start w:val="1"/>
      <w:numFmt w:val="lowerLetter"/>
      <w:lvlText w:val="%1)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3600A5"/>
    <w:multiLevelType w:val="hybridMultilevel"/>
    <w:tmpl w:val="D89A09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637CB6"/>
    <w:multiLevelType w:val="hybridMultilevel"/>
    <w:tmpl w:val="61D46ADC"/>
    <w:lvl w:ilvl="0" w:tplc="1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B92B46"/>
    <w:multiLevelType w:val="hybridMultilevel"/>
    <w:tmpl w:val="388E23C0"/>
    <w:lvl w:ilvl="0" w:tplc="F00A2FDA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351B3C"/>
    <w:multiLevelType w:val="hybridMultilevel"/>
    <w:tmpl w:val="0B7CDCE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CD00C3F"/>
    <w:multiLevelType w:val="hybridMultilevel"/>
    <w:tmpl w:val="388E23C0"/>
    <w:lvl w:ilvl="0" w:tplc="F00A2FDA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F40182"/>
    <w:multiLevelType w:val="hybridMultilevel"/>
    <w:tmpl w:val="388E23C0"/>
    <w:lvl w:ilvl="0" w:tplc="F00A2FDA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345C3F"/>
    <w:multiLevelType w:val="hybridMultilevel"/>
    <w:tmpl w:val="388E23C0"/>
    <w:lvl w:ilvl="0" w:tplc="F00A2FDA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C572D5"/>
    <w:multiLevelType w:val="hybridMultilevel"/>
    <w:tmpl w:val="C39CC15A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7170B2"/>
    <w:multiLevelType w:val="hybridMultilevel"/>
    <w:tmpl w:val="64CE91AE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647B12"/>
    <w:multiLevelType w:val="hybridMultilevel"/>
    <w:tmpl w:val="49465A1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9930A3E"/>
    <w:multiLevelType w:val="hybridMultilevel"/>
    <w:tmpl w:val="4B3CBB4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032FC0"/>
    <w:multiLevelType w:val="hybridMultilevel"/>
    <w:tmpl w:val="9B00DBF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581AFB"/>
    <w:multiLevelType w:val="hybridMultilevel"/>
    <w:tmpl w:val="9496CD8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1DF5940"/>
    <w:multiLevelType w:val="hybridMultilevel"/>
    <w:tmpl w:val="388E23C0"/>
    <w:lvl w:ilvl="0" w:tplc="F00A2FDA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726333"/>
    <w:multiLevelType w:val="hybridMultilevel"/>
    <w:tmpl w:val="388E23C0"/>
    <w:lvl w:ilvl="0" w:tplc="F00A2FDA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1B4B79"/>
    <w:multiLevelType w:val="hybridMultilevel"/>
    <w:tmpl w:val="C4FA638E"/>
    <w:lvl w:ilvl="0" w:tplc="18BA080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176C7F"/>
    <w:multiLevelType w:val="hybridMultilevel"/>
    <w:tmpl w:val="AEB024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571254"/>
    <w:multiLevelType w:val="hybridMultilevel"/>
    <w:tmpl w:val="8A4C1B72"/>
    <w:lvl w:ilvl="0" w:tplc="53C2976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056561"/>
    <w:multiLevelType w:val="hybridMultilevel"/>
    <w:tmpl w:val="388E23C0"/>
    <w:lvl w:ilvl="0" w:tplc="F00A2FDA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8F20A2"/>
    <w:multiLevelType w:val="hybridMultilevel"/>
    <w:tmpl w:val="3452A28A"/>
    <w:lvl w:ilvl="0" w:tplc="67688D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080" w:hanging="360"/>
      </w:pPr>
    </w:lvl>
    <w:lvl w:ilvl="2" w:tplc="101A001B" w:tentative="1">
      <w:start w:val="1"/>
      <w:numFmt w:val="lowerRoman"/>
      <w:lvlText w:val="%3."/>
      <w:lvlJc w:val="right"/>
      <w:pPr>
        <w:ind w:left="1800" w:hanging="180"/>
      </w:pPr>
    </w:lvl>
    <w:lvl w:ilvl="3" w:tplc="101A000F" w:tentative="1">
      <w:start w:val="1"/>
      <w:numFmt w:val="decimal"/>
      <w:lvlText w:val="%4."/>
      <w:lvlJc w:val="left"/>
      <w:pPr>
        <w:ind w:left="2520" w:hanging="360"/>
      </w:pPr>
    </w:lvl>
    <w:lvl w:ilvl="4" w:tplc="101A0019" w:tentative="1">
      <w:start w:val="1"/>
      <w:numFmt w:val="lowerLetter"/>
      <w:lvlText w:val="%5."/>
      <w:lvlJc w:val="left"/>
      <w:pPr>
        <w:ind w:left="3240" w:hanging="360"/>
      </w:pPr>
    </w:lvl>
    <w:lvl w:ilvl="5" w:tplc="101A001B" w:tentative="1">
      <w:start w:val="1"/>
      <w:numFmt w:val="lowerRoman"/>
      <w:lvlText w:val="%6."/>
      <w:lvlJc w:val="right"/>
      <w:pPr>
        <w:ind w:left="3960" w:hanging="180"/>
      </w:pPr>
    </w:lvl>
    <w:lvl w:ilvl="6" w:tplc="101A000F" w:tentative="1">
      <w:start w:val="1"/>
      <w:numFmt w:val="decimal"/>
      <w:lvlText w:val="%7."/>
      <w:lvlJc w:val="left"/>
      <w:pPr>
        <w:ind w:left="4680" w:hanging="360"/>
      </w:pPr>
    </w:lvl>
    <w:lvl w:ilvl="7" w:tplc="101A0019" w:tentative="1">
      <w:start w:val="1"/>
      <w:numFmt w:val="lowerLetter"/>
      <w:lvlText w:val="%8."/>
      <w:lvlJc w:val="left"/>
      <w:pPr>
        <w:ind w:left="5400" w:hanging="360"/>
      </w:pPr>
    </w:lvl>
    <w:lvl w:ilvl="8" w:tplc="10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22"/>
  </w:num>
  <w:num w:numId="3">
    <w:abstractNumId w:val="3"/>
  </w:num>
  <w:num w:numId="4">
    <w:abstractNumId w:val="12"/>
  </w:num>
  <w:num w:numId="5">
    <w:abstractNumId w:val="10"/>
  </w:num>
  <w:num w:numId="6">
    <w:abstractNumId w:val="18"/>
  </w:num>
  <w:num w:numId="7">
    <w:abstractNumId w:val="15"/>
  </w:num>
  <w:num w:numId="8">
    <w:abstractNumId w:val="4"/>
  </w:num>
  <w:num w:numId="9">
    <w:abstractNumId w:val="30"/>
  </w:num>
  <w:num w:numId="10">
    <w:abstractNumId w:val="6"/>
  </w:num>
  <w:num w:numId="11">
    <w:abstractNumId w:val="19"/>
  </w:num>
  <w:num w:numId="12">
    <w:abstractNumId w:val="26"/>
  </w:num>
  <w:num w:numId="13">
    <w:abstractNumId w:val="21"/>
  </w:num>
  <w:num w:numId="14">
    <w:abstractNumId w:val="9"/>
  </w:num>
  <w:num w:numId="15">
    <w:abstractNumId w:val="11"/>
  </w:num>
  <w:num w:numId="16">
    <w:abstractNumId w:val="8"/>
  </w:num>
  <w:num w:numId="17">
    <w:abstractNumId w:val="14"/>
  </w:num>
  <w:num w:numId="18">
    <w:abstractNumId w:val="7"/>
  </w:num>
  <w:num w:numId="19">
    <w:abstractNumId w:val="23"/>
  </w:num>
  <w:num w:numId="20">
    <w:abstractNumId w:val="1"/>
  </w:num>
  <w:num w:numId="21">
    <w:abstractNumId w:val="2"/>
  </w:num>
  <w:num w:numId="22">
    <w:abstractNumId w:val="20"/>
  </w:num>
  <w:num w:numId="23">
    <w:abstractNumId w:val="5"/>
  </w:num>
  <w:num w:numId="24">
    <w:abstractNumId w:val="25"/>
  </w:num>
  <w:num w:numId="25">
    <w:abstractNumId w:val="0"/>
  </w:num>
  <w:num w:numId="26">
    <w:abstractNumId w:val="16"/>
  </w:num>
  <w:num w:numId="27">
    <w:abstractNumId w:val="29"/>
  </w:num>
  <w:num w:numId="28">
    <w:abstractNumId w:val="13"/>
  </w:num>
  <w:num w:numId="29">
    <w:abstractNumId w:val="17"/>
  </w:num>
  <w:num w:numId="30">
    <w:abstractNumId w:val="24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756"/>
    <w:rsid w:val="00001099"/>
    <w:rsid w:val="00003617"/>
    <w:rsid w:val="00007563"/>
    <w:rsid w:val="00013905"/>
    <w:rsid w:val="00016018"/>
    <w:rsid w:val="000340F0"/>
    <w:rsid w:val="00046310"/>
    <w:rsid w:val="00052552"/>
    <w:rsid w:val="00067C83"/>
    <w:rsid w:val="0007524D"/>
    <w:rsid w:val="00090112"/>
    <w:rsid w:val="00094E62"/>
    <w:rsid w:val="00096BF3"/>
    <w:rsid w:val="000C6928"/>
    <w:rsid w:val="000D40E5"/>
    <w:rsid w:val="000F574A"/>
    <w:rsid w:val="000F6F49"/>
    <w:rsid w:val="001127BE"/>
    <w:rsid w:val="00114120"/>
    <w:rsid w:val="001171A6"/>
    <w:rsid w:val="00120D44"/>
    <w:rsid w:val="00122DE0"/>
    <w:rsid w:val="001378FD"/>
    <w:rsid w:val="001450F0"/>
    <w:rsid w:val="001633CD"/>
    <w:rsid w:val="0019399D"/>
    <w:rsid w:val="001A6BC8"/>
    <w:rsid w:val="001D5297"/>
    <w:rsid w:val="001E21AD"/>
    <w:rsid w:val="001E4B07"/>
    <w:rsid w:val="00211A84"/>
    <w:rsid w:val="00214486"/>
    <w:rsid w:val="00224851"/>
    <w:rsid w:val="00236B8A"/>
    <w:rsid w:val="002430EC"/>
    <w:rsid w:val="002519DB"/>
    <w:rsid w:val="002659A1"/>
    <w:rsid w:val="0027352F"/>
    <w:rsid w:val="00273E8B"/>
    <w:rsid w:val="002753DD"/>
    <w:rsid w:val="002878B3"/>
    <w:rsid w:val="00290005"/>
    <w:rsid w:val="0029384B"/>
    <w:rsid w:val="002974C9"/>
    <w:rsid w:val="002A2E24"/>
    <w:rsid w:val="002A50F5"/>
    <w:rsid w:val="002B1354"/>
    <w:rsid w:val="002E265B"/>
    <w:rsid w:val="0030488F"/>
    <w:rsid w:val="00313367"/>
    <w:rsid w:val="003209B9"/>
    <w:rsid w:val="00333E01"/>
    <w:rsid w:val="00341830"/>
    <w:rsid w:val="0035121A"/>
    <w:rsid w:val="00352E3A"/>
    <w:rsid w:val="003576E5"/>
    <w:rsid w:val="00394590"/>
    <w:rsid w:val="003C0932"/>
    <w:rsid w:val="003D3C0B"/>
    <w:rsid w:val="003E40D3"/>
    <w:rsid w:val="003F0DE2"/>
    <w:rsid w:val="004009C8"/>
    <w:rsid w:val="00404BC3"/>
    <w:rsid w:val="004107DF"/>
    <w:rsid w:val="004133EC"/>
    <w:rsid w:val="00422B4D"/>
    <w:rsid w:val="004308E8"/>
    <w:rsid w:val="00434A2B"/>
    <w:rsid w:val="00440DE3"/>
    <w:rsid w:val="00464716"/>
    <w:rsid w:val="00483926"/>
    <w:rsid w:val="0048667C"/>
    <w:rsid w:val="004A01A9"/>
    <w:rsid w:val="004A5058"/>
    <w:rsid w:val="004C3B17"/>
    <w:rsid w:val="004C70F0"/>
    <w:rsid w:val="004D6BCD"/>
    <w:rsid w:val="004E7E2F"/>
    <w:rsid w:val="004F1C5A"/>
    <w:rsid w:val="004F5AEB"/>
    <w:rsid w:val="0050218D"/>
    <w:rsid w:val="00502D73"/>
    <w:rsid w:val="00520480"/>
    <w:rsid w:val="00534886"/>
    <w:rsid w:val="00541EA9"/>
    <w:rsid w:val="005454A2"/>
    <w:rsid w:val="0058136E"/>
    <w:rsid w:val="00584523"/>
    <w:rsid w:val="005906E1"/>
    <w:rsid w:val="00596F46"/>
    <w:rsid w:val="005E7224"/>
    <w:rsid w:val="005F0153"/>
    <w:rsid w:val="005F1C23"/>
    <w:rsid w:val="005F21ED"/>
    <w:rsid w:val="005F7023"/>
    <w:rsid w:val="00601A69"/>
    <w:rsid w:val="006101DC"/>
    <w:rsid w:val="00622207"/>
    <w:rsid w:val="0062391C"/>
    <w:rsid w:val="006419B9"/>
    <w:rsid w:val="00666042"/>
    <w:rsid w:val="00681D61"/>
    <w:rsid w:val="0069060E"/>
    <w:rsid w:val="006A3AB8"/>
    <w:rsid w:val="006A3CF7"/>
    <w:rsid w:val="006B09C0"/>
    <w:rsid w:val="006B3507"/>
    <w:rsid w:val="006B3ABF"/>
    <w:rsid w:val="006C0EF4"/>
    <w:rsid w:val="006C742B"/>
    <w:rsid w:val="006D1D9C"/>
    <w:rsid w:val="006D40C8"/>
    <w:rsid w:val="006F3EB0"/>
    <w:rsid w:val="007015AA"/>
    <w:rsid w:val="0070224E"/>
    <w:rsid w:val="007132BA"/>
    <w:rsid w:val="00717FCB"/>
    <w:rsid w:val="00734299"/>
    <w:rsid w:val="00735FFB"/>
    <w:rsid w:val="0074409B"/>
    <w:rsid w:val="00753044"/>
    <w:rsid w:val="00756CF4"/>
    <w:rsid w:val="00773BC3"/>
    <w:rsid w:val="007741BC"/>
    <w:rsid w:val="0077766C"/>
    <w:rsid w:val="007805E7"/>
    <w:rsid w:val="00782F00"/>
    <w:rsid w:val="00787260"/>
    <w:rsid w:val="00796EB5"/>
    <w:rsid w:val="007B3949"/>
    <w:rsid w:val="007B3DB4"/>
    <w:rsid w:val="007B410D"/>
    <w:rsid w:val="007C3FA4"/>
    <w:rsid w:val="007D7710"/>
    <w:rsid w:val="008076FD"/>
    <w:rsid w:val="0081553F"/>
    <w:rsid w:val="00834630"/>
    <w:rsid w:val="00841596"/>
    <w:rsid w:val="00844002"/>
    <w:rsid w:val="008462BE"/>
    <w:rsid w:val="00847D1F"/>
    <w:rsid w:val="0085503C"/>
    <w:rsid w:val="0086307F"/>
    <w:rsid w:val="0086633A"/>
    <w:rsid w:val="0087755F"/>
    <w:rsid w:val="0089079C"/>
    <w:rsid w:val="00895F97"/>
    <w:rsid w:val="008C3479"/>
    <w:rsid w:val="008D249A"/>
    <w:rsid w:val="008F26E1"/>
    <w:rsid w:val="00924884"/>
    <w:rsid w:val="00925C08"/>
    <w:rsid w:val="0093712D"/>
    <w:rsid w:val="00940D3C"/>
    <w:rsid w:val="00943961"/>
    <w:rsid w:val="00945614"/>
    <w:rsid w:val="00964AEA"/>
    <w:rsid w:val="00975627"/>
    <w:rsid w:val="009878CA"/>
    <w:rsid w:val="009A399D"/>
    <w:rsid w:val="009A56BD"/>
    <w:rsid w:val="009C69CF"/>
    <w:rsid w:val="009F6A90"/>
    <w:rsid w:val="00A00258"/>
    <w:rsid w:val="00A24C43"/>
    <w:rsid w:val="00A27B80"/>
    <w:rsid w:val="00A320D5"/>
    <w:rsid w:val="00A40A43"/>
    <w:rsid w:val="00A55932"/>
    <w:rsid w:val="00A745DD"/>
    <w:rsid w:val="00A7627A"/>
    <w:rsid w:val="00A762A0"/>
    <w:rsid w:val="00A85F44"/>
    <w:rsid w:val="00A96C4B"/>
    <w:rsid w:val="00AA4458"/>
    <w:rsid w:val="00AB304E"/>
    <w:rsid w:val="00AB4D0C"/>
    <w:rsid w:val="00AC1A55"/>
    <w:rsid w:val="00AC2124"/>
    <w:rsid w:val="00AC4443"/>
    <w:rsid w:val="00AD656B"/>
    <w:rsid w:val="00AD7A3C"/>
    <w:rsid w:val="00AF1606"/>
    <w:rsid w:val="00AF60DD"/>
    <w:rsid w:val="00B03F14"/>
    <w:rsid w:val="00B21991"/>
    <w:rsid w:val="00B344B3"/>
    <w:rsid w:val="00B363A7"/>
    <w:rsid w:val="00B57060"/>
    <w:rsid w:val="00B634FA"/>
    <w:rsid w:val="00B65CA8"/>
    <w:rsid w:val="00B72674"/>
    <w:rsid w:val="00B756BD"/>
    <w:rsid w:val="00B80126"/>
    <w:rsid w:val="00B900DB"/>
    <w:rsid w:val="00B93B08"/>
    <w:rsid w:val="00B94DD9"/>
    <w:rsid w:val="00B97729"/>
    <w:rsid w:val="00BA1EF2"/>
    <w:rsid w:val="00BA51ED"/>
    <w:rsid w:val="00BA5BB4"/>
    <w:rsid w:val="00BB61A1"/>
    <w:rsid w:val="00BC042B"/>
    <w:rsid w:val="00BC15FA"/>
    <w:rsid w:val="00BC5B97"/>
    <w:rsid w:val="00BD385E"/>
    <w:rsid w:val="00BE0322"/>
    <w:rsid w:val="00BE1EAF"/>
    <w:rsid w:val="00BE2DA5"/>
    <w:rsid w:val="00BF0883"/>
    <w:rsid w:val="00BF1CEA"/>
    <w:rsid w:val="00BF6497"/>
    <w:rsid w:val="00BF7791"/>
    <w:rsid w:val="00C0115B"/>
    <w:rsid w:val="00C440FD"/>
    <w:rsid w:val="00C64988"/>
    <w:rsid w:val="00C71AF7"/>
    <w:rsid w:val="00C74509"/>
    <w:rsid w:val="00C8316D"/>
    <w:rsid w:val="00CA7483"/>
    <w:rsid w:val="00CB1110"/>
    <w:rsid w:val="00CB5756"/>
    <w:rsid w:val="00CC1333"/>
    <w:rsid w:val="00CD0737"/>
    <w:rsid w:val="00CF3987"/>
    <w:rsid w:val="00CF49A6"/>
    <w:rsid w:val="00CF56C9"/>
    <w:rsid w:val="00D00F46"/>
    <w:rsid w:val="00D12374"/>
    <w:rsid w:val="00D25BED"/>
    <w:rsid w:val="00D64392"/>
    <w:rsid w:val="00D649D2"/>
    <w:rsid w:val="00D73545"/>
    <w:rsid w:val="00D872DE"/>
    <w:rsid w:val="00D93153"/>
    <w:rsid w:val="00DB00DB"/>
    <w:rsid w:val="00DB79AF"/>
    <w:rsid w:val="00DB7B54"/>
    <w:rsid w:val="00E02CF2"/>
    <w:rsid w:val="00E43997"/>
    <w:rsid w:val="00E60E55"/>
    <w:rsid w:val="00E64794"/>
    <w:rsid w:val="00E66B9A"/>
    <w:rsid w:val="00E742EA"/>
    <w:rsid w:val="00E75C98"/>
    <w:rsid w:val="00E90202"/>
    <w:rsid w:val="00EC0FE6"/>
    <w:rsid w:val="00EC2E4C"/>
    <w:rsid w:val="00EE69EC"/>
    <w:rsid w:val="00F06ED7"/>
    <w:rsid w:val="00F209DF"/>
    <w:rsid w:val="00F24333"/>
    <w:rsid w:val="00F25183"/>
    <w:rsid w:val="00F256A5"/>
    <w:rsid w:val="00F27F6D"/>
    <w:rsid w:val="00F5205C"/>
    <w:rsid w:val="00F5290A"/>
    <w:rsid w:val="00F653E6"/>
    <w:rsid w:val="00F66343"/>
    <w:rsid w:val="00F73898"/>
    <w:rsid w:val="00F73E75"/>
    <w:rsid w:val="00F84506"/>
    <w:rsid w:val="00F866C4"/>
    <w:rsid w:val="00F867D8"/>
    <w:rsid w:val="00F92262"/>
    <w:rsid w:val="00F97787"/>
    <w:rsid w:val="00FC0CEC"/>
    <w:rsid w:val="00FD22AC"/>
    <w:rsid w:val="00FD3565"/>
    <w:rsid w:val="00FD5A70"/>
    <w:rsid w:val="00FE339C"/>
    <w:rsid w:val="00FF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0129E4-4801-4BB3-A909-20D10D72E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BA" w:eastAsia="hr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34630"/>
    <w:pPr>
      <w:ind w:left="720"/>
      <w:contextualSpacing/>
    </w:pPr>
  </w:style>
  <w:style w:type="paragraph" w:customStyle="1" w:styleId="Default">
    <w:name w:val="Default"/>
    <w:rsid w:val="00F256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95F97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2519DB"/>
    <w:pPr>
      <w:spacing w:after="0" w:line="240" w:lineRule="auto"/>
    </w:pPr>
    <w:rPr>
      <w:rFonts w:eastAsiaTheme="minorHAnsi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519DB"/>
    <w:rPr>
      <w:rFonts w:eastAsiaTheme="minorHAnsi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E43997"/>
  </w:style>
  <w:style w:type="character" w:customStyle="1" w:styleId="VladaChar">
    <w:name w:val="Vlada Char"/>
    <w:link w:val="Vlada"/>
    <w:locked/>
    <w:rsid w:val="00A27B80"/>
    <w:rPr>
      <w:rFonts w:ascii="Times New Roman" w:hAnsi="Times New Roman" w:cs="Times New Roman"/>
      <w:sz w:val="24"/>
      <w:szCs w:val="24"/>
    </w:rPr>
  </w:style>
  <w:style w:type="paragraph" w:customStyle="1" w:styleId="Vlada">
    <w:name w:val="Vlada"/>
    <w:basedOn w:val="NoSpacing"/>
    <w:link w:val="VladaChar"/>
    <w:qFormat/>
    <w:rsid w:val="00A27B80"/>
    <w:pPr>
      <w:jc w:val="both"/>
    </w:pPr>
    <w:rPr>
      <w:rFonts w:ascii="Times New Roman" w:eastAsiaTheme="minorEastAsia" w:hAnsi="Times New Roman" w:cs="Times New Roman"/>
      <w:sz w:val="24"/>
      <w:szCs w:val="24"/>
      <w:lang w:eastAsia="hr-BA"/>
    </w:rPr>
  </w:style>
  <w:style w:type="character" w:customStyle="1" w:styleId="highlight">
    <w:name w:val="highlight"/>
    <w:basedOn w:val="DefaultParagraphFont"/>
    <w:rsid w:val="004133EC"/>
  </w:style>
  <w:style w:type="table" w:styleId="TableGrid">
    <w:name w:val="Table Grid"/>
    <w:basedOn w:val="TableNormal"/>
    <w:uiPriority w:val="39"/>
    <w:rsid w:val="004133EC"/>
    <w:pPr>
      <w:spacing w:after="0" w:line="240" w:lineRule="auto"/>
    </w:pPr>
    <w:rPr>
      <w:rFonts w:eastAsiaTheme="minorHAnsi"/>
      <w:lang w:val="hr-HR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5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2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4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40656-CF2C-4305-9CFA-1D4E1E6FB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1560</Words>
  <Characters>8897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VladaUSK9</dc:creator>
  <cp:lastModifiedBy>PC10</cp:lastModifiedBy>
  <cp:revision>124</cp:revision>
  <cp:lastPrinted>2024-05-29T06:01:00Z</cp:lastPrinted>
  <dcterms:created xsi:type="dcterms:W3CDTF">2023-10-19T09:58:00Z</dcterms:created>
  <dcterms:modified xsi:type="dcterms:W3CDTF">2025-05-08T09:44:00Z</dcterms:modified>
</cp:coreProperties>
</file>