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50F20" w14:textId="62872B60" w:rsidR="0091139F" w:rsidRDefault="00240DD4">
      <w:r>
        <w:rPr>
          <w:noProof/>
        </w:rPr>
        <w:object w:dxaOrig="1440" w:dyaOrig="1440" w14:anchorId="6DBA4C37">
          <v:group id="_x0000_s1026" style="position:absolute;margin-left:22.9pt;margin-top:-33.35pt;width:653.85pt;height:77.3pt;z-index:251658240" coordorigin="1278,1278" coordsize="9940,1420" o:allowincell="f">
            <v:rect id="_x0000_s1027" style="position:absolute;left:1278;top:1278;width:9940;height:1420" stroked="f">
              <v:textbox style="mso-next-textbox:#_x0000_s1027">
                <w:txbxContent>
                  <w:p w14:paraId="616C172D" w14:textId="77777777" w:rsidR="004A4412" w:rsidRPr="002A6EE9" w:rsidRDefault="004A4412" w:rsidP="004A4412">
                    <w:pPr>
                      <w:pStyle w:val="Footer"/>
                      <w:rPr>
                        <w:rFonts w:ascii="Times New Roman" w:hAnsi="Times New Roman" w:cs="Times New Roman"/>
                        <w:b/>
                        <w:spacing w:val="70"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96"/>
                        <w:sz w:val="16"/>
                        <w:szCs w:val="16"/>
                      </w:rPr>
                      <w:t>BOSNA I HERCEGOVINA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6"/>
                        <w:sz w:val="16"/>
                        <w:szCs w:val="16"/>
                      </w:rPr>
                      <w:tab/>
                      <w:t xml:space="preserve">   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78"/>
                        <w:sz w:val="16"/>
                        <w:szCs w:val="16"/>
                      </w:rPr>
                      <w:t>BOSNIA AND HERZEGOVINA</w:t>
                    </w:r>
                  </w:p>
                  <w:p w14:paraId="0AC204E0" w14:textId="77777777" w:rsidR="004A4412" w:rsidRPr="002A6EE9" w:rsidRDefault="004A4412" w:rsidP="004A4412">
                    <w:pPr>
                      <w:pStyle w:val="Foo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22"/>
                        <w:sz w:val="16"/>
                        <w:szCs w:val="16"/>
                      </w:rPr>
                      <w:t>FEDERACIJA BOSNE I HERCEGOVINE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                    FEDERATION OF BOSNIA AND HERZEGOVINA</w:t>
                    </w:r>
                  </w:p>
                  <w:p w14:paraId="5041AB96" w14:textId="77777777" w:rsidR="004A4412" w:rsidRPr="002A6EE9" w:rsidRDefault="004A4412" w:rsidP="004A4412">
                    <w:pPr>
                      <w:pStyle w:val="Footer"/>
                      <w:rPr>
                        <w:rFonts w:ascii="Times New Roman" w:hAnsi="Times New Roman" w:cs="Times New Roman"/>
                        <w:b/>
                        <w:spacing w:val="82"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i/>
                        <w:spacing w:val="76"/>
                        <w:sz w:val="16"/>
                        <w:szCs w:val="16"/>
                      </w:rPr>
                      <w:t>UNSKO – SANSKI  KANTON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i/>
                        <w:spacing w:val="92"/>
                        <w:sz w:val="16"/>
                        <w:szCs w:val="16"/>
                      </w:rPr>
                      <w:t>THE UNA – SANA CANTON</w:t>
                    </w:r>
                  </w:p>
                  <w:p w14:paraId="02608BC3" w14:textId="77777777" w:rsidR="004A4412" w:rsidRPr="002A6EE9" w:rsidRDefault="004A4412" w:rsidP="004A4412">
                    <w:pPr>
                      <w:pStyle w:val="Foo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MINISTARSTVO ZA GRAĐENJE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 xml:space="preserve">,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2"/>
                        <w:sz w:val="16"/>
                        <w:szCs w:val="16"/>
                      </w:rPr>
                      <w:t>PROSTORNO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M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INISTRY OF CONSTRUCTION, SPATIAL PLANNING</w:t>
                    </w:r>
                  </w:p>
                  <w:p w14:paraId="4CDE6B64" w14:textId="77777777" w:rsidR="004A4412" w:rsidRPr="002A6EE9" w:rsidRDefault="004A4412" w:rsidP="004A4412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2"/>
                        <w:sz w:val="16"/>
                        <w:szCs w:val="16"/>
                      </w:rPr>
                      <w:t xml:space="preserve">           UREĐENJE I ZAŠTITU OKOLIŠA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 xml:space="preserve">                                                                            AND PROTECTION  OF  ENVIRONMENTAL  </w:t>
                    </w:r>
                  </w:p>
                  <w:p w14:paraId="0BCAB3F9" w14:textId="77777777" w:rsidR="004A4412" w:rsidRPr="002A6EE9" w:rsidRDefault="004A4412" w:rsidP="004A4412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14:paraId="7A671D5D" w14:textId="77777777" w:rsidR="004A4412" w:rsidRPr="002A6EE9" w:rsidRDefault="004A4412" w:rsidP="004A4412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_________________________________________________________________________________________________________________________</w:t>
                    </w:r>
                  </w:p>
                  <w:p w14:paraId="60DE64AE" w14:textId="77777777" w:rsidR="004A4412" w:rsidRPr="002A6EE9" w:rsidRDefault="004A4412" w:rsidP="004A4412">
                    <w:pPr>
                      <w:pStyle w:val="Heading1"/>
                      <w:spacing w:line="240" w:lineRule="auto"/>
                      <w:rPr>
                        <w:szCs w:val="16"/>
                      </w:rPr>
                    </w:pPr>
                    <w:r w:rsidRPr="002A6EE9">
                      <w:rPr>
                        <w:color w:val="FFFFFF"/>
                        <w:szCs w:val="16"/>
                      </w:rPr>
                      <w:t>.</w:t>
                    </w:r>
                    <w:r w:rsidRPr="002A6EE9">
                      <w:rPr>
                        <w:szCs w:val="16"/>
                      </w:rPr>
                      <w:t xml:space="preserve">   </w:t>
                    </w:r>
                    <w:r w:rsidRPr="002A6EE9">
                      <w:rPr>
                        <w:szCs w:val="16"/>
                      </w:rPr>
                      <w:tab/>
                      <w:t xml:space="preserve">                 </w:t>
                    </w:r>
                  </w:p>
                  <w:p w14:paraId="4EC956A1" w14:textId="77777777" w:rsidR="004A4412" w:rsidRDefault="004A4412" w:rsidP="004A4412">
                    <w:pPr>
                      <w:rPr>
                        <w:u w:val="single"/>
                      </w:rPr>
                    </w:pPr>
                    <w:r>
                      <w:rPr>
                        <w:color w:val="FFFFFF"/>
                        <w:sz w:val="4"/>
                        <w:u w:val="single"/>
                      </w:rPr>
                      <w:t>x</w:t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  <w:t xml:space="preserve">                                                                                                                                                              </w:t>
                    </w:r>
                    <w:r>
                      <w:rPr>
                        <w:color w:val="FFFFFF"/>
                        <w:sz w:val="4"/>
                        <w:u w:val="single"/>
                      </w:rPr>
                      <w:t>x</w:t>
                    </w:r>
                  </w:p>
                  <w:p w14:paraId="1D0D3C27" w14:textId="77777777" w:rsidR="004A4412" w:rsidRDefault="004A4412" w:rsidP="004A4412"/>
                  <w:p w14:paraId="1FC95998" w14:textId="77777777" w:rsidR="004A4412" w:rsidRDefault="004A4412" w:rsidP="004A4412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558;top:1278;width:992;height:1287">
              <v:imagedata r:id="rId5" o:title=""/>
            </v:shape>
          </v:group>
          <o:OLEObject Type="Embed" ProgID="CorelPhotoPaint.Image.8" ShapeID="_x0000_s1028" DrawAspect="Content" ObjectID="_1825234735" r:id="rId6"/>
        </w:object>
      </w:r>
    </w:p>
    <w:p w14:paraId="7697E48D" w14:textId="6543F9A7" w:rsidR="004A4412" w:rsidRDefault="004A4412" w:rsidP="004A4412"/>
    <w:p w14:paraId="497A1D77" w14:textId="6321A37F" w:rsidR="004A4412" w:rsidRPr="004A4412" w:rsidRDefault="004A4412" w:rsidP="004A44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4412">
        <w:rPr>
          <w:rFonts w:ascii="Times New Roman" w:hAnsi="Times New Roman" w:cs="Times New Roman"/>
          <w:sz w:val="24"/>
          <w:szCs w:val="24"/>
        </w:rPr>
        <w:t>Na osnovu člana 1</w:t>
      </w:r>
      <w:r w:rsidR="00682A8E">
        <w:rPr>
          <w:rFonts w:ascii="Times New Roman" w:hAnsi="Times New Roman" w:cs="Times New Roman"/>
          <w:sz w:val="24"/>
          <w:szCs w:val="24"/>
        </w:rPr>
        <w:t>3</w:t>
      </w:r>
      <w:r w:rsidRPr="004A4412">
        <w:rPr>
          <w:rFonts w:ascii="Times New Roman" w:hAnsi="Times New Roman" w:cs="Times New Roman"/>
          <w:sz w:val="24"/>
          <w:szCs w:val="24"/>
        </w:rPr>
        <w:t xml:space="preserve">. </w:t>
      </w:r>
      <w:r w:rsidR="00682A8E">
        <w:rPr>
          <w:rFonts w:ascii="Times New Roman" w:hAnsi="Times New Roman" w:cs="Times New Roman"/>
          <w:sz w:val="24"/>
          <w:szCs w:val="24"/>
        </w:rPr>
        <w:t>tačka f)</w:t>
      </w:r>
      <w:r w:rsidRPr="004A4412">
        <w:rPr>
          <w:rFonts w:ascii="Times New Roman" w:hAnsi="Times New Roman" w:cs="Times New Roman"/>
          <w:sz w:val="24"/>
          <w:szCs w:val="24"/>
        </w:rPr>
        <w:t xml:space="preserve"> Odluke o subvencioniranju </w:t>
      </w:r>
      <w:bookmarkStart w:id="0" w:name="_Hlk210979204"/>
      <w:r w:rsidR="0006414E">
        <w:rPr>
          <w:rFonts w:ascii="Times New Roman" w:hAnsi="Times New Roman" w:cs="Times New Roman"/>
          <w:sz w:val="24"/>
          <w:szCs w:val="24"/>
        </w:rPr>
        <w:t>dijela zakupnine stana ili kuće</w:t>
      </w:r>
      <w:r w:rsidR="00682A8E">
        <w:rPr>
          <w:rFonts w:ascii="Times New Roman" w:hAnsi="Times New Roman" w:cs="Times New Roman"/>
          <w:sz w:val="24"/>
          <w:szCs w:val="24"/>
        </w:rPr>
        <w:t xml:space="preserve"> za višečlane porodice za 2025. godinu</w:t>
      </w:r>
      <w:r w:rsidRPr="004A4412">
        <w:rPr>
          <w:rFonts w:ascii="Times New Roman" w:hAnsi="Times New Roman" w:cs="Times New Roman"/>
          <w:sz w:val="24"/>
          <w:szCs w:val="24"/>
        </w:rPr>
        <w:t>, broj 03-02-51-</w:t>
      </w:r>
      <w:r w:rsidR="0006414E">
        <w:rPr>
          <w:rFonts w:ascii="Times New Roman" w:hAnsi="Times New Roman" w:cs="Times New Roman"/>
          <w:sz w:val="24"/>
          <w:szCs w:val="24"/>
        </w:rPr>
        <w:t>1095/</w:t>
      </w:r>
      <w:r w:rsidRPr="004A4412">
        <w:rPr>
          <w:rFonts w:ascii="Times New Roman" w:hAnsi="Times New Roman" w:cs="Times New Roman"/>
          <w:sz w:val="24"/>
          <w:szCs w:val="24"/>
        </w:rPr>
        <w:t xml:space="preserve">2025 od </w:t>
      </w:r>
      <w:r w:rsidR="0006414E">
        <w:rPr>
          <w:rFonts w:ascii="Times New Roman" w:hAnsi="Times New Roman" w:cs="Times New Roman"/>
          <w:sz w:val="24"/>
          <w:szCs w:val="24"/>
        </w:rPr>
        <w:t>19</w:t>
      </w:r>
      <w:r w:rsidRPr="004A4412">
        <w:rPr>
          <w:rFonts w:ascii="Times New Roman" w:hAnsi="Times New Roman" w:cs="Times New Roman"/>
          <w:sz w:val="24"/>
          <w:szCs w:val="24"/>
        </w:rPr>
        <w:t>.</w:t>
      </w:r>
      <w:r w:rsidR="0006414E">
        <w:rPr>
          <w:rFonts w:ascii="Times New Roman" w:hAnsi="Times New Roman" w:cs="Times New Roman"/>
          <w:sz w:val="24"/>
          <w:szCs w:val="24"/>
        </w:rPr>
        <w:t>9</w:t>
      </w:r>
      <w:r w:rsidRPr="004A4412">
        <w:rPr>
          <w:rFonts w:ascii="Times New Roman" w:hAnsi="Times New Roman" w:cs="Times New Roman"/>
          <w:sz w:val="24"/>
          <w:szCs w:val="24"/>
        </w:rPr>
        <w:t>.2025. godine</w:t>
      </w:r>
      <w:bookmarkEnd w:id="0"/>
      <w:r w:rsidRPr="004A4412">
        <w:rPr>
          <w:rFonts w:ascii="Times New Roman" w:hAnsi="Times New Roman" w:cs="Times New Roman"/>
          <w:sz w:val="24"/>
          <w:szCs w:val="24"/>
        </w:rPr>
        <w:t xml:space="preserve">, nakon izvršene provjere ispunjavanja uvjeta i ocjenjivanja prijava pristiglih na Javni poziv za subvencioniranje </w:t>
      </w:r>
      <w:r w:rsidR="0006414E">
        <w:rPr>
          <w:rFonts w:ascii="Times New Roman" w:hAnsi="Times New Roman" w:cs="Times New Roman"/>
          <w:sz w:val="24"/>
          <w:szCs w:val="24"/>
        </w:rPr>
        <w:t xml:space="preserve">dijela zakupnine stana ili kuće </w:t>
      </w:r>
      <w:r w:rsidR="00DA680C">
        <w:rPr>
          <w:rFonts w:ascii="Times New Roman" w:hAnsi="Times New Roman" w:cs="Times New Roman"/>
          <w:sz w:val="24"/>
          <w:szCs w:val="24"/>
        </w:rPr>
        <w:t>za višečlane porodice za 2025. godinu</w:t>
      </w:r>
      <w:r w:rsidR="00DA680C" w:rsidRPr="004A4412">
        <w:rPr>
          <w:rFonts w:ascii="Times New Roman" w:hAnsi="Times New Roman" w:cs="Times New Roman"/>
          <w:sz w:val="24"/>
          <w:szCs w:val="24"/>
        </w:rPr>
        <w:t xml:space="preserve">, broj </w:t>
      </w:r>
      <w:r w:rsidR="00DA680C">
        <w:rPr>
          <w:rFonts w:ascii="Times New Roman" w:hAnsi="Times New Roman" w:cs="Times New Roman"/>
          <w:sz w:val="24"/>
          <w:szCs w:val="24"/>
        </w:rPr>
        <w:t>11</w:t>
      </w:r>
      <w:r w:rsidR="00DA680C" w:rsidRPr="004A4412">
        <w:rPr>
          <w:rFonts w:ascii="Times New Roman" w:hAnsi="Times New Roman" w:cs="Times New Roman"/>
          <w:sz w:val="24"/>
          <w:szCs w:val="24"/>
        </w:rPr>
        <w:t>-0</w:t>
      </w:r>
      <w:r w:rsidR="0006414E">
        <w:rPr>
          <w:rFonts w:ascii="Times New Roman" w:hAnsi="Times New Roman" w:cs="Times New Roman"/>
          <w:sz w:val="24"/>
          <w:szCs w:val="24"/>
        </w:rPr>
        <w:t>4</w:t>
      </w:r>
      <w:r w:rsidR="00DA680C" w:rsidRPr="004A4412">
        <w:rPr>
          <w:rFonts w:ascii="Times New Roman" w:hAnsi="Times New Roman" w:cs="Times New Roman"/>
          <w:sz w:val="24"/>
          <w:szCs w:val="24"/>
        </w:rPr>
        <w:t>-</w:t>
      </w:r>
      <w:r w:rsidR="0006414E">
        <w:rPr>
          <w:rFonts w:ascii="Times New Roman" w:hAnsi="Times New Roman" w:cs="Times New Roman"/>
          <w:sz w:val="24"/>
          <w:szCs w:val="24"/>
        </w:rPr>
        <w:t>10371-7</w:t>
      </w:r>
      <w:r w:rsidR="00DA680C" w:rsidRPr="004A4412">
        <w:rPr>
          <w:rFonts w:ascii="Times New Roman" w:hAnsi="Times New Roman" w:cs="Times New Roman"/>
          <w:sz w:val="24"/>
          <w:szCs w:val="24"/>
        </w:rPr>
        <w:t xml:space="preserve">/2025 od </w:t>
      </w:r>
      <w:r w:rsidR="00DA680C">
        <w:rPr>
          <w:rFonts w:ascii="Times New Roman" w:hAnsi="Times New Roman" w:cs="Times New Roman"/>
          <w:sz w:val="24"/>
          <w:szCs w:val="24"/>
        </w:rPr>
        <w:t>2</w:t>
      </w:r>
      <w:r w:rsidR="00DA680C" w:rsidRPr="004A4412">
        <w:rPr>
          <w:rFonts w:ascii="Times New Roman" w:hAnsi="Times New Roman" w:cs="Times New Roman"/>
          <w:sz w:val="24"/>
          <w:szCs w:val="24"/>
        </w:rPr>
        <w:t>.</w:t>
      </w:r>
      <w:r w:rsidR="0006414E">
        <w:rPr>
          <w:rFonts w:ascii="Times New Roman" w:hAnsi="Times New Roman" w:cs="Times New Roman"/>
          <w:sz w:val="24"/>
          <w:szCs w:val="24"/>
        </w:rPr>
        <w:t>10</w:t>
      </w:r>
      <w:r w:rsidR="00DA680C" w:rsidRPr="004A4412">
        <w:rPr>
          <w:rFonts w:ascii="Times New Roman" w:hAnsi="Times New Roman" w:cs="Times New Roman"/>
          <w:sz w:val="24"/>
          <w:szCs w:val="24"/>
        </w:rPr>
        <w:t>.2025. godine</w:t>
      </w:r>
      <w:r w:rsidRPr="004A4412">
        <w:rPr>
          <w:rFonts w:ascii="Times New Roman" w:hAnsi="Times New Roman" w:cs="Times New Roman"/>
          <w:sz w:val="24"/>
          <w:szCs w:val="24"/>
        </w:rPr>
        <w:t xml:space="preserve">, </w:t>
      </w:r>
      <w:r w:rsidRPr="004A4412">
        <w:rPr>
          <w:rFonts w:ascii="Times New Roman" w:hAnsi="Times New Roman"/>
          <w:sz w:val="24"/>
          <w:szCs w:val="24"/>
          <w:lang w:val="de-DE"/>
        </w:rPr>
        <w:t>Komisija za razmatranje, bodovanje i izradu nacrta i prijedloga rang liste,</w:t>
      </w:r>
      <w:r w:rsidRPr="004A4412">
        <w:rPr>
          <w:rFonts w:ascii="Times New Roman" w:hAnsi="Times New Roman"/>
          <w:sz w:val="24"/>
          <w:szCs w:val="24"/>
        </w:rPr>
        <w:t xml:space="preserve"> </w:t>
      </w:r>
      <w:r w:rsidRPr="004A4412">
        <w:rPr>
          <w:rFonts w:ascii="Times New Roman" w:hAnsi="Times New Roman"/>
          <w:sz w:val="24"/>
          <w:szCs w:val="24"/>
          <w:lang w:val="de-DE"/>
        </w:rPr>
        <w:t xml:space="preserve">utvrđuje: </w:t>
      </w:r>
    </w:p>
    <w:p w14:paraId="188F7E45" w14:textId="77777777" w:rsidR="003A6DA3" w:rsidRDefault="003A6DA3" w:rsidP="00104BE9">
      <w:pPr>
        <w:pStyle w:val="BodyText2"/>
      </w:pPr>
    </w:p>
    <w:p w14:paraId="35537C31" w14:textId="25F11859" w:rsidR="004A4412" w:rsidRPr="00104BE9" w:rsidRDefault="00DA680C" w:rsidP="00104BE9">
      <w:pPr>
        <w:pStyle w:val="BodyText2"/>
      </w:pPr>
      <w:r w:rsidRPr="00104BE9">
        <w:t xml:space="preserve">NACRT RANG LISTE USPJEŠNIH KANDIDATA PO JAVNOM POZIVU ZA SUBVENCIONIRANJE </w:t>
      </w:r>
      <w:r w:rsidR="0006414E">
        <w:t>DIJELA ZAKUPNINE STANA ILI KUĆE</w:t>
      </w:r>
      <w:r w:rsidRPr="00104BE9">
        <w:t xml:space="preserve"> ZA VIŠEČLANE PORODICE ZA 2025. GODINU</w:t>
      </w:r>
    </w:p>
    <w:tbl>
      <w:tblPr>
        <w:tblW w:w="14643" w:type="dxa"/>
        <w:tblLook w:val="04A0" w:firstRow="1" w:lastRow="0" w:firstColumn="1" w:lastColumn="0" w:noHBand="0" w:noVBand="1"/>
      </w:tblPr>
      <w:tblGrid>
        <w:gridCol w:w="750"/>
        <w:gridCol w:w="2052"/>
        <w:gridCol w:w="1134"/>
        <w:gridCol w:w="1842"/>
        <w:gridCol w:w="1510"/>
        <w:gridCol w:w="2034"/>
        <w:gridCol w:w="2268"/>
        <w:gridCol w:w="1701"/>
        <w:gridCol w:w="1352"/>
      </w:tblGrid>
      <w:tr w:rsidR="003A6DA3" w:rsidRPr="003A6DA3" w14:paraId="7753C91E" w14:textId="77777777" w:rsidTr="003B557A">
        <w:trPr>
          <w:trHeight w:val="158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8B49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1FFF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Prezime i 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677C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Broj djece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BE77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Visina redovnih  primanja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9A78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Status zaposlenosti članova domaćinstva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D31E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Stepen invaliditeta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2AD1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Priznati status člana porodice šehida, poginulog ili nestalog borca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9D1F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Visina zakupnine stana ili kuće iz ugovora o zakupu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47837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F04BA8A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374EA78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bodova</w:t>
            </w:r>
          </w:p>
        </w:tc>
      </w:tr>
      <w:tr w:rsidR="003A6DA3" w:rsidRPr="003A6DA3" w14:paraId="47E0C4E5" w14:textId="77777777" w:rsidTr="003B557A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87B2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A4FD" w14:textId="77777777" w:rsidR="003A6DA3" w:rsidRPr="003A6DA3" w:rsidRDefault="003A6DA3" w:rsidP="003A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Toromanović Ajla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31E8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93BB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4FEB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9BD4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C2FF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8634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0635D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</w:t>
            </w:r>
          </w:p>
        </w:tc>
      </w:tr>
    </w:tbl>
    <w:p w14:paraId="0508D0B3" w14:textId="77777777" w:rsidR="0006414E" w:rsidRDefault="0006414E" w:rsidP="00104BE9">
      <w:pPr>
        <w:pStyle w:val="BodyText3"/>
      </w:pPr>
    </w:p>
    <w:p w14:paraId="5CC15A0D" w14:textId="2D3FD631" w:rsidR="00AB0E19" w:rsidRPr="00AB0E19" w:rsidRDefault="00AB0E19" w:rsidP="00104BE9">
      <w:pPr>
        <w:pStyle w:val="BodyText3"/>
      </w:pPr>
      <w:r w:rsidRPr="00AB0E19">
        <w:t xml:space="preserve">Nacrt rang liste objavljuje se na web stranici i oglasnoj ploči Vlade Unsko-sanskog kantona. Na nacrt rang liste kandidat ima pravo prigovora u roku od </w:t>
      </w:r>
      <w:r w:rsidR="00104BE9">
        <w:t>5</w:t>
      </w:r>
      <w:r w:rsidRPr="00AB0E19">
        <w:t xml:space="preserve"> dana od dana objavljivanja nacrta rang liste. O izj</w:t>
      </w:r>
      <w:r w:rsidR="00104BE9">
        <w:t>a</w:t>
      </w:r>
      <w:r w:rsidRPr="00AB0E19">
        <w:t>vljenom prigovoru odlučuje ministar Ministarstva za građenje, prostorno uređenje i zaštitu okoliša. Odluka o prigovoru je konačna.</w:t>
      </w:r>
    </w:p>
    <w:p w14:paraId="5B87C66C" w14:textId="2C846C82" w:rsidR="00AB0E19" w:rsidRPr="000C2247" w:rsidRDefault="00AB0E19" w:rsidP="00813B7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13B7D">
        <w:rPr>
          <w:rFonts w:ascii="Times New Roman" w:hAnsi="Times New Roman" w:cs="Times New Roman"/>
          <w:b/>
          <w:sz w:val="24"/>
          <w:szCs w:val="24"/>
        </w:rPr>
        <w:t>Broj: 11</w:t>
      </w:r>
      <w:r w:rsidRPr="000C2247">
        <w:rPr>
          <w:rFonts w:ascii="Times New Roman" w:hAnsi="Times New Roman" w:cs="Times New Roman"/>
          <w:b/>
          <w:sz w:val="24"/>
          <w:szCs w:val="24"/>
        </w:rPr>
        <w:t>-</w:t>
      </w:r>
      <w:r w:rsidR="0006414E" w:rsidRPr="000C2247">
        <w:rPr>
          <w:rFonts w:ascii="Times New Roman" w:hAnsi="Times New Roman" w:cs="Times New Roman"/>
          <w:b/>
          <w:sz w:val="24"/>
          <w:szCs w:val="24"/>
        </w:rPr>
        <w:t>04</w:t>
      </w:r>
      <w:r w:rsidRPr="000C2247">
        <w:rPr>
          <w:rFonts w:ascii="Times New Roman" w:hAnsi="Times New Roman" w:cs="Times New Roman"/>
          <w:b/>
          <w:sz w:val="24"/>
          <w:szCs w:val="24"/>
        </w:rPr>
        <w:t>-</w:t>
      </w:r>
      <w:r w:rsidR="0006414E" w:rsidRPr="000C2247">
        <w:rPr>
          <w:rFonts w:ascii="Times New Roman" w:hAnsi="Times New Roman" w:cs="Times New Roman"/>
          <w:b/>
          <w:sz w:val="24"/>
          <w:szCs w:val="24"/>
        </w:rPr>
        <w:t>10371</w:t>
      </w:r>
      <w:r w:rsidR="00433ADE" w:rsidRPr="000C2247">
        <w:rPr>
          <w:rFonts w:ascii="Times New Roman" w:hAnsi="Times New Roman" w:cs="Times New Roman"/>
          <w:b/>
          <w:sz w:val="24"/>
          <w:szCs w:val="24"/>
        </w:rPr>
        <w:t>-</w:t>
      </w:r>
      <w:r w:rsidR="00240DD4">
        <w:rPr>
          <w:rFonts w:ascii="Times New Roman" w:hAnsi="Times New Roman" w:cs="Times New Roman"/>
          <w:b/>
          <w:sz w:val="24"/>
          <w:szCs w:val="24"/>
        </w:rPr>
        <w:t>12</w:t>
      </w:r>
      <w:bookmarkStart w:id="1" w:name="_GoBack"/>
      <w:bookmarkEnd w:id="1"/>
      <w:r w:rsidR="0006414E" w:rsidRPr="000C2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247">
        <w:rPr>
          <w:rFonts w:ascii="Times New Roman" w:hAnsi="Times New Roman" w:cs="Times New Roman"/>
          <w:b/>
          <w:sz w:val="24"/>
          <w:szCs w:val="24"/>
        </w:rPr>
        <w:t>/25</w:t>
      </w:r>
    </w:p>
    <w:p w14:paraId="3B216545" w14:textId="22D7B34B" w:rsidR="008F65F3" w:rsidRPr="000C2247" w:rsidRDefault="00AB0E19" w:rsidP="00813B7D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0C2247">
        <w:rPr>
          <w:rFonts w:ascii="Times New Roman" w:hAnsi="Times New Roman" w:cs="Times New Roman"/>
          <w:b/>
          <w:sz w:val="24"/>
          <w:szCs w:val="24"/>
        </w:rPr>
        <w:t xml:space="preserve">Bihać, </w:t>
      </w:r>
      <w:r w:rsidR="000C2247" w:rsidRPr="000C2247">
        <w:rPr>
          <w:rFonts w:ascii="Times New Roman" w:hAnsi="Times New Roman" w:cs="Times New Roman"/>
          <w:b/>
          <w:sz w:val="24"/>
          <w:szCs w:val="24"/>
        </w:rPr>
        <w:t>21</w:t>
      </w:r>
      <w:r w:rsidRPr="000C2247">
        <w:rPr>
          <w:rFonts w:ascii="Times New Roman" w:hAnsi="Times New Roman" w:cs="Times New Roman"/>
          <w:b/>
          <w:sz w:val="24"/>
          <w:szCs w:val="24"/>
        </w:rPr>
        <w:t>.</w:t>
      </w:r>
      <w:r w:rsidR="00433ADE" w:rsidRPr="000C2247">
        <w:rPr>
          <w:rFonts w:ascii="Times New Roman" w:hAnsi="Times New Roman" w:cs="Times New Roman"/>
          <w:b/>
          <w:sz w:val="24"/>
          <w:szCs w:val="24"/>
        </w:rPr>
        <w:t>1</w:t>
      </w:r>
      <w:r w:rsidR="000C2247" w:rsidRPr="000C2247">
        <w:rPr>
          <w:rFonts w:ascii="Times New Roman" w:hAnsi="Times New Roman" w:cs="Times New Roman"/>
          <w:b/>
          <w:sz w:val="24"/>
          <w:szCs w:val="24"/>
        </w:rPr>
        <w:t>1</w:t>
      </w:r>
      <w:r w:rsidRPr="000C2247">
        <w:rPr>
          <w:rFonts w:ascii="Times New Roman" w:hAnsi="Times New Roman" w:cs="Times New Roman"/>
          <w:b/>
          <w:sz w:val="24"/>
          <w:szCs w:val="24"/>
        </w:rPr>
        <w:t>.2025. godine</w:t>
      </w:r>
    </w:p>
    <w:p w14:paraId="115DA205" w14:textId="7DA70346" w:rsidR="008F65F3" w:rsidRPr="00104BE9" w:rsidRDefault="00161A05" w:rsidP="00813B7D">
      <w:pPr>
        <w:pStyle w:val="NoSpacing"/>
        <w:ind w:left="9912" w:firstLine="708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F65F3" w:rsidRPr="00104BE9">
        <w:rPr>
          <w:rFonts w:ascii="Times New Roman" w:eastAsia="Calibri" w:hAnsi="Times New Roman" w:cs="Times New Roman"/>
          <w:sz w:val="24"/>
          <w:szCs w:val="24"/>
        </w:rPr>
        <w:t>ČLANOVI K</w:t>
      </w:r>
      <w:r w:rsidR="008F65F3" w:rsidRPr="00104BE9">
        <w:rPr>
          <w:rFonts w:ascii="Times New Roman" w:eastAsia="Calibri" w:hAnsi="Times New Roman" w:cs="Times New Roman"/>
          <w:sz w:val="24"/>
          <w:szCs w:val="24"/>
          <w:lang w:val="x-none"/>
        </w:rPr>
        <w:t>OMISIJ</w:t>
      </w:r>
      <w:r w:rsidR="008F65F3" w:rsidRPr="00104BE9">
        <w:rPr>
          <w:rFonts w:ascii="Times New Roman" w:eastAsia="Calibri" w:hAnsi="Times New Roman" w:cs="Times New Roman"/>
          <w:sz w:val="24"/>
          <w:szCs w:val="24"/>
        </w:rPr>
        <w:t>E</w:t>
      </w:r>
      <w:r w:rsidR="008F65F3" w:rsidRPr="00104BE9">
        <w:rPr>
          <w:rFonts w:ascii="Times New Roman" w:eastAsia="Calibri" w:hAnsi="Times New Roman" w:cs="Times New Roman"/>
          <w:sz w:val="24"/>
          <w:szCs w:val="24"/>
          <w:lang w:val="x-none"/>
        </w:rPr>
        <w:t>:</w:t>
      </w:r>
    </w:p>
    <w:p w14:paraId="0E2E134D" w14:textId="098107BF" w:rsidR="008F65F3" w:rsidRPr="008F65F3" w:rsidRDefault="008F65F3" w:rsidP="00FA7EF3">
      <w:pPr>
        <w:spacing w:after="0" w:line="30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8F65F3">
        <w:rPr>
          <w:rFonts w:ascii="Times New Roman" w:eastAsia="Calibri" w:hAnsi="Times New Roman" w:cs="Times New Roman"/>
          <w:sz w:val="24"/>
          <w:szCs w:val="24"/>
          <w:lang w:val="bs-Latn-BA"/>
        </w:rPr>
        <w:t>Sanela Amidžić</w:t>
      </w:r>
      <w:r w:rsidRPr="008F65F3">
        <w:rPr>
          <w:rFonts w:ascii="Times New Roman" w:eastAsia="Calibri" w:hAnsi="Times New Roman" w:cs="Times New Roman"/>
          <w:sz w:val="24"/>
          <w:szCs w:val="24"/>
          <w:lang w:val="x-none"/>
        </w:rPr>
        <w:t>, dipl. pravnik – predsjednik</w:t>
      </w:r>
    </w:p>
    <w:p w14:paraId="61B7C438" w14:textId="3612E3A2" w:rsidR="008F65F3" w:rsidRPr="008F65F3" w:rsidRDefault="008F65F3" w:rsidP="00FA7EF3">
      <w:pPr>
        <w:spacing w:after="0" w:line="300" w:lineRule="auto"/>
        <w:ind w:left="42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F65F3">
        <w:rPr>
          <w:rFonts w:ascii="Times New Roman" w:eastAsia="Calibri" w:hAnsi="Times New Roman" w:cs="Times New Roman"/>
          <w:sz w:val="24"/>
          <w:szCs w:val="24"/>
          <w:lang w:val="bs-Latn-BA"/>
        </w:rPr>
        <w:t>Emina Smajić, prof – član</w:t>
      </w:r>
    </w:p>
    <w:p w14:paraId="5E04346B" w14:textId="3C81C1FA" w:rsidR="00DA680C" w:rsidRPr="004A4412" w:rsidRDefault="008F65F3" w:rsidP="00FA7EF3">
      <w:pPr>
        <w:spacing w:after="0" w:line="300" w:lineRule="auto"/>
        <w:contextualSpacing/>
        <w:jc w:val="right"/>
      </w:pPr>
      <w:r w:rsidRPr="008F65F3">
        <w:rPr>
          <w:rFonts w:ascii="Times New Roman" w:eastAsia="Calibri" w:hAnsi="Times New Roman" w:cs="Times New Roman"/>
          <w:sz w:val="24"/>
          <w:szCs w:val="24"/>
        </w:rPr>
        <w:t>Azra Tajić – član</w:t>
      </w:r>
      <w:r w:rsidR="00FA7EF3">
        <w:rPr>
          <w:rFonts w:ascii="Times New Roman" w:eastAsia="Calibri" w:hAnsi="Times New Roman" w:cs="Times New Roman"/>
          <w:sz w:val="24"/>
          <w:szCs w:val="24"/>
        </w:rPr>
        <w:t>,</w:t>
      </w:r>
      <w:r w:rsidRPr="008F65F3">
        <w:rPr>
          <w:rFonts w:ascii="Times New Roman" w:eastAsia="Calibri" w:hAnsi="Times New Roman" w:cs="Times New Roman"/>
          <w:sz w:val="24"/>
          <w:szCs w:val="24"/>
        </w:rPr>
        <w:t xml:space="preserve"> ispred Udruženja Porodice 3+ Sarajevo</w:t>
      </w:r>
    </w:p>
    <w:sectPr w:rsidR="00DA680C" w:rsidRPr="004A4412" w:rsidSect="004A44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D2716"/>
    <w:multiLevelType w:val="hybridMultilevel"/>
    <w:tmpl w:val="D3F02950"/>
    <w:lvl w:ilvl="0" w:tplc="334427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B1"/>
    <w:rsid w:val="00035BD3"/>
    <w:rsid w:val="000500C3"/>
    <w:rsid w:val="0006414E"/>
    <w:rsid w:val="000C2247"/>
    <w:rsid w:val="00104BE9"/>
    <w:rsid w:val="00161A05"/>
    <w:rsid w:val="00240DD4"/>
    <w:rsid w:val="002676CA"/>
    <w:rsid w:val="003A6DA3"/>
    <w:rsid w:val="00433ADE"/>
    <w:rsid w:val="004A4412"/>
    <w:rsid w:val="0051339B"/>
    <w:rsid w:val="005F2346"/>
    <w:rsid w:val="00682A8E"/>
    <w:rsid w:val="00813B7D"/>
    <w:rsid w:val="008B1969"/>
    <w:rsid w:val="008F65F3"/>
    <w:rsid w:val="0091139F"/>
    <w:rsid w:val="009B6431"/>
    <w:rsid w:val="00A40D8C"/>
    <w:rsid w:val="00A657C4"/>
    <w:rsid w:val="00AB0E19"/>
    <w:rsid w:val="00B172B1"/>
    <w:rsid w:val="00C85206"/>
    <w:rsid w:val="00CE298A"/>
    <w:rsid w:val="00CF0D72"/>
    <w:rsid w:val="00D1237E"/>
    <w:rsid w:val="00DA680C"/>
    <w:rsid w:val="00F03FE1"/>
    <w:rsid w:val="00F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0ECEC4"/>
  <w15:chartTrackingRefBased/>
  <w15:docId w15:val="{E5D6A8E0-6F14-4A1D-81AD-16E9069B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A441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16"/>
      <w:szCs w:val="20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A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B7D"/>
    <w:pPr>
      <w:keepNext/>
      <w:spacing w:before="40" w:after="0" w:line="300" w:lineRule="auto"/>
      <w:contextualSpacing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4412"/>
    <w:rPr>
      <w:rFonts w:ascii="Times New Roman" w:eastAsia="Times New Roman" w:hAnsi="Times New Roman" w:cs="Times New Roman"/>
      <w:b/>
      <w:sz w:val="16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A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12"/>
  </w:style>
  <w:style w:type="character" w:customStyle="1" w:styleId="Heading2Char">
    <w:name w:val="Heading 2 Char"/>
    <w:basedOn w:val="DefaultParagraphFont"/>
    <w:link w:val="Heading2"/>
    <w:uiPriority w:val="9"/>
    <w:rsid w:val="00682A8E"/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A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80C"/>
  </w:style>
  <w:style w:type="table" w:styleId="TableGrid">
    <w:name w:val="Table Grid"/>
    <w:basedOn w:val="TableNormal"/>
    <w:uiPriority w:val="39"/>
    <w:rsid w:val="00DA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F65F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F65F3"/>
    <w:rPr>
      <w:rFonts w:ascii="Calibri" w:eastAsia="Calibri" w:hAnsi="Calibri" w:cs="Times New Roman"/>
      <w:lang w:val="x-none"/>
    </w:rPr>
  </w:style>
  <w:style w:type="paragraph" w:styleId="BodyText">
    <w:name w:val="Body Text"/>
    <w:basedOn w:val="Normal"/>
    <w:link w:val="BodyTextChar"/>
    <w:uiPriority w:val="99"/>
    <w:unhideWhenUsed/>
    <w:rsid w:val="008F65F3"/>
    <w:pPr>
      <w:spacing w:after="0" w:line="30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F65F3"/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13B7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813B7D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104BE9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04BE9"/>
    <w:rPr>
      <w:rFonts w:ascii="Times New Roman" w:hAnsi="Times New Roman" w:cs="Times New Roman"/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04BE9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04BE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Amidžić</dc:creator>
  <cp:keywords/>
  <dc:description/>
  <cp:lastModifiedBy>Sanela Amidžić</cp:lastModifiedBy>
  <cp:revision>5</cp:revision>
  <cp:lastPrinted>2025-11-19T07:39:00Z</cp:lastPrinted>
  <dcterms:created xsi:type="dcterms:W3CDTF">2025-11-13T12:06:00Z</dcterms:created>
  <dcterms:modified xsi:type="dcterms:W3CDTF">2025-11-21T11:53:00Z</dcterms:modified>
</cp:coreProperties>
</file>