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EA7A8BE" w14:textId="4C97AF17" w:rsidR="008952B7" w:rsidRDefault="00894B47" w:rsidP="006609AA">
      <w:pPr>
        <w:pStyle w:val="Footer"/>
        <w:tabs>
          <w:tab w:val="clear" w:pos="4536"/>
          <w:tab w:val="clear" w:pos="9072"/>
        </w:tabs>
        <w:spacing w:after="160" w:line="259" w:lineRule="auto"/>
        <w:rPr>
          <w:noProof/>
        </w:rPr>
      </w:pPr>
      <w:r>
        <w:rPr>
          <w:noProof/>
        </w:rPr>
        <w:object w:dxaOrig="1440" w:dyaOrig="1440" w14:anchorId="58782692">
          <v:group id="_x0000_s1029" style="position:absolute;margin-left:-18.55pt;margin-top:-36.45pt;width:497pt;height:80.4pt;z-index:251658240" coordorigin="1278,1278" coordsize="9940,1420" o:allowincell="f">
            <v:rect id="_x0000_s1030" style="position:absolute;left:1278;top:1278;width:9940;height:1420;mso-height-relative:margin" stroked="f">
              <v:textbox style="mso-next-textbox:#_x0000_s1030">
                <w:txbxContent>
                  <w:p w14:paraId="413FB84F" w14:textId="02088905" w:rsidR="006609AA" w:rsidRPr="006609AA" w:rsidRDefault="006609AA" w:rsidP="006609AA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spacing w:val="70"/>
                        <w:sz w:val="16"/>
                        <w:szCs w:val="16"/>
                      </w:rPr>
                    </w:pPr>
                    <w:r w:rsidRPr="006609AA">
                      <w:rPr>
                        <w:rFonts w:ascii="Times New Roman" w:hAnsi="Times New Roman" w:cs="Times New Roman"/>
                        <w:b/>
                        <w:spacing w:val="96"/>
                        <w:sz w:val="16"/>
                        <w:szCs w:val="16"/>
                      </w:rPr>
                      <w:t>BOSNA I HERCEGOVINA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6"/>
                        <w:sz w:val="16"/>
                        <w:szCs w:val="16"/>
                      </w:rPr>
                      <w:tab/>
                      <w:t xml:space="preserve">        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78"/>
                        <w:sz w:val="16"/>
                        <w:szCs w:val="16"/>
                      </w:rPr>
                      <w:t>BOSNIA AND HERZEGOVINA</w:t>
                    </w:r>
                  </w:p>
                  <w:p w14:paraId="448E9520" w14:textId="69C74D49" w:rsidR="006609AA" w:rsidRPr="006609AA" w:rsidRDefault="006609AA" w:rsidP="006609AA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6609AA">
                      <w:rPr>
                        <w:rFonts w:ascii="Times New Roman" w:hAnsi="Times New Roman" w:cs="Times New Roman"/>
                        <w:b/>
                        <w:spacing w:val="22"/>
                        <w:sz w:val="16"/>
                        <w:szCs w:val="16"/>
                      </w:rPr>
                      <w:t>FEDERACIJA BOSNE I HERCEGOVINE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FEDERATION OF BOSNIA AND HERZEGOVINA</w:t>
                    </w:r>
                  </w:p>
                  <w:p w14:paraId="2CFBD214" w14:textId="4865AA6B" w:rsidR="006609AA" w:rsidRPr="006609AA" w:rsidRDefault="006609AA" w:rsidP="006609AA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spacing w:val="82"/>
                        <w:sz w:val="16"/>
                        <w:szCs w:val="16"/>
                      </w:rPr>
                    </w:pPr>
                    <w:r w:rsidRPr="006609AA">
                      <w:rPr>
                        <w:rFonts w:ascii="Times New Roman" w:hAnsi="Times New Roman" w:cs="Times New Roman"/>
                        <w:b/>
                        <w:i/>
                        <w:spacing w:val="76"/>
                        <w:sz w:val="16"/>
                        <w:szCs w:val="16"/>
                      </w:rPr>
                      <w:t>UNSKO – SANSKI  KANTON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i/>
                        <w:spacing w:val="92"/>
                        <w:sz w:val="16"/>
                        <w:szCs w:val="16"/>
                      </w:rPr>
                      <w:t>THE UNA – SANA CANTON</w:t>
                    </w:r>
                  </w:p>
                  <w:p w14:paraId="53B720DB" w14:textId="313DBF03" w:rsidR="006609AA" w:rsidRPr="006609AA" w:rsidRDefault="006609AA" w:rsidP="006609AA">
                    <w:pPr>
                      <w:pStyle w:val="Footer"/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6609AA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MINISTARSTVO ZA GRAĐENJE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 xml:space="preserve">, 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>PROSTORNO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  M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>INISTRY OF CONSTRUCTION, SPATIAL PLANNING</w:t>
                    </w:r>
                  </w:p>
                  <w:p w14:paraId="3374585C" w14:textId="77777777" w:rsidR="006609AA" w:rsidRPr="006609AA" w:rsidRDefault="006609AA" w:rsidP="006609A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  <w:r w:rsidRPr="006609AA">
                      <w:rPr>
                        <w:rFonts w:ascii="Times New Roman" w:hAnsi="Times New Roman" w:cs="Times New Roman"/>
                        <w:b/>
                        <w:spacing w:val="2"/>
                        <w:sz w:val="16"/>
                        <w:szCs w:val="16"/>
                      </w:rPr>
                      <w:t>UREĐENJE I ZAŠTITU OKOLIŠA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</w:r>
                    <w:r w:rsidRPr="006609AA">
                      <w:rPr>
                        <w:rFonts w:ascii="Times New Roman" w:hAnsi="Times New Roman" w:cs="Times New Roman"/>
                        <w:b/>
                        <w:spacing w:val="6"/>
                        <w:sz w:val="16"/>
                        <w:szCs w:val="16"/>
                      </w:rPr>
                      <w:tab/>
                      <w:t xml:space="preserve">                                     </w:t>
                    </w:r>
                    <w:r w:rsidRPr="006609AA"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  <w:t xml:space="preserve"> AND PROTECTION OF ENVIRONMENT</w:t>
                    </w:r>
                  </w:p>
                  <w:p w14:paraId="116EA35B" w14:textId="77777777" w:rsidR="006609AA" w:rsidRPr="006609AA" w:rsidRDefault="006609AA" w:rsidP="006609AA">
                    <w:pPr>
                      <w:jc w:val="center"/>
                      <w:rPr>
                        <w:rFonts w:ascii="Times New Roman" w:hAnsi="Times New Roman" w:cs="Times New Roman"/>
                        <w:b/>
                        <w:sz w:val="16"/>
                        <w:szCs w:val="16"/>
                      </w:rPr>
                    </w:pPr>
                  </w:p>
                  <w:p w14:paraId="5C7D9D0B" w14:textId="77777777" w:rsidR="006609AA" w:rsidRDefault="006609AA" w:rsidP="006609AA">
                    <w:pPr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_________________________________________________________________________________________________________________________</w:t>
                    </w:r>
                  </w:p>
                  <w:p w14:paraId="59FE97AB" w14:textId="77777777" w:rsidR="006609AA" w:rsidRDefault="006609AA" w:rsidP="006609AA">
                    <w:pPr>
                      <w:pStyle w:val="Heading1"/>
                    </w:pPr>
                    <w:r>
                      <w:rPr>
                        <w:color w:val="FFFFFF"/>
                      </w:rPr>
                      <w:t>.</w:t>
                    </w:r>
                    <w:r>
                      <w:t xml:space="preserve">   </w:t>
                    </w:r>
                    <w:r>
                      <w:tab/>
                      <w:t xml:space="preserve">                 </w:t>
                    </w:r>
                  </w:p>
                  <w:p w14:paraId="170D71CF" w14:textId="77777777" w:rsidR="006609AA" w:rsidRDefault="006609AA" w:rsidP="006609AA">
                    <w:pPr>
                      <w:rPr>
                        <w:u w:val="single"/>
                      </w:rPr>
                    </w:pP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</w:r>
                    <w:r>
                      <w:rPr>
                        <w:sz w:val="4"/>
                        <w:u w:val="single"/>
                      </w:rPr>
                      <w:tab/>
                      <w:t xml:space="preserve">                                                                                                                                                              </w:t>
                    </w:r>
                    <w:r>
                      <w:rPr>
                        <w:color w:val="FFFFFF"/>
                        <w:sz w:val="4"/>
                        <w:u w:val="single"/>
                      </w:rPr>
                      <w:t>x</w:t>
                    </w:r>
                  </w:p>
                  <w:p w14:paraId="79D3E13F" w14:textId="77777777" w:rsidR="006609AA" w:rsidRDefault="006609AA" w:rsidP="006609AA"/>
                  <w:p w14:paraId="50751FED" w14:textId="77777777" w:rsidR="006609AA" w:rsidRDefault="006609AA" w:rsidP="006609AA"/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5558;top:1278;width:992;height:1287">
              <v:imagedata r:id="rId4" o:title=""/>
            </v:shape>
          </v:group>
          <o:OLEObject Type="Embed" ProgID="CorelPhotoPaint.Image.8" ShapeID="_x0000_s1031" DrawAspect="Content" ObjectID="_1825151102" r:id="rId5"/>
        </w:object>
      </w:r>
    </w:p>
    <w:p w14:paraId="7224D527" w14:textId="0A123B2C" w:rsidR="006609AA" w:rsidRPr="006609AA" w:rsidRDefault="006609AA" w:rsidP="006609AA"/>
    <w:p w14:paraId="7874C027" w14:textId="31FC88B6" w:rsidR="006609AA" w:rsidRPr="006609AA" w:rsidRDefault="006609AA" w:rsidP="006609AA"/>
    <w:p w14:paraId="4015815D" w14:textId="14109F0F" w:rsidR="006609AA" w:rsidRDefault="006609AA" w:rsidP="006609AA"/>
    <w:p w14:paraId="5861FC28" w14:textId="77777777" w:rsidR="00F6611A" w:rsidRDefault="00F6611A" w:rsidP="006609AA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VAŽNA </w:t>
      </w:r>
      <w:r w:rsidR="006609AA" w:rsidRPr="00712FE1">
        <w:rPr>
          <w:rFonts w:ascii="Times New Roman" w:hAnsi="Times New Roman" w:cs="Times New Roman"/>
          <w:b/>
          <w:sz w:val="28"/>
          <w:szCs w:val="28"/>
        </w:rPr>
        <w:t>OBAV</w:t>
      </w:r>
      <w:r>
        <w:rPr>
          <w:rFonts w:ascii="Times New Roman" w:hAnsi="Times New Roman" w:cs="Times New Roman"/>
          <w:b/>
          <w:sz w:val="28"/>
          <w:szCs w:val="28"/>
        </w:rPr>
        <w:t>I</w:t>
      </w:r>
      <w:r w:rsidR="006609AA" w:rsidRPr="00712FE1">
        <w:rPr>
          <w:rFonts w:ascii="Times New Roman" w:hAnsi="Times New Roman" w:cs="Times New Roman"/>
          <w:b/>
          <w:sz w:val="28"/>
          <w:szCs w:val="28"/>
        </w:rPr>
        <w:t>JE</w:t>
      </w:r>
      <w:r>
        <w:rPr>
          <w:rFonts w:ascii="Times New Roman" w:hAnsi="Times New Roman" w:cs="Times New Roman"/>
          <w:b/>
          <w:sz w:val="28"/>
          <w:szCs w:val="28"/>
        </w:rPr>
        <w:t>ST</w:t>
      </w:r>
      <w:r w:rsidR="006609AA" w:rsidRPr="00712FE1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1F9C2898" w14:textId="11FE0066" w:rsidR="006609AA" w:rsidRPr="00712FE1" w:rsidRDefault="006609AA" w:rsidP="006609AA">
      <w:pPr>
        <w:pStyle w:val="BodyTex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2FE1">
        <w:rPr>
          <w:rFonts w:ascii="Times New Roman" w:hAnsi="Times New Roman" w:cs="Times New Roman"/>
          <w:b/>
          <w:sz w:val="28"/>
          <w:szCs w:val="28"/>
        </w:rPr>
        <w:t>KANDIDATIMA SA KONAČNE RANG LISTE USPJEŠNIH KANDIDATA PO JAVNOM POZIVU ZA SUBVENCIONIRANJE STAMBENOG ZBRINJAVANJA MLADIH ZA 2025. GODINU</w:t>
      </w:r>
    </w:p>
    <w:p w14:paraId="5CB2C6DB" w14:textId="12504329" w:rsidR="006609AA" w:rsidRPr="00712FE1" w:rsidRDefault="006609AA" w:rsidP="006609AA">
      <w:pPr>
        <w:rPr>
          <w:rFonts w:ascii="Times New Roman" w:hAnsi="Times New Roman" w:cs="Times New Roman"/>
          <w:b/>
          <w:sz w:val="28"/>
          <w:szCs w:val="28"/>
        </w:rPr>
      </w:pPr>
    </w:p>
    <w:p w14:paraId="2C2D40D5" w14:textId="5F1CE30D" w:rsidR="006609AA" w:rsidRDefault="006609AA" w:rsidP="006609AA">
      <w:pPr>
        <w:rPr>
          <w:rFonts w:ascii="Times New Roman" w:hAnsi="Times New Roman" w:cs="Times New Roman"/>
          <w:b/>
          <w:sz w:val="24"/>
          <w:szCs w:val="24"/>
        </w:rPr>
      </w:pPr>
    </w:p>
    <w:p w14:paraId="25F905F7" w14:textId="5C6CDEC7" w:rsidR="00712FE1" w:rsidRPr="00712FE1" w:rsidRDefault="00712FE1" w:rsidP="00712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FE1">
        <w:rPr>
          <w:rFonts w:ascii="Times New Roman" w:hAnsi="Times New Roman" w:cs="Times New Roman"/>
          <w:b/>
          <w:sz w:val="28"/>
          <w:szCs w:val="28"/>
        </w:rPr>
        <w:t>Obavještavaju se kandidati sa Konačne rang liste uspješnih kandidata po javnom pozivu za subvencioniranje stambenog zbrinjavanja mladih za 2025. godinu</w:t>
      </w:r>
      <w:r w:rsidR="001103E4">
        <w:rPr>
          <w:rFonts w:ascii="Times New Roman" w:hAnsi="Times New Roman" w:cs="Times New Roman"/>
          <w:b/>
          <w:sz w:val="28"/>
          <w:szCs w:val="28"/>
        </w:rPr>
        <w:t>,</w:t>
      </w:r>
      <w:r w:rsidRPr="00712FE1">
        <w:rPr>
          <w:rFonts w:ascii="Times New Roman" w:hAnsi="Times New Roman" w:cs="Times New Roman"/>
          <w:b/>
          <w:sz w:val="28"/>
          <w:szCs w:val="28"/>
        </w:rPr>
        <w:t xml:space="preserve"> broj: 11-11-6750-</w:t>
      </w:r>
      <w:r w:rsidR="00B41350">
        <w:rPr>
          <w:rFonts w:ascii="Times New Roman" w:hAnsi="Times New Roman" w:cs="Times New Roman"/>
          <w:b/>
          <w:sz w:val="28"/>
          <w:szCs w:val="28"/>
        </w:rPr>
        <w:t>190</w:t>
      </w:r>
      <w:r w:rsidRPr="00712FE1">
        <w:rPr>
          <w:rFonts w:ascii="Times New Roman" w:hAnsi="Times New Roman" w:cs="Times New Roman"/>
          <w:b/>
          <w:sz w:val="28"/>
          <w:szCs w:val="28"/>
        </w:rPr>
        <w:t xml:space="preserve">/25 </w:t>
      </w:r>
      <w:r w:rsidRPr="00CA468E">
        <w:rPr>
          <w:rFonts w:ascii="Times New Roman" w:hAnsi="Times New Roman" w:cs="Times New Roman"/>
          <w:b/>
          <w:sz w:val="28"/>
          <w:szCs w:val="28"/>
        </w:rPr>
        <w:t>od 2</w:t>
      </w:r>
      <w:r w:rsidR="00CA468E" w:rsidRPr="00CA468E">
        <w:rPr>
          <w:rFonts w:ascii="Times New Roman" w:hAnsi="Times New Roman" w:cs="Times New Roman"/>
          <w:b/>
          <w:sz w:val="28"/>
          <w:szCs w:val="28"/>
        </w:rPr>
        <w:t>0</w:t>
      </w:r>
      <w:r w:rsidRPr="00CA468E">
        <w:rPr>
          <w:rFonts w:ascii="Times New Roman" w:hAnsi="Times New Roman" w:cs="Times New Roman"/>
          <w:b/>
          <w:sz w:val="28"/>
          <w:szCs w:val="28"/>
        </w:rPr>
        <w:t>.1</w:t>
      </w:r>
      <w:r w:rsidR="00894B47">
        <w:rPr>
          <w:rFonts w:ascii="Times New Roman" w:hAnsi="Times New Roman" w:cs="Times New Roman"/>
          <w:b/>
          <w:sz w:val="28"/>
          <w:szCs w:val="28"/>
        </w:rPr>
        <w:t>1</w:t>
      </w:r>
      <w:bookmarkStart w:id="0" w:name="_GoBack"/>
      <w:bookmarkEnd w:id="0"/>
      <w:r w:rsidRPr="00CA468E">
        <w:rPr>
          <w:rFonts w:ascii="Times New Roman" w:hAnsi="Times New Roman" w:cs="Times New Roman"/>
          <w:b/>
          <w:sz w:val="28"/>
          <w:szCs w:val="28"/>
        </w:rPr>
        <w:t xml:space="preserve">.2025. </w:t>
      </w:r>
      <w:r w:rsidRPr="00712FE1">
        <w:rPr>
          <w:rFonts w:ascii="Times New Roman" w:hAnsi="Times New Roman" w:cs="Times New Roman"/>
          <w:b/>
          <w:sz w:val="28"/>
          <w:szCs w:val="28"/>
        </w:rPr>
        <w:t xml:space="preserve">godine, da su u skladu sa članom 18. </w:t>
      </w:r>
      <w:r w:rsidRPr="00712FE1">
        <w:rPr>
          <w:rFonts w:ascii="Times New Roman" w:hAnsi="Times New Roman"/>
          <w:b/>
          <w:sz w:val="28"/>
          <w:szCs w:val="28"/>
        </w:rPr>
        <w:t xml:space="preserve">Odluke o subvencioniranju </w:t>
      </w:r>
      <w:bookmarkStart w:id="1" w:name="_Hlk210979204"/>
      <w:r w:rsidRPr="00712FE1">
        <w:rPr>
          <w:rFonts w:ascii="Times New Roman" w:hAnsi="Times New Roman"/>
          <w:b/>
          <w:sz w:val="28"/>
          <w:szCs w:val="28"/>
        </w:rPr>
        <w:t>stambenog zbrinjavanja mladih za 2025. godinu, broj</w:t>
      </w:r>
      <w:r w:rsidR="005B5465">
        <w:rPr>
          <w:rFonts w:ascii="Times New Roman" w:hAnsi="Times New Roman"/>
          <w:b/>
          <w:sz w:val="28"/>
          <w:szCs w:val="28"/>
        </w:rPr>
        <w:t>:</w:t>
      </w:r>
      <w:r w:rsidRPr="00712FE1">
        <w:rPr>
          <w:rFonts w:ascii="Times New Roman" w:hAnsi="Times New Roman"/>
          <w:b/>
          <w:sz w:val="28"/>
          <w:szCs w:val="28"/>
        </w:rPr>
        <w:t xml:space="preserve"> 03-02-51-714/2025 od 18.7.2025. godin</w:t>
      </w:r>
      <w:bookmarkEnd w:id="1"/>
      <w:r w:rsidRPr="00712FE1">
        <w:rPr>
          <w:rFonts w:ascii="Times New Roman" w:hAnsi="Times New Roman"/>
          <w:b/>
          <w:sz w:val="28"/>
          <w:szCs w:val="28"/>
        </w:rPr>
        <w:t xml:space="preserve">e, </w:t>
      </w:r>
      <w:r w:rsidRPr="00712FE1">
        <w:rPr>
          <w:rFonts w:ascii="Times New Roman" w:hAnsi="Times New Roman" w:cs="Times New Roman"/>
          <w:b/>
          <w:sz w:val="28"/>
          <w:szCs w:val="28"/>
        </w:rPr>
        <w:t xml:space="preserve">dužni Ministarstvu dostaviti notarski ovjerenu </w:t>
      </w:r>
      <w:r w:rsidR="005B5465">
        <w:rPr>
          <w:rFonts w:ascii="Times New Roman" w:hAnsi="Times New Roman" w:cs="Times New Roman"/>
          <w:b/>
          <w:sz w:val="28"/>
          <w:szCs w:val="28"/>
        </w:rPr>
        <w:t>i</w:t>
      </w:r>
      <w:r w:rsidR="00F6611A">
        <w:rPr>
          <w:rFonts w:ascii="Times New Roman" w:hAnsi="Times New Roman" w:cs="Times New Roman"/>
          <w:b/>
          <w:sz w:val="28"/>
          <w:szCs w:val="28"/>
        </w:rPr>
        <w:t>zjavu</w:t>
      </w:r>
      <w:r w:rsidR="005B54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12FE1">
        <w:rPr>
          <w:rFonts w:ascii="Times New Roman" w:hAnsi="Times New Roman" w:cs="Times New Roman"/>
          <w:b/>
          <w:sz w:val="28"/>
          <w:szCs w:val="28"/>
        </w:rPr>
        <w:t xml:space="preserve">o obavezi kandidata. </w:t>
      </w:r>
    </w:p>
    <w:p w14:paraId="60D5C4A7" w14:textId="4E042941" w:rsidR="005B5465" w:rsidRPr="00D46AF9" w:rsidRDefault="005B5465" w:rsidP="005B5465">
      <w:pPr>
        <w:spacing w:line="300" w:lineRule="auto"/>
        <w:jc w:val="both"/>
        <w:rPr>
          <w:sz w:val="24"/>
          <w:szCs w:val="24"/>
          <w:lang w:eastAsia="bs-Latn-BA"/>
        </w:rPr>
      </w:pPr>
      <w:r w:rsidRPr="005B5465">
        <w:rPr>
          <w:rFonts w:ascii="Times New Roman" w:hAnsi="Times New Roman" w:cs="Times New Roman"/>
          <w:b/>
          <w:sz w:val="28"/>
          <w:szCs w:val="28"/>
          <w:lang w:eastAsia="bs-Latn-BA"/>
        </w:rPr>
        <w:t xml:space="preserve">Notarski ovjerenu  </w:t>
      </w:r>
      <w:r w:rsidRPr="005B5465">
        <w:rPr>
          <w:rFonts w:ascii="Times New Roman" w:hAnsi="Times New Roman" w:cs="Times New Roman"/>
          <w:b/>
          <w:sz w:val="28"/>
          <w:szCs w:val="28"/>
        </w:rPr>
        <w:t>i</w:t>
      </w:r>
      <w:r w:rsidR="00F6611A">
        <w:rPr>
          <w:rFonts w:ascii="Times New Roman" w:hAnsi="Times New Roman" w:cs="Times New Roman"/>
          <w:b/>
          <w:sz w:val="28"/>
          <w:szCs w:val="28"/>
        </w:rPr>
        <w:t>zjavu</w:t>
      </w:r>
      <w:r w:rsidRPr="005B5465">
        <w:rPr>
          <w:rFonts w:ascii="Times New Roman" w:hAnsi="Times New Roman" w:cs="Times New Roman"/>
          <w:b/>
          <w:sz w:val="28"/>
          <w:szCs w:val="28"/>
        </w:rPr>
        <w:t xml:space="preserve"> o obavezi kandidata</w:t>
      </w:r>
      <w:r w:rsidRPr="005B5465">
        <w:rPr>
          <w:rFonts w:ascii="Times New Roman" w:hAnsi="Times New Roman" w:cs="Times New Roman"/>
          <w:b/>
          <w:sz w:val="28"/>
          <w:szCs w:val="28"/>
          <w:lang w:eastAsia="bs-Latn-BA"/>
        </w:rPr>
        <w:t xml:space="preserve"> dostaviti lično na protokol Vlade Unsko-sanskog kantona ili </w:t>
      </w:r>
      <w:r w:rsidR="001103E4">
        <w:rPr>
          <w:rFonts w:ascii="Times New Roman" w:hAnsi="Times New Roman" w:cs="Times New Roman"/>
          <w:b/>
          <w:sz w:val="28"/>
          <w:szCs w:val="28"/>
          <w:lang w:eastAsia="bs-Latn-BA"/>
        </w:rPr>
        <w:t xml:space="preserve">preporučenom pošiljkom </w:t>
      </w:r>
      <w:r w:rsidR="001103E4" w:rsidRPr="005B5465">
        <w:rPr>
          <w:rFonts w:ascii="Times New Roman" w:hAnsi="Times New Roman" w:cs="Times New Roman"/>
          <w:b/>
          <w:sz w:val="28"/>
          <w:szCs w:val="28"/>
          <w:lang w:eastAsia="bs-Latn-BA"/>
        </w:rPr>
        <w:t xml:space="preserve">putem </w:t>
      </w:r>
      <w:r w:rsidRPr="005B5465">
        <w:rPr>
          <w:rFonts w:ascii="Times New Roman" w:hAnsi="Times New Roman" w:cs="Times New Roman"/>
          <w:b/>
          <w:sz w:val="28"/>
          <w:szCs w:val="28"/>
          <w:lang w:eastAsia="bs-Latn-BA"/>
        </w:rPr>
        <w:t>pošte na adresu</w:t>
      </w:r>
      <w:r w:rsidRPr="00D46AF9">
        <w:rPr>
          <w:sz w:val="24"/>
          <w:szCs w:val="24"/>
          <w:lang w:eastAsia="bs-Latn-BA"/>
        </w:rPr>
        <w:t xml:space="preserve">: </w:t>
      </w:r>
    </w:p>
    <w:p w14:paraId="1BA3CC8F" w14:textId="773581BE" w:rsidR="001103E4" w:rsidRPr="001103E4" w:rsidRDefault="005B5465" w:rsidP="00F6611A">
      <w:pPr>
        <w:pStyle w:val="BodyText2"/>
        <w:rPr>
          <w:i/>
          <w:lang w:eastAsia="bs-Latn-BA"/>
        </w:rPr>
      </w:pPr>
      <w:r w:rsidRPr="001103E4">
        <w:rPr>
          <w:i/>
          <w:lang w:eastAsia="bs-Latn-BA"/>
        </w:rPr>
        <w:t>Ministarstvo za građenje, prostorno uređenje i zaštitu okoliš</w:t>
      </w:r>
      <w:r w:rsidR="001103E4" w:rsidRPr="001103E4">
        <w:rPr>
          <w:i/>
          <w:lang w:eastAsia="bs-Latn-BA"/>
        </w:rPr>
        <w:t xml:space="preserve">a, </w:t>
      </w:r>
      <w:r w:rsidRPr="001103E4">
        <w:rPr>
          <w:i/>
          <w:lang w:eastAsia="bs-Latn-BA"/>
        </w:rPr>
        <w:t>ulica Alije Đerzeleza broj 2., 77 000 Bihać</w:t>
      </w:r>
    </w:p>
    <w:p w14:paraId="41928A48" w14:textId="0ED32FCE" w:rsidR="00712FE1" w:rsidRPr="00712FE1" w:rsidRDefault="00712FE1" w:rsidP="005B5465">
      <w:pPr>
        <w:pStyle w:val="BodyText2"/>
      </w:pPr>
      <w:r w:rsidRPr="001103E4">
        <w:t>Rok</w:t>
      </w:r>
      <w:r w:rsidRPr="00712FE1">
        <w:t xml:space="preserve"> za dostavu Izjave o obavezi kandidata je 8 dana od dana objave ov</w:t>
      </w:r>
      <w:r w:rsidR="00F6611A">
        <w:t>e</w:t>
      </w:r>
      <w:r w:rsidRPr="00712FE1">
        <w:t xml:space="preserve"> </w:t>
      </w:r>
      <w:r w:rsidR="00F6611A">
        <w:t>O</w:t>
      </w:r>
      <w:r w:rsidRPr="00712FE1">
        <w:t>bav</w:t>
      </w:r>
      <w:r w:rsidR="00F6611A">
        <w:t>ijesti</w:t>
      </w:r>
      <w:r>
        <w:t>.</w:t>
      </w:r>
    </w:p>
    <w:p w14:paraId="63E36FC5" w14:textId="228E9ADA" w:rsidR="006609AA" w:rsidRPr="00712FE1" w:rsidRDefault="00712FE1" w:rsidP="00712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12FE1">
        <w:rPr>
          <w:rFonts w:ascii="Times New Roman" w:hAnsi="Times New Roman" w:cs="Times New Roman"/>
          <w:b/>
          <w:sz w:val="28"/>
          <w:szCs w:val="28"/>
        </w:rPr>
        <w:t xml:space="preserve">Kandidatu koji u navedenom roku ne dostavi traženu izjavu neće </w:t>
      </w:r>
      <w:r>
        <w:rPr>
          <w:rFonts w:ascii="Times New Roman" w:hAnsi="Times New Roman" w:cs="Times New Roman"/>
          <w:b/>
          <w:sz w:val="28"/>
          <w:szCs w:val="28"/>
        </w:rPr>
        <w:t>se moći isplatiti</w:t>
      </w:r>
      <w:r w:rsidRPr="00712FE1">
        <w:rPr>
          <w:rFonts w:ascii="Times New Roman" w:hAnsi="Times New Roman" w:cs="Times New Roman"/>
          <w:b/>
          <w:sz w:val="28"/>
          <w:szCs w:val="28"/>
        </w:rPr>
        <w:t xml:space="preserve"> odobrena sredstva za subvenciju stambenog zbrinjavanja. </w:t>
      </w:r>
    </w:p>
    <w:p w14:paraId="0C35BDE4" w14:textId="77777777" w:rsidR="00712FE1" w:rsidRDefault="00712FE1" w:rsidP="00712FE1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E70D233" w14:textId="5DCDD070" w:rsidR="006609AA" w:rsidRPr="00712FE1" w:rsidRDefault="006609AA" w:rsidP="00712FE1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103E4">
        <w:rPr>
          <w:rFonts w:ascii="Times New Roman" w:hAnsi="Times New Roman" w:cs="Times New Roman"/>
          <w:b/>
          <w:i/>
          <w:sz w:val="28"/>
          <w:szCs w:val="28"/>
        </w:rPr>
        <w:t>Obrazac Izjave o obavezi kandidata nalazi se u prilogu ov</w:t>
      </w:r>
      <w:r w:rsidR="00F6611A">
        <w:rPr>
          <w:rFonts w:ascii="Times New Roman" w:hAnsi="Times New Roman" w:cs="Times New Roman"/>
          <w:b/>
          <w:i/>
          <w:sz w:val="28"/>
          <w:szCs w:val="28"/>
        </w:rPr>
        <w:t>e</w:t>
      </w:r>
      <w:r w:rsidRPr="001103E4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41350">
        <w:rPr>
          <w:rFonts w:ascii="Times New Roman" w:hAnsi="Times New Roman" w:cs="Times New Roman"/>
          <w:b/>
          <w:i/>
          <w:sz w:val="28"/>
          <w:szCs w:val="28"/>
        </w:rPr>
        <w:t>O</w:t>
      </w:r>
      <w:r w:rsidR="00F6611A">
        <w:rPr>
          <w:rFonts w:ascii="Times New Roman" w:hAnsi="Times New Roman" w:cs="Times New Roman"/>
          <w:b/>
          <w:i/>
          <w:sz w:val="28"/>
          <w:szCs w:val="28"/>
        </w:rPr>
        <w:t>bavijesti</w:t>
      </w:r>
      <w:r w:rsidRPr="00712FE1">
        <w:rPr>
          <w:rFonts w:ascii="Times New Roman" w:hAnsi="Times New Roman" w:cs="Times New Roman"/>
          <w:b/>
          <w:sz w:val="28"/>
          <w:szCs w:val="28"/>
        </w:rPr>
        <w:t>.</w:t>
      </w:r>
    </w:p>
    <w:p w14:paraId="011F80CA" w14:textId="309C7497" w:rsidR="006609AA" w:rsidRDefault="006609AA" w:rsidP="006609AA">
      <w:pPr>
        <w:rPr>
          <w:rFonts w:ascii="Times New Roman" w:hAnsi="Times New Roman" w:cs="Times New Roman"/>
          <w:sz w:val="24"/>
          <w:szCs w:val="24"/>
        </w:rPr>
      </w:pPr>
    </w:p>
    <w:p w14:paraId="1B24AEF4" w14:textId="653470D8" w:rsidR="006609AA" w:rsidRPr="001103E4" w:rsidRDefault="006609AA" w:rsidP="006609AA">
      <w:pPr>
        <w:tabs>
          <w:tab w:val="left" w:pos="54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1103E4">
        <w:rPr>
          <w:rFonts w:ascii="Times New Roman" w:hAnsi="Times New Roman" w:cs="Times New Roman"/>
          <w:b/>
          <w:sz w:val="28"/>
          <w:szCs w:val="28"/>
        </w:rPr>
        <w:t xml:space="preserve">M I N I S T A R </w:t>
      </w:r>
    </w:p>
    <w:p w14:paraId="27DA0921" w14:textId="537B183C" w:rsidR="006609AA" w:rsidRPr="001103E4" w:rsidRDefault="006609AA" w:rsidP="006609AA">
      <w:pPr>
        <w:ind w:left="2124"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103E4">
        <w:rPr>
          <w:rFonts w:ascii="Times New Roman" w:hAnsi="Times New Roman" w:cs="Times New Roman"/>
          <w:b/>
          <w:sz w:val="28"/>
          <w:szCs w:val="28"/>
        </w:rPr>
        <w:t>Edvin Odobašić, MA dipl. ing.arh.</w:t>
      </w:r>
    </w:p>
    <w:sectPr w:rsidR="006609AA" w:rsidRPr="001103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31A4"/>
    <w:rsid w:val="000131A4"/>
    <w:rsid w:val="001103E4"/>
    <w:rsid w:val="005B5465"/>
    <w:rsid w:val="006609AA"/>
    <w:rsid w:val="00712FE1"/>
    <w:rsid w:val="00894B47"/>
    <w:rsid w:val="008952B7"/>
    <w:rsid w:val="00B41350"/>
    <w:rsid w:val="00C167D5"/>
    <w:rsid w:val="00CA468E"/>
    <w:rsid w:val="00F66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72A3B781"/>
  <w15:chartTrackingRefBased/>
  <w15:docId w15:val="{4569D686-1D9B-4811-AFA3-B64F19095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6609AA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609AA"/>
    <w:rPr>
      <w:rFonts w:ascii="Times New Roman" w:eastAsia="Calibri" w:hAnsi="Times New Roman" w:cs="Times New Roman"/>
      <w:b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6609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609AA"/>
  </w:style>
  <w:style w:type="paragraph" w:styleId="BodyText">
    <w:name w:val="Body Text"/>
    <w:basedOn w:val="Normal"/>
    <w:link w:val="BodyTextChar"/>
    <w:uiPriority w:val="99"/>
    <w:semiHidden/>
    <w:unhideWhenUsed/>
    <w:rsid w:val="006609A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609AA"/>
  </w:style>
  <w:style w:type="paragraph" w:styleId="BodyText2">
    <w:name w:val="Body Text 2"/>
    <w:basedOn w:val="Normal"/>
    <w:link w:val="BodyText2Char"/>
    <w:uiPriority w:val="99"/>
    <w:unhideWhenUsed/>
    <w:rsid w:val="005B5465"/>
    <w:pPr>
      <w:jc w:val="both"/>
    </w:pPr>
    <w:rPr>
      <w:rFonts w:ascii="Times New Roman" w:hAnsi="Times New Roman" w:cs="Times New Roman"/>
      <w:b/>
      <w:sz w:val="28"/>
      <w:szCs w:val="28"/>
    </w:rPr>
  </w:style>
  <w:style w:type="character" w:customStyle="1" w:styleId="BodyText2Char">
    <w:name w:val="Body Text 2 Char"/>
    <w:basedOn w:val="DefaultParagraphFont"/>
    <w:link w:val="BodyText2"/>
    <w:uiPriority w:val="99"/>
    <w:rsid w:val="005B5465"/>
    <w:rPr>
      <w:rFonts w:ascii="Times New Roman" w:hAnsi="Times New Roman" w:cs="Times New Roman"/>
      <w:b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5465"/>
    <w:pPr>
      <w:spacing w:after="0" w:line="240" w:lineRule="auto"/>
    </w:pPr>
    <w:rPr>
      <w:rFonts w:ascii="Tahoma" w:eastAsia="Times New Roman" w:hAnsi="Tahoma" w:cs="Tahoma"/>
      <w:sz w:val="16"/>
      <w:szCs w:val="16"/>
      <w:lang w:val="en-AU" w:eastAsia="hr-H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5465"/>
    <w:rPr>
      <w:rFonts w:ascii="Tahoma" w:eastAsia="Times New Roman" w:hAnsi="Tahoma" w:cs="Tahoma"/>
      <w:sz w:val="16"/>
      <w:szCs w:val="16"/>
      <w:lang w:val="en-AU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Sanela Amidžić</dc:creator>
  <cp:keywords/>
  <dc:description/>
  <cp:lastModifiedBy>Sanela Amidžić</cp:lastModifiedBy>
  <cp:revision>7</cp:revision>
  <cp:lastPrinted>2025-11-20T12:38:00Z</cp:lastPrinted>
  <dcterms:created xsi:type="dcterms:W3CDTF">2025-11-20T10:43:00Z</dcterms:created>
  <dcterms:modified xsi:type="dcterms:W3CDTF">2025-11-20T12:39:00Z</dcterms:modified>
</cp:coreProperties>
</file>