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60956" w14:textId="77777777" w:rsidR="001D42AA" w:rsidRDefault="001D42AA" w:rsidP="001D42AA">
      <w:pPr>
        <w:rPr>
          <w:rFonts w:eastAsia="Calibri"/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BBF39" wp14:editId="4E13DF86">
                <wp:simplePos x="0" y="0"/>
                <wp:positionH relativeFrom="column">
                  <wp:posOffset>-120650</wp:posOffset>
                </wp:positionH>
                <wp:positionV relativeFrom="paragraph">
                  <wp:posOffset>-267335</wp:posOffset>
                </wp:positionV>
                <wp:extent cx="1619250" cy="39941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99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E7C17" w14:textId="771AD6DA" w:rsidR="00E16AD8" w:rsidRDefault="001D42AA" w:rsidP="001D42AA">
                            <w:pPr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3985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Broj: </w:t>
                            </w:r>
                            <w:r w:rsidR="00B745BB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317/26</w:t>
                            </w:r>
                          </w:p>
                          <w:p w14:paraId="0E159779" w14:textId="5D831393" w:rsidR="001D42AA" w:rsidRPr="00DB3985" w:rsidRDefault="001D42AA" w:rsidP="001D42AA">
                            <w:pPr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3985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Datum:</w:t>
                            </w:r>
                            <w:r w:rsidR="00A52F9F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B745BB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>25. 2. 2026.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BBF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.5pt;margin-top:-21.05pt;width:127.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" fillcolor="white [3201]" stroked="f" strokeweight=".5pt">
                <v:textbox>
                  <w:txbxContent>
                    <w:p w14:paraId="054E7C17" w14:textId="771AD6DA" w:rsidR="00E16AD8" w:rsidRDefault="001D42AA" w:rsidP="001D42AA">
                      <w:pPr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DB3985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Broj: </w:t>
                      </w:r>
                      <w:r w:rsidR="00B745BB">
                        <w:rPr>
                          <w:b/>
                          <w:sz w:val="20"/>
                          <w:szCs w:val="20"/>
                          <w:lang w:val="de-DE"/>
                        </w:rPr>
                        <w:t>317/26</w:t>
                      </w:r>
                    </w:p>
                    <w:p w14:paraId="0E159779" w14:textId="5D831393" w:rsidR="001D42AA" w:rsidRPr="00DB3985" w:rsidRDefault="001D42AA" w:rsidP="001D42AA">
                      <w:pPr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DB3985">
                        <w:rPr>
                          <w:b/>
                          <w:sz w:val="20"/>
                          <w:szCs w:val="20"/>
                          <w:lang w:val="de-DE"/>
                        </w:rPr>
                        <w:t>Datum:</w:t>
                      </w:r>
                      <w:r w:rsidR="00A52F9F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B745BB">
                        <w:rPr>
                          <w:b/>
                          <w:sz w:val="20"/>
                          <w:szCs w:val="20"/>
                          <w:lang w:val="de-DE"/>
                        </w:rPr>
                        <w:t>25. 2. 2026.</w:t>
                      </w:r>
                    </w:p>
                  </w:txbxContent>
                </v:textbox>
              </v:shape>
            </w:pict>
          </mc:Fallback>
        </mc:AlternateContent>
      </w:r>
    </w:p>
    <w:p w14:paraId="676566B2" w14:textId="21F5B4B3" w:rsidR="001D42AA" w:rsidRDefault="008264D0" w:rsidP="001D42AA">
      <w:pPr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1D42AA">
        <w:rPr>
          <w:rFonts w:eastAsia="Calibri"/>
          <w:b/>
        </w:rPr>
        <w:tab/>
      </w:r>
      <w:r w:rsidR="001D42AA">
        <w:rPr>
          <w:rFonts w:eastAsia="Calibri"/>
          <w:b/>
        </w:rPr>
        <w:tab/>
      </w:r>
      <w:r w:rsidR="001D42AA">
        <w:rPr>
          <w:rFonts w:eastAsia="Calibri"/>
          <w:b/>
        </w:rPr>
        <w:tab/>
      </w:r>
      <w:r w:rsidR="001D42AA">
        <w:rPr>
          <w:rFonts w:eastAsia="Calibri"/>
          <w:b/>
        </w:rPr>
        <w:tab/>
      </w:r>
      <w:r w:rsidR="001D42AA">
        <w:rPr>
          <w:rFonts w:eastAsia="Calibri"/>
          <w:b/>
        </w:rPr>
        <w:tab/>
      </w:r>
      <w:r w:rsidR="001D42AA">
        <w:rPr>
          <w:rFonts w:eastAsia="Calibri"/>
          <w:b/>
        </w:rPr>
        <w:tab/>
      </w:r>
    </w:p>
    <w:p w14:paraId="52D85170" w14:textId="02700DAC" w:rsidR="00451E07" w:rsidRPr="00451E07" w:rsidRDefault="00451E07" w:rsidP="00451E07">
      <w:pPr>
        <w:jc w:val="both"/>
        <w:rPr>
          <w:b/>
          <w:sz w:val="22"/>
          <w:szCs w:val="22"/>
          <w:lang w:eastAsia="hr-HR"/>
        </w:rPr>
      </w:pPr>
      <w:r w:rsidRPr="00451E07">
        <w:rPr>
          <w:sz w:val="22"/>
          <w:szCs w:val="22"/>
          <w:lang w:eastAsia="hr-HR"/>
        </w:rPr>
        <w:t>Na osnovu člana  1</w:t>
      </w:r>
      <w:r w:rsidR="0022041B">
        <w:rPr>
          <w:sz w:val="22"/>
          <w:szCs w:val="22"/>
          <w:lang w:eastAsia="hr-HR"/>
        </w:rPr>
        <w:t>11.  Zakona o osnovnom odgoju i</w:t>
      </w:r>
      <w:r w:rsidRPr="00451E07">
        <w:rPr>
          <w:sz w:val="22"/>
          <w:szCs w:val="22"/>
          <w:lang w:eastAsia="hr-HR"/>
        </w:rPr>
        <w:t xml:space="preserve"> obrazovanju („Službeni glasnik Unsko-sanskog kantona“, broj: 19/23 i 20/24),  Pravilnika za prijem u radni odnos u osnovnim i srednjim školama Unsko-sanskog kantona</w:t>
      </w:r>
      <w:r w:rsidR="0022041B">
        <w:rPr>
          <w:sz w:val="22"/>
          <w:szCs w:val="22"/>
          <w:lang w:eastAsia="hr-HR"/>
        </w:rPr>
        <w:t xml:space="preserve"> </w:t>
      </w:r>
      <w:r w:rsidRPr="00451E07">
        <w:rPr>
          <w:sz w:val="22"/>
          <w:szCs w:val="22"/>
          <w:lang w:eastAsia="hr-HR"/>
        </w:rPr>
        <w:t xml:space="preserve">broj:10-02-9525-1/21. od 13. 9. 2021.godine, Saglasnosti za raspisivanje internog oglasa Ministarstva obrazovanja, nauke, kulture i sporta USK-a broj: </w:t>
      </w:r>
      <w:r w:rsidR="007D3DE3">
        <w:rPr>
          <w:sz w:val="22"/>
          <w:szCs w:val="22"/>
          <w:lang w:eastAsia="hr-HR"/>
        </w:rPr>
        <w:t>10-34-1674-1132/26</w:t>
      </w:r>
      <w:r w:rsidRPr="00451E07">
        <w:rPr>
          <w:sz w:val="22"/>
          <w:szCs w:val="22"/>
          <w:lang w:eastAsia="hr-HR"/>
        </w:rPr>
        <w:t xml:space="preserve"> od </w:t>
      </w:r>
      <w:r w:rsidR="007D3DE3">
        <w:rPr>
          <w:sz w:val="22"/>
          <w:szCs w:val="22"/>
          <w:lang w:eastAsia="hr-HR"/>
        </w:rPr>
        <w:t>02</w:t>
      </w:r>
      <w:r w:rsidRPr="00451E07">
        <w:rPr>
          <w:sz w:val="22"/>
          <w:szCs w:val="22"/>
          <w:lang w:eastAsia="hr-HR"/>
        </w:rPr>
        <w:t xml:space="preserve">. </w:t>
      </w:r>
      <w:r w:rsidR="007D3DE3">
        <w:rPr>
          <w:sz w:val="22"/>
          <w:szCs w:val="22"/>
          <w:lang w:eastAsia="hr-HR"/>
        </w:rPr>
        <w:t>2</w:t>
      </w:r>
      <w:r w:rsidRPr="00451E07">
        <w:rPr>
          <w:sz w:val="22"/>
          <w:szCs w:val="22"/>
          <w:lang w:eastAsia="hr-HR"/>
        </w:rPr>
        <w:t>. 202</w:t>
      </w:r>
      <w:r w:rsidR="007D3DE3">
        <w:rPr>
          <w:sz w:val="22"/>
          <w:szCs w:val="22"/>
          <w:lang w:eastAsia="hr-HR"/>
        </w:rPr>
        <w:t>6</w:t>
      </w:r>
      <w:r w:rsidRPr="00451E07">
        <w:rPr>
          <w:sz w:val="22"/>
          <w:szCs w:val="22"/>
          <w:lang w:eastAsia="hr-HR"/>
        </w:rPr>
        <w:t xml:space="preserve">. godine i Odluke Školskog  odbora, broj: </w:t>
      </w:r>
      <w:r w:rsidR="007D3DE3">
        <w:rPr>
          <w:sz w:val="22"/>
          <w:szCs w:val="22"/>
          <w:lang w:eastAsia="hr-HR"/>
        </w:rPr>
        <w:t>260/26</w:t>
      </w:r>
      <w:r w:rsidRPr="00451E07">
        <w:rPr>
          <w:sz w:val="22"/>
          <w:szCs w:val="22"/>
          <w:lang w:eastAsia="hr-HR"/>
        </w:rPr>
        <w:t xml:space="preserve">  od </w:t>
      </w:r>
      <w:r w:rsidR="007D3DE3">
        <w:rPr>
          <w:sz w:val="22"/>
          <w:szCs w:val="22"/>
          <w:lang w:eastAsia="hr-HR"/>
        </w:rPr>
        <w:t>16</w:t>
      </w:r>
      <w:r w:rsidRPr="00451E07">
        <w:rPr>
          <w:sz w:val="22"/>
          <w:szCs w:val="22"/>
          <w:lang w:eastAsia="hr-HR"/>
        </w:rPr>
        <w:t xml:space="preserve">. </w:t>
      </w:r>
      <w:r w:rsidR="007D3DE3">
        <w:rPr>
          <w:sz w:val="22"/>
          <w:szCs w:val="22"/>
          <w:lang w:eastAsia="hr-HR"/>
        </w:rPr>
        <w:t>2</w:t>
      </w:r>
      <w:r w:rsidRPr="00451E07">
        <w:rPr>
          <w:sz w:val="22"/>
          <w:szCs w:val="22"/>
          <w:lang w:eastAsia="hr-HR"/>
        </w:rPr>
        <w:t>. 202</w:t>
      </w:r>
      <w:r w:rsidR="007D3DE3">
        <w:rPr>
          <w:sz w:val="22"/>
          <w:szCs w:val="22"/>
          <w:lang w:eastAsia="hr-HR"/>
        </w:rPr>
        <w:t>6</w:t>
      </w:r>
      <w:r w:rsidRPr="00451E07">
        <w:rPr>
          <w:sz w:val="22"/>
          <w:szCs w:val="22"/>
          <w:lang w:eastAsia="hr-HR"/>
        </w:rPr>
        <w:t xml:space="preserve">.godine, JU OŠ „25. novembar“ Velika Kladuša </w:t>
      </w:r>
      <w:r w:rsidRPr="0076152C">
        <w:rPr>
          <w:bCs/>
          <w:i/>
          <w:sz w:val="22"/>
          <w:szCs w:val="22"/>
          <w:lang w:eastAsia="hr-HR"/>
        </w:rPr>
        <w:t xml:space="preserve">raspisuje </w:t>
      </w:r>
    </w:p>
    <w:p w14:paraId="69D48B85" w14:textId="77777777" w:rsidR="004348B0" w:rsidRPr="008264D0" w:rsidRDefault="004348B0" w:rsidP="008264D0">
      <w:pPr>
        <w:jc w:val="both"/>
        <w:rPr>
          <w:sz w:val="22"/>
          <w:szCs w:val="22"/>
          <w:lang w:eastAsia="hr-HR"/>
        </w:rPr>
      </w:pPr>
    </w:p>
    <w:p w14:paraId="2562711A" w14:textId="77777777" w:rsidR="00B704CD" w:rsidRPr="008264D0" w:rsidRDefault="00B704CD" w:rsidP="00844172">
      <w:pPr>
        <w:jc w:val="center"/>
        <w:rPr>
          <w:b/>
          <w:bCs/>
          <w:sz w:val="22"/>
          <w:szCs w:val="22"/>
          <w:lang w:eastAsia="hr-HR"/>
        </w:rPr>
      </w:pPr>
      <w:r w:rsidRPr="008264D0">
        <w:rPr>
          <w:b/>
          <w:bCs/>
          <w:sz w:val="22"/>
          <w:szCs w:val="22"/>
          <w:lang w:eastAsia="hr-HR"/>
        </w:rPr>
        <w:t>K O N K U R S</w:t>
      </w:r>
    </w:p>
    <w:p w14:paraId="4C99BCD9" w14:textId="792EBD32" w:rsidR="00B704CD" w:rsidRPr="008264D0" w:rsidRDefault="00B704CD" w:rsidP="00844172">
      <w:pPr>
        <w:jc w:val="center"/>
        <w:rPr>
          <w:b/>
          <w:bCs/>
          <w:sz w:val="22"/>
          <w:szCs w:val="22"/>
          <w:lang w:eastAsia="hr-HR"/>
        </w:rPr>
      </w:pPr>
      <w:r w:rsidRPr="008264D0">
        <w:rPr>
          <w:b/>
          <w:bCs/>
          <w:sz w:val="22"/>
          <w:szCs w:val="22"/>
          <w:lang w:eastAsia="hr-HR"/>
        </w:rPr>
        <w:t>za popunu radnih mjesta</w:t>
      </w:r>
    </w:p>
    <w:p w14:paraId="40EEB8D5" w14:textId="77777777" w:rsidR="00B704CD" w:rsidRPr="008264D0" w:rsidRDefault="00B704CD" w:rsidP="00B704CD">
      <w:pPr>
        <w:rPr>
          <w:sz w:val="22"/>
          <w:szCs w:val="22"/>
          <w:lang w:eastAsia="hr-HR"/>
        </w:rPr>
      </w:pPr>
    </w:p>
    <w:tbl>
      <w:tblPr>
        <w:tblStyle w:val="TableGrid"/>
        <w:tblW w:w="9171" w:type="dxa"/>
        <w:jc w:val="center"/>
        <w:tblLook w:val="04A0" w:firstRow="1" w:lastRow="0" w:firstColumn="1" w:lastColumn="0" w:noHBand="0" w:noVBand="1"/>
      </w:tblPr>
      <w:tblGrid>
        <w:gridCol w:w="610"/>
        <w:gridCol w:w="2749"/>
        <w:gridCol w:w="1881"/>
        <w:gridCol w:w="3931"/>
      </w:tblGrid>
      <w:tr w:rsidR="00B704CD" w:rsidRPr="008264D0" w14:paraId="4A86E263" w14:textId="77777777" w:rsidTr="008B0AF1">
        <w:trPr>
          <w:trHeight w:val="756"/>
          <w:jc w:val="center"/>
        </w:trPr>
        <w:tc>
          <w:tcPr>
            <w:tcW w:w="610" w:type="dxa"/>
          </w:tcPr>
          <w:p w14:paraId="2135A1B7" w14:textId="77777777" w:rsidR="00B704CD" w:rsidRPr="008264D0" w:rsidRDefault="00B704CD" w:rsidP="00084A27">
            <w:pPr>
              <w:jc w:val="center"/>
              <w:rPr>
                <w:b/>
                <w:sz w:val="22"/>
                <w:szCs w:val="22"/>
                <w:lang w:eastAsia="hr-HR"/>
              </w:rPr>
            </w:pPr>
            <w:r w:rsidRPr="008264D0">
              <w:rPr>
                <w:b/>
                <w:sz w:val="22"/>
                <w:szCs w:val="22"/>
                <w:lang w:eastAsia="hr-HR"/>
              </w:rPr>
              <w:t>R. BR.</w:t>
            </w:r>
          </w:p>
        </w:tc>
        <w:tc>
          <w:tcPr>
            <w:tcW w:w="2749" w:type="dxa"/>
          </w:tcPr>
          <w:p w14:paraId="2189B742" w14:textId="77777777" w:rsidR="00B704CD" w:rsidRPr="008264D0" w:rsidRDefault="00B704CD" w:rsidP="00084A27">
            <w:pPr>
              <w:jc w:val="center"/>
              <w:rPr>
                <w:b/>
                <w:sz w:val="22"/>
                <w:szCs w:val="22"/>
                <w:lang w:eastAsia="hr-HR"/>
              </w:rPr>
            </w:pPr>
          </w:p>
          <w:p w14:paraId="3B482748" w14:textId="77777777" w:rsidR="00B704CD" w:rsidRPr="008264D0" w:rsidRDefault="00B704CD" w:rsidP="00084A27">
            <w:pPr>
              <w:jc w:val="center"/>
              <w:rPr>
                <w:b/>
                <w:sz w:val="22"/>
                <w:szCs w:val="22"/>
                <w:lang w:eastAsia="hr-HR"/>
              </w:rPr>
            </w:pPr>
            <w:r w:rsidRPr="008264D0">
              <w:rPr>
                <w:b/>
                <w:sz w:val="22"/>
                <w:szCs w:val="22"/>
                <w:lang w:eastAsia="hr-HR"/>
              </w:rPr>
              <w:t>RADNO MJEST</w:t>
            </w:r>
            <w:bookmarkStart w:id="0" w:name="_GoBack"/>
            <w:bookmarkEnd w:id="0"/>
            <w:r w:rsidRPr="008264D0">
              <w:rPr>
                <w:b/>
                <w:sz w:val="22"/>
                <w:szCs w:val="22"/>
                <w:lang w:eastAsia="hr-HR"/>
              </w:rPr>
              <w:t>O</w:t>
            </w:r>
          </w:p>
        </w:tc>
        <w:tc>
          <w:tcPr>
            <w:tcW w:w="1881" w:type="dxa"/>
          </w:tcPr>
          <w:p w14:paraId="5A17D9DC" w14:textId="77777777" w:rsidR="00B704CD" w:rsidRPr="008264D0" w:rsidRDefault="00B704CD" w:rsidP="00084A27">
            <w:pPr>
              <w:jc w:val="center"/>
              <w:rPr>
                <w:b/>
                <w:sz w:val="22"/>
                <w:szCs w:val="22"/>
                <w:lang w:eastAsia="hr-HR"/>
              </w:rPr>
            </w:pPr>
          </w:p>
          <w:p w14:paraId="600DAB8E" w14:textId="683A6F3E" w:rsidR="00B704CD" w:rsidRPr="008264D0" w:rsidRDefault="00B704CD" w:rsidP="00084A27">
            <w:pPr>
              <w:jc w:val="center"/>
              <w:rPr>
                <w:b/>
                <w:sz w:val="22"/>
                <w:szCs w:val="22"/>
                <w:lang w:eastAsia="hr-HR"/>
              </w:rPr>
            </w:pPr>
            <w:r w:rsidRPr="008264D0">
              <w:rPr>
                <w:b/>
                <w:sz w:val="22"/>
                <w:szCs w:val="22"/>
                <w:lang w:eastAsia="hr-HR"/>
              </w:rPr>
              <w:t>BROJ SATI</w:t>
            </w:r>
            <w:r w:rsidR="00024294" w:rsidRPr="008264D0">
              <w:rPr>
                <w:b/>
                <w:sz w:val="22"/>
                <w:szCs w:val="22"/>
                <w:lang w:eastAsia="hr-HR"/>
              </w:rPr>
              <w:t>/</w:t>
            </w:r>
            <w:r w:rsidR="008B0AF1">
              <w:rPr>
                <w:b/>
                <w:sz w:val="22"/>
                <w:szCs w:val="22"/>
                <w:lang w:eastAsia="hr-HR"/>
              </w:rPr>
              <w:t xml:space="preserve"> </w:t>
            </w:r>
            <w:r w:rsidR="00024294" w:rsidRPr="008264D0">
              <w:rPr>
                <w:b/>
                <w:sz w:val="22"/>
                <w:szCs w:val="22"/>
                <w:lang w:eastAsia="hr-HR"/>
              </w:rPr>
              <w:t xml:space="preserve">IZVRŠILACA </w:t>
            </w:r>
          </w:p>
        </w:tc>
        <w:tc>
          <w:tcPr>
            <w:tcW w:w="3931" w:type="dxa"/>
          </w:tcPr>
          <w:p w14:paraId="077B503D" w14:textId="77777777" w:rsidR="00B704CD" w:rsidRPr="008264D0" w:rsidRDefault="00B704CD" w:rsidP="00084A27">
            <w:pPr>
              <w:jc w:val="center"/>
              <w:rPr>
                <w:b/>
                <w:sz w:val="22"/>
                <w:szCs w:val="22"/>
                <w:lang w:eastAsia="hr-HR"/>
              </w:rPr>
            </w:pPr>
          </w:p>
          <w:p w14:paraId="20C1EBFC" w14:textId="77777777" w:rsidR="00B704CD" w:rsidRPr="008264D0" w:rsidRDefault="00B704CD" w:rsidP="00084A27">
            <w:pPr>
              <w:jc w:val="center"/>
              <w:rPr>
                <w:b/>
                <w:sz w:val="22"/>
                <w:szCs w:val="22"/>
                <w:lang w:eastAsia="hr-HR"/>
              </w:rPr>
            </w:pPr>
            <w:r w:rsidRPr="008264D0">
              <w:rPr>
                <w:b/>
                <w:sz w:val="22"/>
                <w:szCs w:val="22"/>
                <w:lang w:eastAsia="hr-HR"/>
              </w:rPr>
              <w:t>VRIJEME ANGAŽIRANJA</w:t>
            </w:r>
          </w:p>
        </w:tc>
      </w:tr>
      <w:tr w:rsidR="00A76D84" w:rsidRPr="008264D0" w14:paraId="4601D90A" w14:textId="77777777" w:rsidTr="008B0AF1">
        <w:trPr>
          <w:trHeight w:val="514"/>
          <w:jc w:val="center"/>
        </w:trPr>
        <w:tc>
          <w:tcPr>
            <w:tcW w:w="610" w:type="dxa"/>
            <w:vAlign w:val="center"/>
          </w:tcPr>
          <w:p w14:paraId="17B470F2" w14:textId="0DA49587" w:rsidR="00A76D84" w:rsidRPr="008264D0" w:rsidRDefault="002161FC" w:rsidP="00B704C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64D0">
              <w:rPr>
                <w:rFonts w:eastAsia="Calibri"/>
                <w:sz w:val="22"/>
                <w:szCs w:val="22"/>
              </w:rPr>
              <w:t>1</w:t>
            </w:r>
            <w:r w:rsidR="00A76D84" w:rsidRPr="008264D0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49" w:type="dxa"/>
            <w:vAlign w:val="center"/>
          </w:tcPr>
          <w:p w14:paraId="005D9F4D" w14:textId="706269F2" w:rsidR="00A76D84" w:rsidRPr="008264D0" w:rsidRDefault="00651C14" w:rsidP="00084A2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Sekretar-blagajnik</w:t>
            </w:r>
          </w:p>
        </w:tc>
        <w:tc>
          <w:tcPr>
            <w:tcW w:w="1881" w:type="dxa"/>
            <w:vAlign w:val="center"/>
          </w:tcPr>
          <w:p w14:paraId="22B506F8" w14:textId="54143C52" w:rsidR="00A76D84" w:rsidRPr="008264D0" w:rsidRDefault="00651C14" w:rsidP="00A76D84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izvršilac</w:t>
            </w:r>
          </w:p>
        </w:tc>
        <w:tc>
          <w:tcPr>
            <w:tcW w:w="3931" w:type="dxa"/>
            <w:vAlign w:val="center"/>
          </w:tcPr>
          <w:p w14:paraId="15D92234" w14:textId="594C6DC3" w:rsidR="00A76D84" w:rsidRPr="008264D0" w:rsidRDefault="0036462D" w:rsidP="00084A2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Na </w:t>
            </w:r>
            <w:r w:rsidR="00651C14">
              <w:rPr>
                <w:rFonts w:eastAsia="Calibri"/>
                <w:sz w:val="22"/>
                <w:szCs w:val="22"/>
              </w:rPr>
              <w:t>neodređeno radno vrijeme</w:t>
            </w:r>
          </w:p>
        </w:tc>
      </w:tr>
    </w:tbl>
    <w:p w14:paraId="4610226C" w14:textId="77777777" w:rsidR="00B704CD" w:rsidRPr="008264D0" w:rsidRDefault="00B704CD" w:rsidP="00B704CD">
      <w:pPr>
        <w:rPr>
          <w:b/>
          <w:sz w:val="22"/>
          <w:szCs w:val="22"/>
          <w:lang w:eastAsia="hr-HR"/>
        </w:rPr>
      </w:pPr>
    </w:p>
    <w:p w14:paraId="66C949D6" w14:textId="77777777" w:rsidR="008B0AF1" w:rsidRDefault="008B0AF1" w:rsidP="00B704CD">
      <w:pPr>
        <w:rPr>
          <w:b/>
          <w:sz w:val="22"/>
          <w:szCs w:val="22"/>
          <w:lang w:eastAsia="hr-HR"/>
        </w:rPr>
      </w:pPr>
    </w:p>
    <w:p w14:paraId="665B6831" w14:textId="453A4080" w:rsidR="00B704CD" w:rsidRDefault="00B704CD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OPIS POSLOVA:</w:t>
      </w:r>
    </w:p>
    <w:p w14:paraId="1E6B1176" w14:textId="77777777" w:rsidR="008264D0" w:rsidRPr="008264D0" w:rsidRDefault="008264D0" w:rsidP="00B704CD">
      <w:pPr>
        <w:rPr>
          <w:b/>
          <w:sz w:val="22"/>
          <w:szCs w:val="22"/>
          <w:lang w:eastAsia="hr-HR"/>
        </w:rPr>
      </w:pPr>
    </w:p>
    <w:p w14:paraId="597D2C39" w14:textId="77777777" w:rsidR="0076152C" w:rsidRPr="000E4940" w:rsidRDefault="0076152C" w:rsidP="0076152C">
      <w:pPr>
        <w:rPr>
          <w:b/>
          <w:bCs/>
          <w:sz w:val="22"/>
          <w:szCs w:val="22"/>
          <w:lang w:eastAsia="hr-HR"/>
        </w:rPr>
      </w:pPr>
      <w:r w:rsidRPr="000E4940">
        <w:rPr>
          <w:b/>
          <w:bCs/>
          <w:sz w:val="22"/>
          <w:szCs w:val="22"/>
          <w:lang w:eastAsia="hr-HR"/>
        </w:rPr>
        <w:t>Opis poslova za radno mjesto sekretar-blagajnik:</w:t>
      </w:r>
    </w:p>
    <w:p w14:paraId="32167BE6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Planiranje rada i stručna saradnja kroz učešće u koncipiranju i izradi programa rada, izvještaja, informacija, analiza statističkih podataka škole i njihovo uvođenje u informatički sistem škole;</w:t>
      </w:r>
    </w:p>
    <w:p w14:paraId="239BF455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Saradnja s direktorom, knjigovođom, pedagogom, psihologom, bibliotekarom, nastavnicima, učenicima, roditeljima, učeničkim organizacijama, mjesnom nzajednicom, društvenom sredinom, odgojno-obrazovnom inspekcijom i drugim organima;</w:t>
      </w:r>
    </w:p>
    <w:p w14:paraId="30F92930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Praćenje i realizacija planiranog rada, praćenje i realizacija programa rada, praćenje propisa na području osnovnog obrazovanja i odgoja i zakonskih propisa radi primjene i dogradnje normativnih akata škole;</w:t>
      </w:r>
    </w:p>
    <w:p w14:paraId="61ADD4C7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Angažman u pripremanju i održavanju sjednica organa upravljanja i stručnih organa škole – zapisnici, zaključci, odluke;</w:t>
      </w:r>
    </w:p>
    <w:p w14:paraId="64C8B4ED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Obavljanje daktilografskih poslova za potrebe škole (izrada odluka, rješenja, ugovora), poslovi ažuriranja i čuvanja arhive i ostale dokumentacije škole;</w:t>
      </w:r>
    </w:p>
    <w:p w14:paraId="02D1D1C0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Prijave, odjave radnika, promjena podataka i pripremanje dokumentacije za prijavu podataka za nove uposlenike nadležnom Ministarstvu kroz obrazac KDPL1, KDPL2, KDPL3, KDPL5, KDPL6;</w:t>
      </w:r>
    </w:p>
    <w:p w14:paraId="46686A92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 xml:space="preserve">Evidencija o prisustvu na poslu i odsutvu s posla (Evidencija o radnom vremenu – šihterica, bolovanja, godišnji odmor, plaćeno i neplaćeno odsustvo); </w:t>
      </w:r>
    </w:p>
    <w:p w14:paraId="2ECD493F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Popunjavanje šiht liste i dostavljanje nadležnom Ministarstvu;</w:t>
      </w:r>
    </w:p>
    <w:p w14:paraId="147FB714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Obračun broja dana toplog obroka i prevoza za zaposlenike;</w:t>
      </w:r>
    </w:p>
    <w:p w14:paraId="029F2ECB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Učešće u izradi plana godišnjih odmora zajedno sa direktorom škole i izrada Rješenja;</w:t>
      </w:r>
    </w:p>
    <w:p w14:paraId="2FD2E1E3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Staranje o dokumentaciji i evidenciji učenika koji se koriste prijevozom;</w:t>
      </w:r>
    </w:p>
    <w:p w14:paraId="48308786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lastRenderedPageBreak/>
        <w:t>Izrada Zahtjeva za prevodnice i upis učenika po osnovu prevodnica u matične knjige učenika;</w:t>
      </w:r>
    </w:p>
    <w:p w14:paraId="08CC0A28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Prijava kandidata za polaganje ispita za stjecanje osnovnog obrazovanja;</w:t>
      </w:r>
    </w:p>
    <w:p w14:paraId="16AE5848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Izdavanje uvjerenja, ovjeravanje učeničkih knjižica, duplikata, svjedodžbi po zahtjevu stranaka iz službene evidencije;</w:t>
      </w:r>
    </w:p>
    <w:p w14:paraId="397D7B07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Poslovi organizacije zdravstvene zaštite i osiguranja učenika i zaposlenika škole;</w:t>
      </w:r>
    </w:p>
    <w:p w14:paraId="1DE59037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Staranje o općim uvjetima za nesmetan rad škole (osvjetljenje, grijanje, opravke, održavanje i sl. zajedno s domarom i ložačem škole);</w:t>
      </w:r>
    </w:p>
    <w:p w14:paraId="0ADA4B33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Organiziranje i nadzor tehničkog i pomoćnog osoblja škole i obavljanje drugih stručnih poslova, radnih zadataka po nalogu direktora i organa upravljanja;</w:t>
      </w:r>
    </w:p>
    <w:p w14:paraId="7383A65C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Saradnja sa stručnim službama na ostvarivanju njihovih programskih sadržaja;</w:t>
      </w:r>
    </w:p>
    <w:p w14:paraId="1C921887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Blagajnički poslovi – priprema blagajničke dokumentacije na knjiženje knjigovođi škole;</w:t>
      </w:r>
    </w:p>
    <w:p w14:paraId="2BC3A552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Prijem, klasifikacija i distribucija pošte te zavođenje kroz knjigu protokola;</w:t>
      </w:r>
    </w:p>
    <w:p w14:paraId="0BAA1010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>Tehnička podrška Komisijama škole (Komisija za javne nabavke, za tehnološki višak, za prijem radnika i dr.);</w:t>
      </w:r>
    </w:p>
    <w:p w14:paraId="1636DE0D" w14:textId="77777777" w:rsidR="0076152C" w:rsidRPr="000E4940" w:rsidRDefault="0076152C" w:rsidP="0076152C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2"/>
          <w:szCs w:val="22"/>
          <w:lang w:eastAsia="hr-HR"/>
        </w:rPr>
      </w:pPr>
      <w:r w:rsidRPr="000E4940">
        <w:rPr>
          <w:sz w:val="22"/>
          <w:szCs w:val="22"/>
          <w:lang w:eastAsia="hr-HR"/>
        </w:rPr>
        <w:t xml:space="preserve">Stručno usavršavanje i ostali administrativni poslovi po nalogu direktora škole, a u skladu sa Zakonom i podzakonskim aktima; </w:t>
      </w:r>
    </w:p>
    <w:p w14:paraId="4713CBD5" w14:textId="77777777" w:rsidR="008B0AF1" w:rsidRPr="008264D0" w:rsidRDefault="008B0AF1" w:rsidP="008D4E05">
      <w:pPr>
        <w:jc w:val="both"/>
        <w:rPr>
          <w:bCs/>
          <w:sz w:val="22"/>
          <w:szCs w:val="22"/>
          <w:lang w:eastAsia="hr-HR"/>
        </w:rPr>
      </w:pPr>
    </w:p>
    <w:p w14:paraId="069CEC52" w14:textId="77777777" w:rsidR="008D4E05" w:rsidRPr="008264D0" w:rsidRDefault="00B704CD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OPĆI UVJETI ZA IZBOR NA UPRAŽNJENA RADNA MJESTA:</w:t>
      </w:r>
      <w:r w:rsidR="008D4E05" w:rsidRPr="008264D0">
        <w:rPr>
          <w:b/>
          <w:sz w:val="22"/>
          <w:szCs w:val="22"/>
          <w:lang w:eastAsia="hr-HR"/>
        </w:rPr>
        <w:t xml:space="preserve"> </w:t>
      </w:r>
    </w:p>
    <w:p w14:paraId="2D12A6B1" w14:textId="20375AA3" w:rsidR="00B704CD" w:rsidRPr="008264D0" w:rsidRDefault="00024294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(Član 110. Zakona o osnovnom odgoju i obrazovanju USK-a, broj 19/23 i 20/24)</w:t>
      </w:r>
    </w:p>
    <w:p w14:paraId="29B2C61D" w14:textId="54C41EE3" w:rsidR="00024294" w:rsidRPr="008264D0" w:rsidRDefault="00024294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Kandidat/i koji konkurišu na radna mjesta u osnovni</w:t>
      </w:r>
      <w:r w:rsidR="00913639">
        <w:rPr>
          <w:b/>
          <w:sz w:val="22"/>
          <w:szCs w:val="22"/>
          <w:lang w:eastAsia="hr-HR"/>
        </w:rPr>
        <w:t>m školama moraju ispunjavati sl</w:t>
      </w:r>
      <w:r w:rsidRPr="008264D0">
        <w:rPr>
          <w:b/>
          <w:sz w:val="22"/>
          <w:szCs w:val="22"/>
          <w:lang w:eastAsia="hr-HR"/>
        </w:rPr>
        <w:t>jedeće opće uslove:</w:t>
      </w:r>
    </w:p>
    <w:p w14:paraId="3F91A500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1.</w:t>
      </w:r>
    </w:p>
    <w:p w14:paraId="5173BC87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a)   da je državljanin BiH,</w:t>
      </w:r>
    </w:p>
    <w:p w14:paraId="6014647A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b)   da je stariji od 18 godina,</w:t>
      </w:r>
    </w:p>
    <w:p w14:paraId="095F8992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c)   da ima odgovarajuću diplomu, odnosno stepen stručne spreme utvrđen Nastavnim planom i programom za osnovne škole ili Pedagoškim standardima i normativima za osnovno obrazovanje,</w:t>
      </w:r>
    </w:p>
    <w:p w14:paraId="312D5312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d)   da je zdravstveno sposoban  za obavljanje poslova utvrđenih za to radno mjesto,</w:t>
      </w:r>
    </w:p>
    <w:p w14:paraId="32D8B9C0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e)   da nije obuhvaćen odredbom člana 9, stav (1) Ustava BiH,</w:t>
      </w:r>
    </w:p>
    <w:p w14:paraId="3F5AB6EB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f)    da nije osuđen za krivično djelo koje  ga s obzirom na prirodu krivičnog djela čini nesigurnim  ili na drugi način nepodobnim za rad sa djecom,</w:t>
      </w:r>
    </w:p>
    <w:p w14:paraId="162829BE" w14:textId="77777777" w:rsidR="00B704CD" w:rsidRPr="008264D0" w:rsidRDefault="00B704CD" w:rsidP="00B704CD">
      <w:pPr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g)   da se protiv njega ne vodi krivični postupak,</w:t>
      </w:r>
    </w:p>
    <w:p w14:paraId="037152FB" w14:textId="77777777" w:rsidR="00024294" w:rsidRPr="008264D0" w:rsidRDefault="00024294" w:rsidP="00B704CD">
      <w:pPr>
        <w:rPr>
          <w:sz w:val="22"/>
          <w:szCs w:val="22"/>
          <w:lang w:eastAsia="hr-HR"/>
        </w:rPr>
      </w:pPr>
    </w:p>
    <w:p w14:paraId="1DD625BB" w14:textId="2FE5129F" w:rsidR="00B704CD" w:rsidRDefault="00B704CD" w:rsidP="00B704CD">
      <w:pPr>
        <w:rPr>
          <w:i/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 xml:space="preserve">2. </w:t>
      </w:r>
      <w:r w:rsidRPr="008264D0">
        <w:rPr>
          <w:b/>
          <w:i/>
          <w:sz w:val="22"/>
          <w:szCs w:val="22"/>
          <w:lang w:eastAsia="hr-HR"/>
        </w:rPr>
        <w:t>Lica koja su rođena poslije 1980.godine nisu dužna podnositi dokaze o ispunjavanju uvjeta iz tačke e),  stav (1) ovog člana</w:t>
      </w:r>
      <w:r w:rsidRPr="008264D0">
        <w:rPr>
          <w:i/>
          <w:sz w:val="22"/>
          <w:szCs w:val="22"/>
          <w:lang w:eastAsia="hr-HR"/>
        </w:rPr>
        <w:t>.</w:t>
      </w:r>
    </w:p>
    <w:p w14:paraId="0208392E" w14:textId="77777777" w:rsidR="0076152C" w:rsidRPr="008264D0" w:rsidRDefault="0076152C" w:rsidP="00B704CD">
      <w:pPr>
        <w:rPr>
          <w:sz w:val="22"/>
          <w:szCs w:val="22"/>
          <w:lang w:eastAsia="hr-HR"/>
        </w:rPr>
      </w:pPr>
    </w:p>
    <w:p w14:paraId="2A9778DB" w14:textId="358F4581" w:rsidR="00B704CD" w:rsidRPr="008264D0" w:rsidRDefault="00B704CD" w:rsidP="00B704CD">
      <w:pPr>
        <w:rPr>
          <w:b/>
          <w:sz w:val="22"/>
          <w:szCs w:val="22"/>
          <w:lang w:eastAsia="hr-HR"/>
        </w:rPr>
      </w:pPr>
    </w:p>
    <w:p w14:paraId="100429DA" w14:textId="77777777" w:rsidR="00B704CD" w:rsidRPr="008264D0" w:rsidRDefault="00B704CD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POSEBNI UVJETI:</w:t>
      </w:r>
    </w:p>
    <w:p w14:paraId="09FD94CE" w14:textId="77777777" w:rsidR="002161FC" w:rsidRPr="008264D0" w:rsidRDefault="002161FC" w:rsidP="00F757F2">
      <w:pPr>
        <w:jc w:val="both"/>
        <w:rPr>
          <w:sz w:val="22"/>
          <w:szCs w:val="22"/>
          <w:lang w:eastAsia="hr-HR"/>
        </w:rPr>
      </w:pPr>
    </w:p>
    <w:p w14:paraId="62669CA8" w14:textId="77777777" w:rsidR="00651C14" w:rsidRPr="007D3DE3" w:rsidRDefault="00651C14" w:rsidP="009F1D5C">
      <w:pPr>
        <w:jc w:val="both"/>
        <w:rPr>
          <w:b/>
          <w:sz w:val="22"/>
          <w:szCs w:val="22"/>
          <w:lang w:eastAsia="hr-HR"/>
        </w:rPr>
      </w:pPr>
      <w:r w:rsidRPr="007D3DE3">
        <w:rPr>
          <w:b/>
          <w:sz w:val="22"/>
          <w:szCs w:val="22"/>
          <w:lang w:eastAsia="hr-HR"/>
        </w:rPr>
        <w:t xml:space="preserve">Za poziciju sekretar-blagajnik: </w:t>
      </w:r>
    </w:p>
    <w:p w14:paraId="76DA089E" w14:textId="62C6097B" w:rsidR="009F1D5C" w:rsidRDefault="00651C14" w:rsidP="009F1D5C">
      <w:pPr>
        <w:jc w:val="both"/>
        <w:rPr>
          <w:bCs/>
          <w:sz w:val="22"/>
          <w:szCs w:val="22"/>
          <w:lang w:eastAsia="hr-HR"/>
        </w:rPr>
      </w:pPr>
      <w:r w:rsidRPr="00651C14">
        <w:rPr>
          <w:bCs/>
          <w:sz w:val="22"/>
          <w:szCs w:val="22"/>
          <w:lang w:eastAsia="hr-HR"/>
        </w:rPr>
        <w:t>Završeno više ili visoko obrazovanje - VI ili VII stepen stručne spreme (pravni ili ekonomski).</w:t>
      </w:r>
    </w:p>
    <w:p w14:paraId="0C8700E5" w14:textId="51F160F4" w:rsidR="00257879" w:rsidRDefault="00257879" w:rsidP="00F757F2">
      <w:pPr>
        <w:jc w:val="both"/>
        <w:rPr>
          <w:bCs/>
          <w:sz w:val="22"/>
          <w:szCs w:val="22"/>
          <w:lang w:eastAsia="hr-HR"/>
        </w:rPr>
      </w:pPr>
    </w:p>
    <w:p w14:paraId="34214E61" w14:textId="7CC89BA1" w:rsidR="0076152C" w:rsidRDefault="0076152C" w:rsidP="00F757F2">
      <w:pPr>
        <w:jc w:val="both"/>
        <w:rPr>
          <w:bCs/>
          <w:sz w:val="22"/>
          <w:szCs w:val="22"/>
          <w:lang w:eastAsia="hr-HR"/>
        </w:rPr>
      </w:pPr>
    </w:p>
    <w:p w14:paraId="25E2F593" w14:textId="10863DE8" w:rsidR="00B704CD" w:rsidRPr="008264D0" w:rsidRDefault="008D55E5" w:rsidP="00F757F2">
      <w:pPr>
        <w:jc w:val="both"/>
        <w:rPr>
          <w:b/>
          <w:bCs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lastRenderedPageBreak/>
        <w:t>UZ PRIJAVU KANDIDATI SU DUŽNI PRILOŽITI DOKAZE O ISPUNJAVANJU PROPISANIH UVJETA</w:t>
      </w:r>
      <w:r w:rsidR="00B704CD" w:rsidRPr="008264D0">
        <w:rPr>
          <w:b/>
          <w:sz w:val="22"/>
          <w:szCs w:val="22"/>
          <w:lang w:eastAsia="hr-HR"/>
        </w:rPr>
        <w:t>:</w:t>
      </w:r>
    </w:p>
    <w:p w14:paraId="0EF3C240" w14:textId="3991953E" w:rsidR="00B704CD" w:rsidRPr="0076152C" w:rsidRDefault="008D55E5" w:rsidP="0076152C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eastAsia="hr-HR"/>
        </w:rPr>
      </w:pPr>
      <w:r w:rsidRPr="0076152C">
        <w:rPr>
          <w:sz w:val="22"/>
          <w:szCs w:val="22"/>
          <w:lang w:eastAsia="hr-HR"/>
        </w:rPr>
        <w:t>svojeručno potpisana pisana  prijava</w:t>
      </w:r>
      <w:r w:rsidR="00B704CD" w:rsidRPr="0076152C">
        <w:rPr>
          <w:sz w:val="22"/>
          <w:szCs w:val="22"/>
          <w:lang w:eastAsia="hr-HR"/>
        </w:rPr>
        <w:t xml:space="preserve"> na konkurs sa kratkom biografijom, kontakt podacima kandidata, tačnom naznakom na koju poziciju </w:t>
      </w:r>
      <w:r w:rsidR="00DE6BB7" w:rsidRPr="0076152C">
        <w:rPr>
          <w:sz w:val="22"/>
          <w:szCs w:val="22"/>
          <w:lang w:eastAsia="hr-HR"/>
        </w:rPr>
        <w:t xml:space="preserve">se </w:t>
      </w:r>
      <w:r w:rsidR="00B704CD" w:rsidRPr="0076152C">
        <w:rPr>
          <w:sz w:val="22"/>
          <w:szCs w:val="22"/>
          <w:lang w:eastAsia="hr-HR"/>
        </w:rPr>
        <w:t>konkuriše i tačno navedenom dokumentacijom koja se prilaže uz prijavu na konkurs,</w:t>
      </w:r>
    </w:p>
    <w:p w14:paraId="386FCD6B" w14:textId="0F8CF95C" w:rsidR="00B704CD" w:rsidRPr="008264D0" w:rsidRDefault="008D55E5" w:rsidP="00F757F2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diploma/svjedodžba</w:t>
      </w:r>
      <w:r w:rsidR="00B704CD" w:rsidRPr="008264D0">
        <w:rPr>
          <w:sz w:val="22"/>
          <w:szCs w:val="22"/>
          <w:lang w:eastAsia="hr-HR"/>
        </w:rPr>
        <w:t xml:space="preserve"> o stečenoj stručnoj spremi ili akademskom zvanju,</w:t>
      </w:r>
      <w:r w:rsidRPr="008264D0">
        <w:rPr>
          <w:sz w:val="22"/>
          <w:szCs w:val="22"/>
          <w:lang w:eastAsia="hr-HR"/>
        </w:rPr>
        <w:t xml:space="preserve"> ovjerena kopija</w:t>
      </w:r>
      <w:r w:rsidR="00257879">
        <w:rPr>
          <w:sz w:val="22"/>
          <w:szCs w:val="22"/>
          <w:lang w:eastAsia="hr-HR"/>
        </w:rPr>
        <w:t>,</w:t>
      </w:r>
      <w:r w:rsidRPr="008264D0">
        <w:rPr>
          <w:sz w:val="22"/>
          <w:szCs w:val="22"/>
          <w:lang w:eastAsia="hr-HR"/>
        </w:rPr>
        <w:t xml:space="preserve"> </w:t>
      </w:r>
    </w:p>
    <w:p w14:paraId="3428563E" w14:textId="7BD8FB57" w:rsidR="00B704CD" w:rsidRPr="008264D0" w:rsidRDefault="00B704CD" w:rsidP="00F757F2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izvod iz matične knji</w:t>
      </w:r>
      <w:r w:rsidR="008D55E5" w:rsidRPr="008264D0">
        <w:rPr>
          <w:sz w:val="22"/>
          <w:szCs w:val="22"/>
          <w:lang w:eastAsia="hr-HR"/>
        </w:rPr>
        <w:t>ge rođenih, or</w:t>
      </w:r>
      <w:r w:rsidR="00B1336E" w:rsidRPr="008264D0">
        <w:rPr>
          <w:sz w:val="22"/>
          <w:szCs w:val="22"/>
          <w:lang w:eastAsia="hr-HR"/>
        </w:rPr>
        <w:t>i</w:t>
      </w:r>
      <w:r w:rsidR="008D55E5" w:rsidRPr="008264D0">
        <w:rPr>
          <w:sz w:val="22"/>
          <w:szCs w:val="22"/>
          <w:lang w:eastAsia="hr-HR"/>
        </w:rPr>
        <w:t>ginal ili ovjerena kopija</w:t>
      </w:r>
      <w:r w:rsidRPr="008264D0">
        <w:rPr>
          <w:sz w:val="22"/>
          <w:szCs w:val="22"/>
          <w:lang w:eastAsia="hr-HR"/>
        </w:rPr>
        <w:t>,</w:t>
      </w:r>
    </w:p>
    <w:p w14:paraId="0A81503C" w14:textId="7DD2AF55" w:rsidR="00B704CD" w:rsidRPr="008264D0" w:rsidRDefault="00B704CD" w:rsidP="00F757F2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uvjerenje o državljanstvu  BiH (ne starije od 6 mjeseci</w:t>
      </w:r>
      <w:r w:rsidR="008D55E5" w:rsidRPr="008264D0">
        <w:rPr>
          <w:sz w:val="22"/>
          <w:szCs w:val="22"/>
          <w:lang w:eastAsia="hr-HR"/>
        </w:rPr>
        <w:t>),  od dana objavljivanja konkursa,</w:t>
      </w:r>
    </w:p>
    <w:p w14:paraId="1DEFBAC2" w14:textId="366CBE49" w:rsidR="00B704CD" w:rsidRPr="008264D0" w:rsidRDefault="00B704CD" w:rsidP="00F757F2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 xml:space="preserve">ovjerena izjava kod nadležnog organa </w:t>
      </w:r>
      <w:r w:rsidR="00257879">
        <w:rPr>
          <w:i/>
          <w:sz w:val="22"/>
          <w:szCs w:val="22"/>
          <w:lang w:eastAsia="hr-HR"/>
        </w:rPr>
        <w:t>da kandidat nije</w:t>
      </w:r>
      <w:r w:rsidRPr="008264D0">
        <w:rPr>
          <w:i/>
          <w:sz w:val="22"/>
          <w:szCs w:val="22"/>
          <w:lang w:eastAsia="hr-HR"/>
        </w:rPr>
        <w:t xml:space="preserve"> otpušten iz državne službe kao rezultat  disciplinske mjere na bilo kojem nivou vlasti u BiH,</w:t>
      </w:r>
      <w:r w:rsidRPr="008264D0">
        <w:rPr>
          <w:sz w:val="22"/>
          <w:szCs w:val="22"/>
          <w:lang w:eastAsia="hr-HR"/>
        </w:rPr>
        <w:t xml:space="preserve"> </w:t>
      </w:r>
      <w:r w:rsidR="00DD7ACB" w:rsidRPr="008264D0">
        <w:rPr>
          <w:sz w:val="22"/>
          <w:szCs w:val="22"/>
          <w:lang w:eastAsia="hr-HR"/>
        </w:rPr>
        <w:t xml:space="preserve"> </w:t>
      </w:r>
    </w:p>
    <w:p w14:paraId="10DC575B" w14:textId="77777777" w:rsidR="00B704CD" w:rsidRPr="008264D0" w:rsidRDefault="00B704CD" w:rsidP="00F757F2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ovjerena izjava kod nadležnog organa da nije obuhvaćen odredbom člana 9. stav (1) ustava BiH,</w:t>
      </w:r>
    </w:p>
    <w:p w14:paraId="4F65BC61" w14:textId="1743B732" w:rsidR="008264D0" w:rsidRPr="008264D0" w:rsidRDefault="00B704CD" w:rsidP="00F757F2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 xml:space="preserve">druge dokaze o ispunjavanju uslova za to radno mjesto utvrđene Zakonom, Nastavnim planom i programom, Pedagoškim standardima i Pravilnikom o unutrašnjoj organizaciji </w:t>
      </w:r>
      <w:r w:rsidR="008D55E5" w:rsidRPr="008264D0">
        <w:rPr>
          <w:sz w:val="22"/>
          <w:szCs w:val="22"/>
          <w:lang w:eastAsia="hr-HR"/>
        </w:rPr>
        <w:t>i sistematizaciji radnih mjesta,</w:t>
      </w:r>
      <w:r w:rsidR="00DD7ACB" w:rsidRPr="008264D0">
        <w:rPr>
          <w:sz w:val="22"/>
          <w:szCs w:val="22"/>
          <w:lang w:eastAsia="hr-HR"/>
        </w:rPr>
        <w:t xml:space="preserve"> </w:t>
      </w:r>
      <w:r w:rsidR="00DD7ACB" w:rsidRPr="008264D0">
        <w:rPr>
          <w:b/>
          <w:i/>
          <w:sz w:val="22"/>
          <w:szCs w:val="22"/>
          <w:lang w:eastAsia="hr-HR"/>
        </w:rPr>
        <w:t xml:space="preserve">(Pojašnjenje: </w:t>
      </w:r>
      <w:r w:rsidR="00913639">
        <w:rPr>
          <w:b/>
          <w:i/>
          <w:sz w:val="22"/>
          <w:szCs w:val="22"/>
          <w:lang w:val="bs-Latn-BA" w:eastAsia="hr-HR"/>
        </w:rPr>
        <w:t>Kandidat je dužan</w:t>
      </w:r>
      <w:r w:rsidR="00913639" w:rsidRPr="008264D0">
        <w:rPr>
          <w:b/>
          <w:i/>
          <w:sz w:val="22"/>
          <w:szCs w:val="22"/>
          <w:lang w:eastAsia="hr-HR"/>
        </w:rPr>
        <w:t xml:space="preserve"> priložiti Uvjerenje iz Suda</w:t>
      </w:r>
      <w:r w:rsidR="00913639" w:rsidRPr="008264D0">
        <w:rPr>
          <w:sz w:val="22"/>
          <w:szCs w:val="22"/>
          <w:lang w:eastAsia="hr-HR"/>
        </w:rPr>
        <w:t xml:space="preserve"> </w:t>
      </w:r>
      <w:r w:rsidR="00913639" w:rsidRPr="008264D0">
        <w:rPr>
          <w:b/>
          <w:i/>
          <w:sz w:val="22"/>
          <w:szCs w:val="22"/>
          <w:lang w:eastAsia="hr-HR"/>
        </w:rPr>
        <w:t>da se protiv njega ne vodi krivični postupak</w:t>
      </w:r>
      <w:r w:rsidR="00913639">
        <w:rPr>
          <w:b/>
          <w:i/>
          <w:sz w:val="22"/>
          <w:szCs w:val="22"/>
          <w:lang w:eastAsia="hr-HR"/>
        </w:rPr>
        <w:t>. Također,</w:t>
      </w:r>
      <w:r w:rsidR="00913639" w:rsidRPr="008264D0">
        <w:rPr>
          <w:b/>
          <w:i/>
          <w:sz w:val="22"/>
          <w:szCs w:val="22"/>
          <w:lang w:eastAsia="hr-HR"/>
        </w:rPr>
        <w:t xml:space="preserve"> </w:t>
      </w:r>
      <w:r w:rsidR="00913639">
        <w:rPr>
          <w:b/>
          <w:i/>
          <w:sz w:val="22"/>
          <w:szCs w:val="22"/>
          <w:lang w:eastAsia="hr-HR"/>
        </w:rPr>
        <w:t>a</w:t>
      </w:r>
      <w:r w:rsidR="00DD7ACB" w:rsidRPr="008264D0">
        <w:rPr>
          <w:b/>
          <w:i/>
          <w:sz w:val="22"/>
          <w:szCs w:val="22"/>
          <w:lang w:eastAsia="hr-HR"/>
        </w:rPr>
        <w:t xml:space="preserve">ko kandidat posjeduje </w:t>
      </w:r>
      <w:r w:rsidR="00913639">
        <w:rPr>
          <w:b/>
          <w:i/>
          <w:sz w:val="22"/>
          <w:szCs w:val="22"/>
          <w:lang w:eastAsia="hr-HR"/>
        </w:rPr>
        <w:t>ino</w:t>
      </w:r>
      <w:r w:rsidR="00DD7ACB" w:rsidRPr="008264D0">
        <w:rPr>
          <w:b/>
          <w:i/>
          <w:sz w:val="22"/>
          <w:szCs w:val="22"/>
          <w:lang w:eastAsia="hr-HR"/>
        </w:rPr>
        <w:t xml:space="preserve">stranu diplomu potrebno je dostaviti </w:t>
      </w:r>
      <w:r w:rsidR="002A2E94" w:rsidRPr="008264D0">
        <w:rPr>
          <w:b/>
          <w:i/>
          <w:sz w:val="22"/>
          <w:szCs w:val="22"/>
          <w:lang w:eastAsia="hr-HR"/>
        </w:rPr>
        <w:t>dokaz o priznavanju inostranih visokoškolskih kvalifikacija od strane javnih univerziteta u Bosni i Hercegovini za sticanje odgovaraju</w:t>
      </w:r>
      <w:r w:rsidR="00913639">
        <w:rPr>
          <w:b/>
          <w:i/>
          <w:sz w:val="22"/>
          <w:szCs w:val="22"/>
          <w:lang w:eastAsia="hr-HR"/>
        </w:rPr>
        <w:t>će visokoškolske kvalifikacije.)</w:t>
      </w:r>
      <w:r w:rsidR="00257879">
        <w:rPr>
          <w:b/>
          <w:i/>
          <w:sz w:val="22"/>
          <w:szCs w:val="22"/>
          <w:lang w:eastAsia="hr-HR"/>
        </w:rPr>
        <w:t xml:space="preserve"> </w:t>
      </w:r>
      <w:r w:rsidR="00145DF7">
        <w:rPr>
          <w:b/>
          <w:i/>
          <w:sz w:val="22"/>
          <w:szCs w:val="22"/>
          <w:lang w:eastAsia="hr-HR"/>
        </w:rPr>
        <w:t xml:space="preserve">  </w:t>
      </w:r>
    </w:p>
    <w:p w14:paraId="17329347" w14:textId="144FCA5A" w:rsidR="008264D0" w:rsidRPr="008264D0" w:rsidRDefault="0076152C" w:rsidP="008264D0">
      <w:pPr>
        <w:pStyle w:val="ListParagraph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 </w:t>
      </w:r>
    </w:p>
    <w:p w14:paraId="22EB11D2" w14:textId="3EA4B2A2" w:rsidR="00B704CD" w:rsidRPr="008264D0" w:rsidRDefault="00B704CD" w:rsidP="008264D0">
      <w:pPr>
        <w:jc w:val="both"/>
        <w:rPr>
          <w:sz w:val="22"/>
          <w:szCs w:val="22"/>
          <w:lang w:eastAsia="hr-HR"/>
        </w:rPr>
      </w:pPr>
      <w:r w:rsidRPr="008264D0">
        <w:rPr>
          <w:b/>
          <w:i/>
          <w:sz w:val="22"/>
          <w:szCs w:val="22"/>
          <w:lang w:eastAsia="hr-HR"/>
        </w:rPr>
        <w:t xml:space="preserve">U slučaju </w:t>
      </w:r>
      <w:r w:rsidR="00A52F9F" w:rsidRPr="008264D0">
        <w:rPr>
          <w:b/>
          <w:i/>
          <w:sz w:val="22"/>
          <w:szCs w:val="22"/>
          <w:lang w:eastAsia="hr-HR"/>
        </w:rPr>
        <w:t>potrebe primjene člana 11. stav (5) i (6) Pravilnika za prijem u radni odnos u osnovnim i srednjim školama Unsko-sanskog kantona („Službeni glasnik USK“</w:t>
      </w:r>
      <w:r w:rsidR="00DD7ACB" w:rsidRPr="008264D0">
        <w:rPr>
          <w:b/>
          <w:i/>
          <w:sz w:val="22"/>
          <w:szCs w:val="22"/>
          <w:lang w:eastAsia="hr-HR"/>
        </w:rPr>
        <w:t>,</w:t>
      </w:r>
      <w:r w:rsidR="00A52F9F" w:rsidRPr="008264D0">
        <w:rPr>
          <w:b/>
          <w:i/>
          <w:sz w:val="22"/>
          <w:szCs w:val="22"/>
          <w:lang w:eastAsia="hr-HR"/>
        </w:rPr>
        <w:t xml:space="preserve"> broj 29/21)</w:t>
      </w:r>
      <w:r w:rsidRPr="008264D0">
        <w:rPr>
          <w:b/>
          <w:i/>
          <w:sz w:val="22"/>
          <w:szCs w:val="22"/>
          <w:lang w:eastAsia="hr-HR"/>
        </w:rPr>
        <w:t xml:space="preserve"> kandidati su dužni dostaviti dodatnu dokumentaciju:</w:t>
      </w:r>
    </w:p>
    <w:p w14:paraId="16FB0314" w14:textId="77777777" w:rsidR="0076152C" w:rsidRDefault="00B704CD" w:rsidP="00F757F2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1. Uvjerenje o dužini radnog iskustva na poslovima radnog mjesta za koje konkuriše (uvjerenje poslodavca kod kojeg je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  <w:r w:rsidR="008264D0">
        <w:rPr>
          <w:sz w:val="22"/>
          <w:szCs w:val="22"/>
          <w:lang w:eastAsia="hr-HR"/>
        </w:rPr>
        <w:t xml:space="preserve"> </w:t>
      </w:r>
    </w:p>
    <w:p w14:paraId="30DCE489" w14:textId="6AFF4B4E" w:rsidR="00B704CD" w:rsidRDefault="00B704CD" w:rsidP="00F757F2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 xml:space="preserve">2. Kandidati koji su obuhvaćeni Zakonom o dopunskim pravima branioca i </w:t>
      </w:r>
      <w:r w:rsidR="0076152C">
        <w:rPr>
          <w:sz w:val="22"/>
          <w:szCs w:val="22"/>
          <w:lang w:eastAsia="hr-HR"/>
        </w:rPr>
        <w:t>članova njihovih porodica Unsko</w:t>
      </w:r>
      <w:r w:rsidRPr="008264D0">
        <w:rPr>
          <w:sz w:val="22"/>
          <w:szCs w:val="22"/>
          <w:lang w:eastAsia="hr-HR"/>
        </w:rPr>
        <w:t>–sanskog kantona dužni su dostaviti rješenje nadležnog organa o pripadajućim pravima koje glasi na njihovo ime.</w:t>
      </w:r>
    </w:p>
    <w:p w14:paraId="5F5B7B43" w14:textId="77777777" w:rsidR="0076152C" w:rsidRPr="008264D0" w:rsidRDefault="0076152C" w:rsidP="00F757F2">
      <w:pPr>
        <w:jc w:val="both"/>
        <w:rPr>
          <w:sz w:val="22"/>
          <w:szCs w:val="22"/>
          <w:lang w:eastAsia="hr-HR"/>
        </w:rPr>
      </w:pPr>
    </w:p>
    <w:p w14:paraId="774B2067" w14:textId="546A3C2E" w:rsidR="00B704CD" w:rsidRDefault="00B704CD" w:rsidP="00F757F2">
      <w:pPr>
        <w:jc w:val="both"/>
        <w:rPr>
          <w:b/>
          <w:i/>
          <w:sz w:val="22"/>
          <w:szCs w:val="22"/>
          <w:lang w:eastAsia="hr-HR"/>
        </w:rPr>
      </w:pPr>
      <w:r w:rsidRPr="008264D0">
        <w:rPr>
          <w:b/>
          <w:i/>
          <w:sz w:val="22"/>
          <w:szCs w:val="22"/>
          <w:lang w:eastAsia="hr-HR"/>
        </w:rPr>
        <w:t>Dokumentacija koja se podnosi uz prijavu mora biti u originalu ili u ovjerenoj kopiji i ne može biti starija od 6 mjeseci.</w:t>
      </w:r>
    </w:p>
    <w:p w14:paraId="0A939425" w14:textId="77777777" w:rsidR="008264D0" w:rsidRPr="008264D0" w:rsidRDefault="008264D0" w:rsidP="00F757F2">
      <w:pPr>
        <w:jc w:val="both"/>
        <w:rPr>
          <w:b/>
          <w:i/>
          <w:sz w:val="22"/>
          <w:szCs w:val="22"/>
          <w:lang w:eastAsia="hr-HR"/>
        </w:rPr>
      </w:pPr>
    </w:p>
    <w:p w14:paraId="18270967" w14:textId="4DC96405" w:rsidR="00B704CD" w:rsidRPr="008264D0" w:rsidRDefault="00B704CD" w:rsidP="00F757F2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 xml:space="preserve">Izbor i prijem kandidata prijavljenih na konkurs izvršit će se na osnovu Pravilnika za prijem u radni odnos u osnovnim i srednjim školama Unsko sanskog kantona </w:t>
      </w:r>
      <w:r w:rsidR="00A52F9F" w:rsidRPr="008264D0">
        <w:rPr>
          <w:sz w:val="22"/>
          <w:szCs w:val="22"/>
          <w:lang w:eastAsia="hr-HR"/>
        </w:rPr>
        <w:t>(„Službeni glasnik USK“</w:t>
      </w:r>
      <w:r w:rsidR="002A2E94" w:rsidRPr="008264D0">
        <w:rPr>
          <w:sz w:val="22"/>
          <w:szCs w:val="22"/>
          <w:lang w:eastAsia="hr-HR"/>
        </w:rPr>
        <w:t>,</w:t>
      </w:r>
      <w:r w:rsidR="00A52F9F" w:rsidRPr="008264D0">
        <w:rPr>
          <w:sz w:val="22"/>
          <w:szCs w:val="22"/>
          <w:lang w:eastAsia="hr-HR"/>
        </w:rPr>
        <w:t xml:space="preserve"> broj</w:t>
      </w:r>
      <w:r w:rsidR="00DD7ACB" w:rsidRPr="008264D0">
        <w:rPr>
          <w:sz w:val="22"/>
          <w:szCs w:val="22"/>
          <w:lang w:eastAsia="hr-HR"/>
        </w:rPr>
        <w:t>:</w:t>
      </w:r>
      <w:r w:rsidR="00A52F9F" w:rsidRPr="008264D0">
        <w:rPr>
          <w:sz w:val="22"/>
          <w:szCs w:val="22"/>
          <w:lang w:eastAsia="hr-HR"/>
        </w:rPr>
        <w:t xml:space="preserve"> 29/21)</w:t>
      </w:r>
      <w:r w:rsidRPr="008264D0">
        <w:rPr>
          <w:sz w:val="22"/>
          <w:szCs w:val="22"/>
          <w:lang w:eastAsia="hr-HR"/>
        </w:rPr>
        <w:t xml:space="preserve">, u </w:t>
      </w:r>
      <w:r w:rsidR="00A52F9F" w:rsidRPr="008264D0">
        <w:rPr>
          <w:sz w:val="22"/>
          <w:szCs w:val="22"/>
          <w:lang w:eastAsia="hr-HR"/>
        </w:rPr>
        <w:t xml:space="preserve">daljem </w:t>
      </w:r>
      <w:r w:rsidR="00145DF7">
        <w:rPr>
          <w:sz w:val="22"/>
          <w:szCs w:val="22"/>
          <w:lang w:eastAsia="hr-HR"/>
        </w:rPr>
        <w:t>tekstu: Pravilnik</w:t>
      </w:r>
      <w:r w:rsidRPr="008264D0">
        <w:rPr>
          <w:sz w:val="22"/>
          <w:szCs w:val="22"/>
          <w:lang w:eastAsia="hr-HR"/>
        </w:rPr>
        <w:t xml:space="preserve">. </w:t>
      </w:r>
    </w:p>
    <w:p w14:paraId="2CA0832B" w14:textId="6F356F09" w:rsidR="00B704CD" w:rsidRDefault="00366274" w:rsidP="00F757F2">
      <w:pPr>
        <w:jc w:val="both"/>
        <w:rPr>
          <w:bCs/>
          <w:sz w:val="22"/>
          <w:szCs w:val="22"/>
          <w:lang w:eastAsia="hr-HR"/>
        </w:rPr>
      </w:pPr>
      <w:r w:rsidRPr="00366274">
        <w:rPr>
          <w:bCs/>
          <w:sz w:val="22"/>
          <w:szCs w:val="22"/>
          <w:lang w:eastAsia="hr-HR"/>
        </w:rPr>
        <w:t xml:space="preserve">Komisija za izbor sekretara i knjigovođe </w:t>
      </w:r>
      <w:r w:rsidR="00B704CD" w:rsidRPr="008264D0">
        <w:rPr>
          <w:bCs/>
          <w:sz w:val="22"/>
          <w:szCs w:val="22"/>
          <w:lang w:eastAsia="hr-HR"/>
        </w:rPr>
        <w:t>obavit će postupak izbora kandidata koji ispunjavaju uvjete konkursa. O terminu postupka izbora kandidati će biti obav</w:t>
      </w:r>
      <w:r w:rsidR="008264D0">
        <w:rPr>
          <w:bCs/>
          <w:sz w:val="22"/>
          <w:szCs w:val="22"/>
          <w:lang w:eastAsia="hr-HR"/>
        </w:rPr>
        <w:t>i</w:t>
      </w:r>
      <w:r w:rsidR="00B704CD" w:rsidRPr="008264D0">
        <w:rPr>
          <w:bCs/>
          <w:sz w:val="22"/>
          <w:szCs w:val="22"/>
          <w:lang w:eastAsia="hr-HR"/>
        </w:rPr>
        <w:t xml:space="preserve">ješteni putem telefona, a lista sa utvrđenim terminom  postupka se objavljuje i na oglasnoj tabli škole. </w:t>
      </w:r>
      <w:r>
        <w:rPr>
          <w:bCs/>
          <w:sz w:val="22"/>
          <w:szCs w:val="22"/>
          <w:lang w:eastAsia="hr-HR"/>
        </w:rPr>
        <w:t xml:space="preserve"> </w:t>
      </w:r>
    </w:p>
    <w:p w14:paraId="4012D60B" w14:textId="77777777" w:rsidR="008264D0" w:rsidRPr="008264D0" w:rsidRDefault="008264D0" w:rsidP="00F757F2">
      <w:pPr>
        <w:jc w:val="both"/>
        <w:rPr>
          <w:bCs/>
          <w:sz w:val="22"/>
          <w:szCs w:val="22"/>
          <w:lang w:eastAsia="hr-HR"/>
        </w:rPr>
      </w:pPr>
    </w:p>
    <w:p w14:paraId="24D4DECA" w14:textId="6FF1AC78" w:rsidR="00DE6BB7" w:rsidRDefault="00B704CD" w:rsidP="00F757F2">
      <w:pPr>
        <w:jc w:val="both"/>
        <w:rPr>
          <w:sz w:val="22"/>
          <w:szCs w:val="22"/>
          <w:lang w:eastAsia="hr-HR"/>
        </w:rPr>
      </w:pPr>
      <w:r w:rsidRPr="008264D0">
        <w:rPr>
          <w:bCs/>
          <w:sz w:val="22"/>
          <w:szCs w:val="22"/>
          <w:lang w:eastAsia="hr-HR"/>
        </w:rPr>
        <w:t>Za kandidate koji se ne odazovu pozivu, u datom zakonskom roku</w:t>
      </w:r>
      <w:r w:rsidR="00366274">
        <w:rPr>
          <w:bCs/>
          <w:sz w:val="22"/>
          <w:szCs w:val="22"/>
          <w:lang w:eastAsia="hr-HR"/>
        </w:rPr>
        <w:t>,</w:t>
      </w:r>
      <w:r w:rsidRPr="008264D0">
        <w:rPr>
          <w:bCs/>
          <w:sz w:val="22"/>
          <w:szCs w:val="22"/>
          <w:lang w:eastAsia="hr-HR"/>
        </w:rPr>
        <w:t xml:space="preserve"> prijave se neće razmatrati.</w:t>
      </w:r>
      <w:r w:rsidR="00DE6BB7" w:rsidRPr="008264D0">
        <w:rPr>
          <w:bCs/>
          <w:sz w:val="22"/>
          <w:szCs w:val="22"/>
          <w:lang w:eastAsia="hr-HR"/>
        </w:rPr>
        <w:t xml:space="preserve"> </w:t>
      </w:r>
      <w:r w:rsidRPr="008264D0">
        <w:rPr>
          <w:sz w:val="22"/>
          <w:szCs w:val="22"/>
          <w:lang w:eastAsia="hr-HR"/>
        </w:rPr>
        <w:t>Kandidati koji se nisu kvalifikovali u daljnju proceduru će biti obav</w:t>
      </w:r>
      <w:r w:rsidR="00844172" w:rsidRPr="008264D0">
        <w:rPr>
          <w:sz w:val="22"/>
          <w:szCs w:val="22"/>
          <w:lang w:eastAsia="hr-HR"/>
        </w:rPr>
        <w:t>i</w:t>
      </w:r>
      <w:r w:rsidRPr="008264D0">
        <w:rPr>
          <w:sz w:val="22"/>
          <w:szCs w:val="22"/>
          <w:lang w:eastAsia="hr-HR"/>
        </w:rPr>
        <w:t>ješteni pismenim putem sa pou</w:t>
      </w:r>
      <w:r w:rsidR="00145DF7">
        <w:rPr>
          <w:sz w:val="22"/>
          <w:szCs w:val="22"/>
          <w:lang w:eastAsia="hr-HR"/>
        </w:rPr>
        <w:t>kom o pravnom lijeku od strane Š</w:t>
      </w:r>
      <w:r w:rsidRPr="008264D0">
        <w:rPr>
          <w:sz w:val="22"/>
          <w:szCs w:val="22"/>
          <w:lang w:eastAsia="hr-HR"/>
        </w:rPr>
        <w:t xml:space="preserve">kole. </w:t>
      </w:r>
    </w:p>
    <w:p w14:paraId="1CF74CDF" w14:textId="77777777" w:rsidR="0076152C" w:rsidRPr="008264D0" w:rsidRDefault="0076152C" w:rsidP="00F757F2">
      <w:pPr>
        <w:jc w:val="both"/>
        <w:rPr>
          <w:sz w:val="22"/>
          <w:szCs w:val="22"/>
          <w:lang w:eastAsia="hr-HR"/>
        </w:rPr>
      </w:pPr>
    </w:p>
    <w:p w14:paraId="7E33C538" w14:textId="03E70830" w:rsidR="008264D0" w:rsidRPr="008264D0" w:rsidRDefault="00B704CD" w:rsidP="00F757F2">
      <w:pPr>
        <w:jc w:val="both"/>
        <w:rPr>
          <w:b/>
          <w:i/>
          <w:sz w:val="22"/>
          <w:szCs w:val="22"/>
          <w:lang w:eastAsia="hr-HR"/>
        </w:rPr>
      </w:pPr>
      <w:r w:rsidRPr="008264D0">
        <w:rPr>
          <w:b/>
          <w:i/>
          <w:sz w:val="22"/>
          <w:szCs w:val="22"/>
          <w:lang w:eastAsia="hr-HR"/>
        </w:rPr>
        <w:t xml:space="preserve">Konkurs ostaje otvoren 8 dana od dana objavljivanja u </w:t>
      </w:r>
      <w:r w:rsidR="0076152C">
        <w:rPr>
          <w:b/>
          <w:i/>
          <w:sz w:val="22"/>
          <w:szCs w:val="22"/>
          <w:lang w:eastAsia="hr-HR"/>
        </w:rPr>
        <w:t xml:space="preserve">sedmičnim novinama </w:t>
      </w:r>
      <w:r w:rsidR="00875620" w:rsidRPr="008264D0">
        <w:rPr>
          <w:b/>
          <w:i/>
          <w:sz w:val="22"/>
          <w:szCs w:val="22"/>
          <w:lang w:eastAsia="hr-HR"/>
        </w:rPr>
        <w:t xml:space="preserve">Unsko-sanske novine </w:t>
      </w:r>
      <w:r w:rsidR="00366274">
        <w:rPr>
          <w:b/>
          <w:i/>
          <w:sz w:val="22"/>
          <w:szCs w:val="22"/>
          <w:lang w:eastAsia="hr-HR"/>
        </w:rPr>
        <w:t>„</w:t>
      </w:r>
      <w:r w:rsidR="00875620" w:rsidRPr="008264D0">
        <w:rPr>
          <w:b/>
          <w:i/>
          <w:sz w:val="22"/>
          <w:szCs w:val="22"/>
          <w:lang w:eastAsia="hr-HR"/>
        </w:rPr>
        <w:t>Krajina“.</w:t>
      </w:r>
    </w:p>
    <w:p w14:paraId="6CE87DF8" w14:textId="37967E13" w:rsidR="00B704CD" w:rsidRDefault="00B704CD" w:rsidP="00F757F2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lastRenderedPageBreak/>
        <w:t xml:space="preserve">Nepotpune, neuredne i neblagovremene prijave </w:t>
      </w:r>
      <w:r w:rsidR="00A52F9F" w:rsidRPr="008264D0">
        <w:rPr>
          <w:sz w:val="22"/>
          <w:szCs w:val="22"/>
          <w:lang w:eastAsia="hr-HR"/>
        </w:rPr>
        <w:t>neće se uzimati u razmatranje.</w:t>
      </w:r>
      <w:r w:rsidRPr="008264D0">
        <w:rPr>
          <w:sz w:val="22"/>
          <w:szCs w:val="22"/>
          <w:lang w:eastAsia="hr-HR"/>
        </w:rPr>
        <w:t xml:space="preserve"> </w:t>
      </w:r>
    </w:p>
    <w:p w14:paraId="236F6A82" w14:textId="77777777" w:rsidR="008264D0" w:rsidRPr="008264D0" w:rsidRDefault="008264D0" w:rsidP="00F757F2">
      <w:pPr>
        <w:jc w:val="both"/>
        <w:rPr>
          <w:sz w:val="22"/>
          <w:szCs w:val="22"/>
          <w:lang w:eastAsia="hr-HR"/>
        </w:rPr>
      </w:pPr>
    </w:p>
    <w:p w14:paraId="18D764F3" w14:textId="0455BB45" w:rsidR="00B704CD" w:rsidRDefault="00B704CD" w:rsidP="00F757F2">
      <w:pPr>
        <w:jc w:val="both"/>
        <w:rPr>
          <w:b/>
          <w:i/>
          <w:sz w:val="22"/>
          <w:szCs w:val="22"/>
          <w:lang w:eastAsia="hr-HR"/>
        </w:rPr>
      </w:pPr>
      <w:r w:rsidRPr="008264D0">
        <w:rPr>
          <w:b/>
          <w:i/>
          <w:sz w:val="22"/>
          <w:szCs w:val="22"/>
          <w:lang w:eastAsia="hr-HR"/>
        </w:rPr>
        <w:t>Izabrani kandidat</w:t>
      </w:r>
      <w:r w:rsidR="00A52F9F" w:rsidRPr="008264D0">
        <w:rPr>
          <w:b/>
          <w:i/>
          <w:sz w:val="22"/>
          <w:szCs w:val="22"/>
          <w:lang w:eastAsia="hr-HR"/>
        </w:rPr>
        <w:t>i</w:t>
      </w:r>
      <w:r w:rsidRPr="008264D0">
        <w:rPr>
          <w:b/>
          <w:i/>
          <w:sz w:val="22"/>
          <w:szCs w:val="22"/>
          <w:lang w:eastAsia="hr-HR"/>
        </w:rPr>
        <w:t xml:space="preserve"> </w:t>
      </w:r>
      <w:r w:rsidR="00A52F9F" w:rsidRPr="008264D0">
        <w:rPr>
          <w:b/>
          <w:i/>
          <w:sz w:val="22"/>
          <w:szCs w:val="22"/>
          <w:lang w:eastAsia="hr-HR"/>
        </w:rPr>
        <w:t xml:space="preserve">su dužni </w:t>
      </w:r>
      <w:r w:rsidRPr="008264D0">
        <w:rPr>
          <w:b/>
          <w:i/>
          <w:sz w:val="22"/>
          <w:szCs w:val="22"/>
          <w:lang w:eastAsia="hr-HR"/>
        </w:rPr>
        <w:t xml:space="preserve"> prije stupanja na posao dostaviti ljekarsko uvjerenje nadležne zdravstvene ustanove koje ne može biti starije od 6 mjeseci i uvjerenje o nekažnjavanju koje izdaje Ministarstvo unutrašnjih </w:t>
      </w:r>
      <w:r w:rsidR="00844172" w:rsidRPr="008264D0">
        <w:rPr>
          <w:b/>
          <w:i/>
          <w:sz w:val="22"/>
          <w:szCs w:val="22"/>
          <w:lang w:eastAsia="hr-HR"/>
        </w:rPr>
        <w:t>poslova po mjestu rođenja osobe.</w:t>
      </w:r>
    </w:p>
    <w:p w14:paraId="67FE08D3" w14:textId="77777777" w:rsidR="008264D0" w:rsidRPr="008264D0" w:rsidRDefault="008264D0" w:rsidP="00F757F2">
      <w:pPr>
        <w:jc w:val="both"/>
        <w:rPr>
          <w:b/>
          <w:i/>
          <w:sz w:val="22"/>
          <w:szCs w:val="22"/>
          <w:lang w:eastAsia="hr-HR"/>
        </w:rPr>
      </w:pPr>
    </w:p>
    <w:p w14:paraId="6AF2ABBF" w14:textId="32366C01" w:rsidR="00B704CD" w:rsidRPr="008264D0" w:rsidRDefault="00B704CD" w:rsidP="00F757F2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 xml:space="preserve">Za dodatna objašnjenja </w:t>
      </w:r>
      <w:r w:rsidR="001210FF">
        <w:rPr>
          <w:sz w:val="22"/>
          <w:szCs w:val="22"/>
          <w:lang w:eastAsia="hr-HR"/>
        </w:rPr>
        <w:t xml:space="preserve">može se kontaktirati sekretar </w:t>
      </w:r>
      <w:r w:rsidRPr="008264D0">
        <w:rPr>
          <w:sz w:val="22"/>
          <w:szCs w:val="22"/>
          <w:lang w:eastAsia="hr-HR"/>
        </w:rPr>
        <w:t>škole na telefon 037/770-208.</w:t>
      </w:r>
    </w:p>
    <w:p w14:paraId="7AB3A02A" w14:textId="77777777" w:rsidR="00B704CD" w:rsidRPr="008264D0" w:rsidRDefault="00B704CD" w:rsidP="00F757F2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Prijave, sa potrebnom dokumentacijom, dostavlja se u roku od 8 dana od objave javnog konkursa Komisiji, u zatvorenoj koverti putem pošte, preporučeno na adresu:</w:t>
      </w:r>
    </w:p>
    <w:p w14:paraId="416CC5BA" w14:textId="4588D64C" w:rsidR="0012014C" w:rsidRPr="008264D0" w:rsidRDefault="0012014C" w:rsidP="00B704CD">
      <w:pPr>
        <w:rPr>
          <w:b/>
          <w:sz w:val="22"/>
          <w:szCs w:val="22"/>
          <w:lang w:eastAsia="hr-HR"/>
        </w:rPr>
      </w:pPr>
    </w:p>
    <w:p w14:paraId="22AA9CC5" w14:textId="1A3C2C82" w:rsidR="00B704CD" w:rsidRPr="008264D0" w:rsidRDefault="00B704CD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JU OŠ “25.</w:t>
      </w:r>
      <w:r w:rsidR="009B307D">
        <w:rPr>
          <w:b/>
          <w:sz w:val="22"/>
          <w:szCs w:val="22"/>
          <w:lang w:eastAsia="hr-HR"/>
        </w:rPr>
        <w:t xml:space="preserve"> </w:t>
      </w:r>
      <w:r w:rsidRPr="008264D0">
        <w:rPr>
          <w:b/>
          <w:sz w:val="22"/>
          <w:szCs w:val="22"/>
          <w:lang w:eastAsia="hr-HR"/>
        </w:rPr>
        <w:t>novembar” Velika Kladuša</w:t>
      </w:r>
    </w:p>
    <w:p w14:paraId="064D03FE" w14:textId="77777777" w:rsidR="00B704CD" w:rsidRPr="008264D0" w:rsidRDefault="00B704CD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Bihaćka 7, 77230 Velika Kladuša</w:t>
      </w:r>
    </w:p>
    <w:p w14:paraId="539ED341" w14:textId="77777777" w:rsidR="00B704CD" w:rsidRPr="008264D0" w:rsidRDefault="00B704CD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sa naznakom POZICIJE na koju se konkuriše i naznakom</w:t>
      </w:r>
    </w:p>
    <w:p w14:paraId="26CCB08F" w14:textId="52083C2E" w:rsidR="00B704CD" w:rsidRDefault="00B704CD" w:rsidP="00B704CD">
      <w:pPr>
        <w:rPr>
          <w:b/>
          <w:sz w:val="22"/>
          <w:szCs w:val="22"/>
          <w:lang w:eastAsia="hr-HR"/>
        </w:rPr>
      </w:pPr>
      <w:r w:rsidRPr="008264D0">
        <w:rPr>
          <w:b/>
          <w:sz w:val="22"/>
          <w:szCs w:val="22"/>
          <w:lang w:eastAsia="hr-HR"/>
        </w:rPr>
        <w:t>„ NE OTVARAJ  - PRIJAVA NA JAVNI KONKURS“</w:t>
      </w:r>
    </w:p>
    <w:p w14:paraId="20F98D53" w14:textId="20AF701D" w:rsidR="00145DF7" w:rsidRDefault="00145DF7" w:rsidP="00B704CD">
      <w:pPr>
        <w:rPr>
          <w:b/>
          <w:sz w:val="22"/>
          <w:szCs w:val="22"/>
          <w:lang w:eastAsia="hr-HR"/>
        </w:rPr>
      </w:pPr>
    </w:p>
    <w:p w14:paraId="056CBC8A" w14:textId="3789AFDB" w:rsidR="00145DF7" w:rsidRDefault="00145DF7" w:rsidP="00B704CD">
      <w:pPr>
        <w:rPr>
          <w:b/>
          <w:sz w:val="22"/>
          <w:szCs w:val="22"/>
          <w:lang w:eastAsia="hr-HR"/>
        </w:rPr>
      </w:pPr>
    </w:p>
    <w:p w14:paraId="382C4777" w14:textId="77777777" w:rsidR="00145DF7" w:rsidRDefault="00145DF7" w:rsidP="00B704CD">
      <w:pPr>
        <w:rPr>
          <w:b/>
          <w:sz w:val="22"/>
          <w:szCs w:val="22"/>
          <w:lang w:eastAsia="hr-HR"/>
        </w:rPr>
      </w:pPr>
    </w:p>
    <w:p w14:paraId="434A7BB5" w14:textId="77777777" w:rsidR="008264D0" w:rsidRPr="008264D0" w:rsidRDefault="008264D0" w:rsidP="00B704CD">
      <w:pPr>
        <w:rPr>
          <w:b/>
          <w:sz w:val="22"/>
          <w:szCs w:val="22"/>
          <w:lang w:eastAsia="hr-HR"/>
        </w:rPr>
      </w:pPr>
    </w:p>
    <w:p w14:paraId="169F561D" w14:textId="55F53FC2" w:rsidR="000362E5" w:rsidRPr="008264D0" w:rsidRDefault="00B704CD" w:rsidP="008264D0">
      <w:pPr>
        <w:rPr>
          <w:b/>
          <w:sz w:val="22"/>
          <w:szCs w:val="22"/>
          <w:u w:val="single"/>
          <w:lang w:eastAsia="hr-HR"/>
        </w:rPr>
      </w:pPr>
      <w:r w:rsidRPr="008264D0">
        <w:rPr>
          <w:b/>
          <w:sz w:val="22"/>
          <w:szCs w:val="22"/>
          <w:lang w:eastAsia="hr-HR"/>
        </w:rPr>
        <w:tab/>
      </w:r>
      <w:r w:rsidRPr="008264D0">
        <w:rPr>
          <w:b/>
          <w:sz w:val="22"/>
          <w:szCs w:val="22"/>
          <w:lang w:eastAsia="hr-HR"/>
        </w:rPr>
        <w:tab/>
      </w:r>
      <w:r w:rsidRPr="008264D0">
        <w:rPr>
          <w:b/>
          <w:sz w:val="22"/>
          <w:szCs w:val="22"/>
          <w:lang w:eastAsia="hr-HR"/>
        </w:rPr>
        <w:tab/>
      </w:r>
    </w:p>
    <w:p w14:paraId="095F9297" w14:textId="2989EA97" w:rsidR="001D42AA" w:rsidRDefault="009F1D5C" w:rsidP="008264D0">
      <w:pPr>
        <w:ind w:left="4956" w:firstLine="708"/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    </w:t>
      </w:r>
      <w:r w:rsidR="001D42AA" w:rsidRPr="008264D0">
        <w:rPr>
          <w:sz w:val="22"/>
          <w:szCs w:val="22"/>
          <w:lang w:eastAsia="hr-HR"/>
        </w:rPr>
        <w:t xml:space="preserve">Direktorica Škole:  </w:t>
      </w:r>
    </w:p>
    <w:p w14:paraId="7D1F9573" w14:textId="77777777" w:rsidR="008264D0" w:rsidRPr="008264D0" w:rsidRDefault="008264D0" w:rsidP="008264D0">
      <w:pPr>
        <w:ind w:left="4956" w:firstLine="708"/>
        <w:jc w:val="both"/>
        <w:rPr>
          <w:sz w:val="22"/>
          <w:szCs w:val="22"/>
          <w:lang w:eastAsia="hr-HR"/>
        </w:rPr>
      </w:pPr>
    </w:p>
    <w:p w14:paraId="32876753" w14:textId="77777777" w:rsidR="001D42AA" w:rsidRPr="008264D0" w:rsidRDefault="001D42AA" w:rsidP="001D42AA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  <w:t>M. P:</w:t>
      </w:r>
      <w:r w:rsidRPr="008264D0">
        <w:rPr>
          <w:sz w:val="22"/>
          <w:szCs w:val="22"/>
          <w:lang w:eastAsia="hr-HR"/>
        </w:rPr>
        <w:tab/>
        <w:t xml:space="preserve">           _________________________</w:t>
      </w:r>
    </w:p>
    <w:p w14:paraId="0F93A509" w14:textId="77777777" w:rsidR="001D42AA" w:rsidRPr="008264D0" w:rsidRDefault="001D42AA" w:rsidP="001D42AA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</w:r>
      <w:r w:rsidRPr="008264D0">
        <w:rPr>
          <w:sz w:val="22"/>
          <w:szCs w:val="22"/>
          <w:lang w:eastAsia="hr-HR"/>
        </w:rPr>
        <w:tab/>
        <w:t xml:space="preserve"> /Veldina Alibegić, prof./</w:t>
      </w:r>
    </w:p>
    <w:p w14:paraId="07936116" w14:textId="72C6213D" w:rsidR="00F757F2" w:rsidRPr="008264D0" w:rsidRDefault="00F757F2" w:rsidP="001D42AA">
      <w:pPr>
        <w:jc w:val="both"/>
        <w:rPr>
          <w:sz w:val="22"/>
          <w:szCs w:val="22"/>
          <w:lang w:eastAsia="hr-HR"/>
        </w:rPr>
      </w:pPr>
    </w:p>
    <w:p w14:paraId="3C003427" w14:textId="77777777" w:rsidR="00F757F2" w:rsidRPr="008264D0" w:rsidRDefault="00F757F2" w:rsidP="001D42AA">
      <w:pPr>
        <w:jc w:val="both"/>
        <w:rPr>
          <w:sz w:val="22"/>
          <w:szCs w:val="22"/>
          <w:lang w:eastAsia="hr-HR"/>
        </w:rPr>
      </w:pPr>
    </w:p>
    <w:p w14:paraId="6669DBA6" w14:textId="00C60BEA" w:rsidR="002907FF" w:rsidRPr="008264D0" w:rsidRDefault="002907FF" w:rsidP="001D42AA">
      <w:pPr>
        <w:jc w:val="both"/>
        <w:rPr>
          <w:sz w:val="22"/>
          <w:szCs w:val="22"/>
          <w:lang w:eastAsia="hr-HR"/>
        </w:rPr>
      </w:pPr>
    </w:p>
    <w:p w14:paraId="75614393" w14:textId="268CE89A" w:rsidR="002907FF" w:rsidRPr="006F5ADB" w:rsidRDefault="002907FF" w:rsidP="001D42AA">
      <w:pPr>
        <w:jc w:val="both"/>
        <w:rPr>
          <w:sz w:val="22"/>
          <w:szCs w:val="22"/>
          <w:lang w:val="en-GB" w:eastAsia="hr-HR"/>
        </w:rPr>
      </w:pPr>
    </w:p>
    <w:p w14:paraId="0AB144C3" w14:textId="6B14FD19" w:rsidR="00844172" w:rsidRDefault="00844172" w:rsidP="001D42AA">
      <w:pPr>
        <w:jc w:val="both"/>
        <w:rPr>
          <w:sz w:val="22"/>
          <w:szCs w:val="22"/>
          <w:lang w:eastAsia="hr-HR"/>
        </w:rPr>
      </w:pPr>
    </w:p>
    <w:p w14:paraId="1F3E8824" w14:textId="3CF9A1D3" w:rsidR="00145DF7" w:rsidRDefault="00145DF7" w:rsidP="001D42AA">
      <w:pPr>
        <w:jc w:val="both"/>
        <w:rPr>
          <w:sz w:val="22"/>
          <w:szCs w:val="22"/>
          <w:lang w:eastAsia="hr-HR"/>
        </w:rPr>
      </w:pPr>
    </w:p>
    <w:p w14:paraId="4FC1DFD6" w14:textId="5BB4F9D2" w:rsidR="00145DF7" w:rsidRDefault="00145DF7" w:rsidP="001D42AA">
      <w:pPr>
        <w:jc w:val="both"/>
        <w:rPr>
          <w:sz w:val="22"/>
          <w:szCs w:val="22"/>
          <w:lang w:eastAsia="hr-HR"/>
        </w:rPr>
      </w:pPr>
    </w:p>
    <w:p w14:paraId="48E0C867" w14:textId="7274EC75" w:rsidR="00145DF7" w:rsidRDefault="00145DF7" w:rsidP="001D42AA">
      <w:pPr>
        <w:jc w:val="both"/>
        <w:rPr>
          <w:sz w:val="22"/>
          <w:szCs w:val="22"/>
          <w:lang w:eastAsia="hr-HR"/>
        </w:rPr>
      </w:pPr>
    </w:p>
    <w:p w14:paraId="0AA04AEE" w14:textId="42673AD7" w:rsidR="00145DF7" w:rsidRDefault="00145DF7" w:rsidP="001D42AA">
      <w:pPr>
        <w:jc w:val="both"/>
        <w:rPr>
          <w:sz w:val="22"/>
          <w:szCs w:val="22"/>
          <w:lang w:eastAsia="hr-HR"/>
        </w:rPr>
      </w:pPr>
    </w:p>
    <w:p w14:paraId="0D4934A8" w14:textId="4C75CFBF" w:rsidR="00145DF7" w:rsidRDefault="00145DF7" w:rsidP="001D42AA">
      <w:pPr>
        <w:jc w:val="both"/>
        <w:rPr>
          <w:sz w:val="22"/>
          <w:szCs w:val="22"/>
          <w:lang w:eastAsia="hr-HR"/>
        </w:rPr>
      </w:pPr>
    </w:p>
    <w:p w14:paraId="5EAFAD7F" w14:textId="21E9063A" w:rsidR="00145DF7" w:rsidRDefault="00145DF7" w:rsidP="001D42AA">
      <w:pPr>
        <w:jc w:val="both"/>
        <w:rPr>
          <w:sz w:val="22"/>
          <w:szCs w:val="22"/>
          <w:lang w:eastAsia="hr-HR"/>
        </w:rPr>
      </w:pPr>
    </w:p>
    <w:p w14:paraId="03A0A642" w14:textId="4516D485" w:rsidR="0022041B" w:rsidRDefault="0022041B" w:rsidP="001D42AA">
      <w:pPr>
        <w:jc w:val="both"/>
        <w:rPr>
          <w:sz w:val="22"/>
          <w:szCs w:val="22"/>
          <w:lang w:eastAsia="hr-HR"/>
        </w:rPr>
      </w:pPr>
    </w:p>
    <w:p w14:paraId="17E3C20B" w14:textId="1797DDAA" w:rsidR="0022041B" w:rsidRDefault="0022041B" w:rsidP="001D42AA">
      <w:pPr>
        <w:jc w:val="both"/>
        <w:rPr>
          <w:sz w:val="22"/>
          <w:szCs w:val="22"/>
          <w:lang w:eastAsia="hr-HR"/>
        </w:rPr>
      </w:pPr>
    </w:p>
    <w:p w14:paraId="381F890B" w14:textId="77777777" w:rsidR="0022041B" w:rsidRDefault="0022041B" w:rsidP="001D42AA">
      <w:pPr>
        <w:jc w:val="both"/>
        <w:rPr>
          <w:sz w:val="22"/>
          <w:szCs w:val="22"/>
          <w:lang w:eastAsia="hr-HR"/>
        </w:rPr>
      </w:pPr>
    </w:p>
    <w:p w14:paraId="53DCA08E" w14:textId="77777777" w:rsidR="00145DF7" w:rsidRPr="008264D0" w:rsidRDefault="00145DF7" w:rsidP="001D42AA">
      <w:pPr>
        <w:jc w:val="both"/>
        <w:rPr>
          <w:sz w:val="22"/>
          <w:szCs w:val="22"/>
          <w:lang w:eastAsia="hr-HR"/>
        </w:rPr>
      </w:pPr>
    </w:p>
    <w:p w14:paraId="6EDD879E" w14:textId="7550679C" w:rsidR="001D42AA" w:rsidRPr="008264D0" w:rsidRDefault="001D42AA" w:rsidP="001D42AA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Dostavljeno:</w:t>
      </w:r>
    </w:p>
    <w:p w14:paraId="43A8B53B" w14:textId="77777777" w:rsidR="001D42AA" w:rsidRPr="008264D0" w:rsidRDefault="00B704CD" w:rsidP="001D42AA">
      <w:pPr>
        <w:jc w:val="both"/>
        <w:rPr>
          <w:sz w:val="22"/>
          <w:szCs w:val="22"/>
          <w:lang w:val="bs-Latn-BA" w:eastAsia="hr-HR"/>
        </w:rPr>
      </w:pPr>
      <w:r w:rsidRPr="008264D0">
        <w:rPr>
          <w:sz w:val="22"/>
          <w:szCs w:val="22"/>
          <w:lang w:eastAsia="hr-HR"/>
        </w:rPr>
        <w:t>a) Ministarstvo obra</w:t>
      </w:r>
      <w:r w:rsidRPr="008264D0">
        <w:rPr>
          <w:sz w:val="22"/>
          <w:szCs w:val="22"/>
          <w:lang w:val="bs-Latn-BA" w:eastAsia="hr-HR"/>
        </w:rPr>
        <w:t>zovanja, nauke, kulture i sporta USK</w:t>
      </w:r>
    </w:p>
    <w:p w14:paraId="3A3D6396" w14:textId="4C8B1579" w:rsidR="001D42AA" w:rsidRPr="008264D0" w:rsidRDefault="001D42AA" w:rsidP="001D42AA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b)</w:t>
      </w:r>
      <w:r w:rsidR="00875620" w:rsidRPr="008264D0">
        <w:rPr>
          <w:sz w:val="22"/>
          <w:szCs w:val="22"/>
          <w:lang w:eastAsia="hr-HR"/>
        </w:rPr>
        <w:t xml:space="preserve"> Služba</w:t>
      </w:r>
      <w:r w:rsidR="00B704CD" w:rsidRPr="008264D0">
        <w:rPr>
          <w:sz w:val="22"/>
          <w:szCs w:val="22"/>
          <w:lang w:eastAsia="hr-HR"/>
        </w:rPr>
        <w:t xml:space="preserve"> za zapošljavanje</w:t>
      </w:r>
      <w:r w:rsidR="00F757F2" w:rsidRPr="008264D0">
        <w:rPr>
          <w:sz w:val="22"/>
          <w:szCs w:val="22"/>
          <w:lang w:eastAsia="hr-HR"/>
        </w:rPr>
        <w:t xml:space="preserve"> USK</w:t>
      </w:r>
    </w:p>
    <w:p w14:paraId="60225273" w14:textId="77777777" w:rsidR="00F757F2" w:rsidRPr="008264D0" w:rsidRDefault="00F757F2" w:rsidP="001D42AA">
      <w:pPr>
        <w:jc w:val="both"/>
        <w:rPr>
          <w:sz w:val="22"/>
          <w:szCs w:val="22"/>
          <w:lang w:eastAsia="hr-HR"/>
        </w:rPr>
      </w:pPr>
      <w:r w:rsidRPr="008264D0">
        <w:rPr>
          <w:sz w:val="22"/>
          <w:szCs w:val="22"/>
          <w:lang w:eastAsia="hr-HR"/>
        </w:rPr>
        <w:t>c) a/a</w:t>
      </w:r>
    </w:p>
    <w:p w14:paraId="1FC1E144" w14:textId="77777777" w:rsidR="00827D4F" w:rsidRPr="008264D0" w:rsidRDefault="00827D4F" w:rsidP="00827D4F">
      <w:pPr>
        <w:spacing w:line="360" w:lineRule="auto"/>
        <w:jc w:val="both"/>
        <w:rPr>
          <w:sz w:val="22"/>
          <w:szCs w:val="22"/>
        </w:rPr>
      </w:pPr>
    </w:p>
    <w:sectPr w:rsidR="00827D4F" w:rsidRPr="008264D0" w:rsidSect="00114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9B389" w14:textId="77777777" w:rsidR="00513326" w:rsidRDefault="00513326" w:rsidP="00052119">
      <w:r>
        <w:separator/>
      </w:r>
    </w:p>
  </w:endnote>
  <w:endnote w:type="continuationSeparator" w:id="0">
    <w:p w14:paraId="5419514E" w14:textId="77777777" w:rsidR="00513326" w:rsidRDefault="00513326" w:rsidP="0005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ADC2" w14:textId="77777777" w:rsidR="00721FC3" w:rsidRDefault="00721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83" w:type="dxa"/>
      <w:tblInd w:w="-1139" w:type="dxa"/>
      <w:tblBorders>
        <w:top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683"/>
    </w:tblGrid>
    <w:tr w:rsidR="004C3918" w:rsidRPr="00A93B04" w14:paraId="51B7BB3E" w14:textId="77777777" w:rsidTr="00C072A2">
      <w:trPr>
        <w:trHeight w:val="267"/>
      </w:trPr>
      <w:tc>
        <w:tcPr>
          <w:tcW w:w="11683" w:type="dxa"/>
          <w:shd w:val="clear" w:color="auto" w:fill="auto"/>
        </w:tcPr>
        <w:p w14:paraId="04E33CB8" w14:textId="77777777" w:rsidR="00C072A2" w:rsidRDefault="00C072A2" w:rsidP="00C072A2">
          <w:pPr>
            <w:pStyle w:val="Header"/>
            <w:jc w:val="center"/>
            <w:rPr>
              <w:i/>
              <w:sz w:val="18"/>
              <w:szCs w:val="18"/>
              <w:lang w:val="fr-FR"/>
            </w:rPr>
          </w:pPr>
          <w:r>
            <w:rPr>
              <w:i/>
              <w:sz w:val="18"/>
              <w:szCs w:val="18"/>
              <w:lang w:val="fr-FR"/>
            </w:rPr>
            <w:t xml:space="preserve">JU </w:t>
          </w:r>
          <w:proofErr w:type="spellStart"/>
          <w:r>
            <w:rPr>
              <w:i/>
              <w:sz w:val="18"/>
              <w:szCs w:val="18"/>
              <w:lang w:val="fr-FR"/>
            </w:rPr>
            <w:t>Osnovna</w:t>
          </w:r>
          <w:proofErr w:type="spellEnd"/>
          <w:r>
            <w:rPr>
              <w:i/>
              <w:sz w:val="18"/>
              <w:szCs w:val="18"/>
              <w:lang w:val="fr-FR"/>
            </w:rPr>
            <w:t xml:space="preserve"> </w:t>
          </w:r>
          <w:proofErr w:type="spellStart"/>
          <w:r>
            <w:rPr>
              <w:i/>
              <w:sz w:val="18"/>
              <w:szCs w:val="18"/>
              <w:lang w:val="fr-FR"/>
            </w:rPr>
            <w:t>škola</w:t>
          </w:r>
          <w:proofErr w:type="spellEnd"/>
          <w:r>
            <w:rPr>
              <w:i/>
              <w:sz w:val="18"/>
              <w:szCs w:val="18"/>
              <w:lang w:val="fr-FR"/>
            </w:rPr>
            <w:t xml:space="preserve"> “25. </w:t>
          </w:r>
          <w:proofErr w:type="spellStart"/>
          <w:proofErr w:type="gramStart"/>
          <w:r>
            <w:rPr>
              <w:i/>
              <w:sz w:val="18"/>
              <w:szCs w:val="18"/>
              <w:lang w:val="fr-FR"/>
            </w:rPr>
            <w:t>novembar</w:t>
          </w:r>
          <w:proofErr w:type="spellEnd"/>
          <w:proofErr w:type="gramEnd"/>
          <w:r>
            <w:rPr>
              <w:i/>
              <w:sz w:val="18"/>
              <w:szCs w:val="18"/>
              <w:lang w:val="fr-FR"/>
            </w:rPr>
            <w:t xml:space="preserve">”, ID 4263068680005, Ul. </w:t>
          </w:r>
          <w:proofErr w:type="spellStart"/>
          <w:r>
            <w:rPr>
              <w:i/>
              <w:sz w:val="18"/>
              <w:szCs w:val="18"/>
              <w:lang w:val="fr-FR"/>
            </w:rPr>
            <w:t>Bihaćka</w:t>
          </w:r>
          <w:proofErr w:type="spellEnd"/>
          <w:r>
            <w:rPr>
              <w:i/>
              <w:sz w:val="18"/>
              <w:szCs w:val="18"/>
              <w:lang w:val="fr-FR"/>
            </w:rPr>
            <w:t xml:space="preserve"> 7, 77230 </w:t>
          </w:r>
          <w:proofErr w:type="spellStart"/>
          <w:r>
            <w:rPr>
              <w:i/>
              <w:sz w:val="18"/>
              <w:szCs w:val="18"/>
              <w:lang w:val="fr-FR"/>
            </w:rPr>
            <w:t>Velika</w:t>
          </w:r>
          <w:proofErr w:type="spellEnd"/>
          <w:r>
            <w:rPr>
              <w:i/>
              <w:sz w:val="18"/>
              <w:szCs w:val="18"/>
              <w:lang w:val="fr-FR"/>
            </w:rPr>
            <w:t xml:space="preserve"> </w:t>
          </w:r>
          <w:proofErr w:type="spellStart"/>
          <w:r>
            <w:rPr>
              <w:i/>
              <w:sz w:val="18"/>
              <w:szCs w:val="18"/>
              <w:lang w:val="fr-FR"/>
            </w:rPr>
            <w:t>Kladuša</w:t>
          </w:r>
          <w:proofErr w:type="spellEnd"/>
          <w:r>
            <w:rPr>
              <w:i/>
              <w:sz w:val="18"/>
              <w:szCs w:val="18"/>
              <w:lang w:val="fr-FR"/>
            </w:rPr>
            <w:t xml:space="preserve">, Bosna i </w:t>
          </w:r>
          <w:proofErr w:type="spellStart"/>
          <w:r>
            <w:rPr>
              <w:i/>
              <w:sz w:val="18"/>
              <w:szCs w:val="18"/>
              <w:lang w:val="fr-FR"/>
            </w:rPr>
            <w:t>Hercegovina</w:t>
          </w:r>
          <w:proofErr w:type="spellEnd"/>
        </w:p>
        <w:p w14:paraId="1C9D183E" w14:textId="77777777" w:rsidR="004C3918" w:rsidRPr="00A93B04" w:rsidRDefault="00C072A2" w:rsidP="00C072A2">
          <w:pPr>
            <w:pStyle w:val="Header"/>
            <w:jc w:val="center"/>
            <w:rPr>
              <w:lang w:val="de-DE"/>
            </w:rPr>
          </w:pPr>
          <w:r>
            <w:rPr>
              <w:i/>
              <w:sz w:val="18"/>
              <w:szCs w:val="18"/>
              <w:lang w:val="de-DE"/>
            </w:rPr>
            <w:t xml:space="preserve">Tel: 037 770 888 (direktor), 037 770 208 (sekretar), E-mail: </w:t>
          </w:r>
          <w:hyperlink r:id="rId1" w:history="1">
            <w:r>
              <w:rPr>
                <w:rStyle w:val="Hyperlink"/>
                <w:i/>
                <w:color w:val="7030A0"/>
                <w:sz w:val="18"/>
                <w:szCs w:val="18"/>
                <w:lang w:val="de-DE"/>
              </w:rPr>
              <w:t>os.skola25novembar@gmail.com</w:t>
            </w:r>
          </w:hyperlink>
        </w:p>
      </w:tc>
    </w:tr>
  </w:tbl>
  <w:p w14:paraId="1097269F" w14:textId="77777777" w:rsidR="004C3918" w:rsidRPr="00A93B04" w:rsidRDefault="004C3918" w:rsidP="00E411EB">
    <w:pPr>
      <w:pStyle w:val="Header"/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BE74" w14:textId="77777777" w:rsidR="00721FC3" w:rsidRDefault="00721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874E8" w14:textId="77777777" w:rsidR="00513326" w:rsidRDefault="00513326" w:rsidP="00052119">
      <w:r>
        <w:separator/>
      </w:r>
    </w:p>
  </w:footnote>
  <w:footnote w:type="continuationSeparator" w:id="0">
    <w:p w14:paraId="3B5DDF2D" w14:textId="77777777" w:rsidR="00513326" w:rsidRDefault="00513326" w:rsidP="0005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327A" w14:textId="77777777" w:rsidR="00721FC3" w:rsidRDefault="00721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E5B9F" w14:textId="77777777" w:rsidR="004C3918" w:rsidRDefault="004C3918" w:rsidP="0038465F">
    <w:pPr>
      <w:pStyle w:val="Header"/>
    </w:pPr>
  </w:p>
  <w:tbl>
    <w:tblPr>
      <w:tblW w:w="11555" w:type="dxa"/>
      <w:tblInd w:w="-1139" w:type="dxa"/>
      <w:tblBorders>
        <w:bottom w:val="doub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455"/>
      <w:gridCol w:w="2645"/>
      <w:gridCol w:w="4455"/>
    </w:tblGrid>
    <w:tr w:rsidR="004C3918" w:rsidRPr="00B83171" w14:paraId="111251C8" w14:textId="77777777" w:rsidTr="0038465F">
      <w:trPr>
        <w:trHeight w:val="1906"/>
      </w:trPr>
      <w:tc>
        <w:tcPr>
          <w:tcW w:w="4455" w:type="dxa"/>
          <w:shd w:val="clear" w:color="auto" w:fill="auto"/>
        </w:tcPr>
        <w:p w14:paraId="191DA9B9" w14:textId="77777777" w:rsidR="004C3918" w:rsidRPr="005E49C3" w:rsidRDefault="004C3918" w:rsidP="00B83171">
          <w:pPr>
            <w:pStyle w:val="Header"/>
            <w:jc w:val="center"/>
            <w:rPr>
              <w:sz w:val="18"/>
              <w:szCs w:val="18"/>
            </w:rPr>
          </w:pPr>
        </w:p>
        <w:p w14:paraId="2204D236" w14:textId="77777777" w:rsidR="004C3918" w:rsidRPr="005E49C3" w:rsidRDefault="004C3918" w:rsidP="00B83171">
          <w:pPr>
            <w:pStyle w:val="Header"/>
            <w:jc w:val="center"/>
            <w:rPr>
              <w:caps/>
              <w:sz w:val="18"/>
              <w:szCs w:val="18"/>
            </w:rPr>
          </w:pPr>
          <w:r w:rsidRPr="005E49C3">
            <w:rPr>
              <w:caps/>
              <w:sz w:val="18"/>
              <w:szCs w:val="18"/>
            </w:rPr>
            <w:t>Bosna i Hercegovina</w:t>
          </w:r>
        </w:p>
        <w:p w14:paraId="2E011758" w14:textId="77777777" w:rsidR="004C3918" w:rsidRPr="005E49C3" w:rsidRDefault="004C3918" w:rsidP="00B83171">
          <w:pPr>
            <w:pStyle w:val="Header"/>
            <w:jc w:val="center"/>
            <w:rPr>
              <w:caps/>
              <w:sz w:val="18"/>
              <w:szCs w:val="18"/>
            </w:rPr>
          </w:pPr>
          <w:r w:rsidRPr="005E49C3">
            <w:rPr>
              <w:caps/>
              <w:sz w:val="18"/>
              <w:szCs w:val="18"/>
            </w:rPr>
            <w:t>Federacija Bosne i Hercegovine</w:t>
          </w:r>
        </w:p>
        <w:p w14:paraId="7AE94782" w14:textId="77777777" w:rsidR="004C3918" w:rsidRPr="00C072A2" w:rsidRDefault="00BE7DE9" w:rsidP="00B83171">
          <w:pPr>
            <w:pStyle w:val="Header"/>
            <w:jc w:val="center"/>
            <w:rPr>
              <w:caps/>
              <w:sz w:val="18"/>
              <w:szCs w:val="18"/>
              <w:lang w:val="de-DE"/>
            </w:rPr>
          </w:pPr>
          <w:r w:rsidRPr="00C072A2">
            <w:rPr>
              <w:caps/>
              <w:sz w:val="18"/>
              <w:szCs w:val="18"/>
              <w:lang w:val="de-DE"/>
            </w:rPr>
            <w:t xml:space="preserve">Unsko – </w:t>
          </w:r>
          <w:r w:rsidR="004C3918" w:rsidRPr="00C072A2">
            <w:rPr>
              <w:caps/>
              <w:sz w:val="18"/>
              <w:szCs w:val="18"/>
              <w:lang w:val="de-DE"/>
            </w:rPr>
            <w:t>sanski</w:t>
          </w:r>
          <w:r w:rsidRPr="00C072A2">
            <w:rPr>
              <w:caps/>
              <w:sz w:val="18"/>
              <w:szCs w:val="18"/>
              <w:lang w:val="de-DE"/>
            </w:rPr>
            <w:t xml:space="preserve"> </w:t>
          </w:r>
          <w:r w:rsidR="004C3918" w:rsidRPr="00C072A2">
            <w:rPr>
              <w:caps/>
              <w:sz w:val="18"/>
              <w:szCs w:val="18"/>
              <w:lang w:val="de-DE"/>
            </w:rPr>
            <w:t>kanton</w:t>
          </w:r>
        </w:p>
        <w:p w14:paraId="62693D70" w14:textId="77777777" w:rsidR="004C3918" w:rsidRPr="005E49C3" w:rsidRDefault="004C3918" w:rsidP="00B83171">
          <w:pPr>
            <w:pStyle w:val="Header"/>
            <w:jc w:val="center"/>
            <w:rPr>
              <w:caps/>
              <w:sz w:val="18"/>
              <w:szCs w:val="18"/>
              <w:lang w:val="fr-FR"/>
            </w:rPr>
          </w:pPr>
          <w:r>
            <w:rPr>
              <w:caps/>
              <w:sz w:val="18"/>
              <w:szCs w:val="18"/>
              <w:lang w:val="fr-FR"/>
            </w:rPr>
            <w:t xml:space="preserve">JU </w:t>
          </w:r>
          <w:r w:rsidR="00BE7DE9">
            <w:rPr>
              <w:caps/>
              <w:sz w:val="18"/>
              <w:szCs w:val="18"/>
              <w:lang w:val="fr-FR"/>
            </w:rPr>
            <w:t>Osnovna Škola ”25. NOVEMBAR</w:t>
          </w:r>
          <w:r w:rsidRPr="005E49C3">
            <w:rPr>
              <w:caps/>
              <w:sz w:val="18"/>
              <w:szCs w:val="18"/>
              <w:lang w:val="fr-FR"/>
            </w:rPr>
            <w:t>”</w:t>
          </w:r>
        </w:p>
        <w:p w14:paraId="7A66CB39" w14:textId="77777777" w:rsidR="004C3918" w:rsidRPr="00BE7DE9" w:rsidRDefault="00BE7DE9" w:rsidP="00B83171">
          <w:pPr>
            <w:pStyle w:val="Header"/>
            <w:jc w:val="center"/>
            <w:rPr>
              <w:sz w:val="18"/>
              <w:szCs w:val="18"/>
              <w:lang w:val="de-DE"/>
            </w:rPr>
          </w:pPr>
          <w:r w:rsidRPr="00BE7DE9">
            <w:rPr>
              <w:caps/>
              <w:sz w:val="18"/>
              <w:szCs w:val="18"/>
              <w:lang w:val="de-DE"/>
            </w:rPr>
            <w:t>VELIKA KLADUŠA</w:t>
          </w:r>
        </w:p>
        <w:p w14:paraId="548F4C3B" w14:textId="77777777" w:rsidR="004C3918" w:rsidRPr="00BE7DE9" w:rsidRDefault="004C3918" w:rsidP="00B83171">
          <w:pPr>
            <w:pStyle w:val="Header"/>
            <w:jc w:val="center"/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  <w:lang w:val="de-DE"/>
            </w:rPr>
          </w:pPr>
        </w:p>
      </w:tc>
      <w:tc>
        <w:tcPr>
          <w:tcW w:w="2645" w:type="dxa"/>
          <w:shd w:val="clear" w:color="auto" w:fill="auto"/>
        </w:tcPr>
        <w:p w14:paraId="186C5D76" w14:textId="77777777" w:rsidR="004C3918" w:rsidRPr="005E49C3" w:rsidRDefault="004C3918" w:rsidP="00B83171">
          <w:pPr>
            <w:pStyle w:val="Header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hr-HR" w:eastAsia="hr-HR"/>
            </w:rPr>
            <w:drawing>
              <wp:inline distT="0" distB="0" distL="0" distR="0" wp14:anchorId="438DF025" wp14:editId="374285D9">
                <wp:extent cx="1009650" cy="1172498"/>
                <wp:effectExtent l="0" t="0" r="0" b="889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2 slika-ma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912" cy="117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5" w:type="dxa"/>
          <w:shd w:val="clear" w:color="auto" w:fill="auto"/>
        </w:tcPr>
        <w:p w14:paraId="104A2C2C" w14:textId="77777777" w:rsidR="004C3918" w:rsidRPr="005E49C3" w:rsidRDefault="004C3918" w:rsidP="00B83171">
          <w:pPr>
            <w:pStyle w:val="Header"/>
            <w:jc w:val="center"/>
            <w:rPr>
              <w:sz w:val="18"/>
              <w:szCs w:val="18"/>
            </w:rPr>
          </w:pPr>
        </w:p>
        <w:p w14:paraId="088D3F39" w14:textId="77777777" w:rsidR="004C3918" w:rsidRPr="005E49C3" w:rsidRDefault="004C3918" w:rsidP="00B83171">
          <w:pPr>
            <w:pStyle w:val="Header"/>
            <w:jc w:val="center"/>
            <w:rPr>
              <w:caps/>
              <w:sz w:val="18"/>
              <w:szCs w:val="18"/>
            </w:rPr>
          </w:pPr>
          <w:r w:rsidRPr="005E49C3">
            <w:rPr>
              <w:caps/>
              <w:sz w:val="18"/>
              <w:szCs w:val="18"/>
            </w:rPr>
            <w:t>Bosnia and Herzegovina</w:t>
          </w:r>
        </w:p>
        <w:p w14:paraId="2DBF19C4" w14:textId="77777777" w:rsidR="004C3918" w:rsidRPr="005E49C3" w:rsidRDefault="004C3918" w:rsidP="00B83171">
          <w:pPr>
            <w:pStyle w:val="Header"/>
            <w:jc w:val="center"/>
            <w:rPr>
              <w:caps/>
              <w:sz w:val="18"/>
              <w:szCs w:val="18"/>
            </w:rPr>
          </w:pPr>
          <w:r w:rsidRPr="005E49C3">
            <w:rPr>
              <w:caps/>
              <w:sz w:val="18"/>
              <w:szCs w:val="18"/>
            </w:rPr>
            <w:t>Federation of Bosnia and Herzegovina</w:t>
          </w:r>
        </w:p>
        <w:p w14:paraId="174C468D" w14:textId="77777777" w:rsidR="004C3918" w:rsidRPr="005E49C3" w:rsidRDefault="00BE7DE9" w:rsidP="00B83171">
          <w:pPr>
            <w:pStyle w:val="Header"/>
            <w:jc w:val="center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The Una – </w:t>
          </w:r>
          <w:r w:rsidR="004C3918" w:rsidRPr="005E49C3">
            <w:rPr>
              <w:caps/>
              <w:sz w:val="18"/>
              <w:szCs w:val="18"/>
            </w:rPr>
            <w:t>Sana Canton</w:t>
          </w:r>
        </w:p>
        <w:p w14:paraId="643B5A99" w14:textId="77777777" w:rsidR="004C3918" w:rsidRPr="005E49C3" w:rsidRDefault="004C3918" w:rsidP="00B83171">
          <w:pPr>
            <w:pStyle w:val="Header"/>
            <w:jc w:val="center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Public Institution </w:t>
          </w:r>
          <w:r w:rsidRPr="005E49C3">
            <w:rPr>
              <w:caps/>
              <w:sz w:val="18"/>
              <w:szCs w:val="18"/>
            </w:rPr>
            <w:t xml:space="preserve">Primary School </w:t>
          </w:r>
          <w:r w:rsidRPr="005E49C3">
            <w:rPr>
              <w:caps/>
              <w:sz w:val="18"/>
              <w:szCs w:val="18"/>
              <w:lang w:val="fr-FR"/>
            </w:rPr>
            <w:t>”</w:t>
          </w:r>
          <w:r w:rsidR="00BE7DE9">
            <w:rPr>
              <w:caps/>
              <w:sz w:val="18"/>
              <w:szCs w:val="18"/>
            </w:rPr>
            <w:t>25. NOVEMBAR</w:t>
          </w:r>
          <w:r w:rsidRPr="005E49C3">
            <w:rPr>
              <w:caps/>
              <w:sz w:val="18"/>
              <w:szCs w:val="18"/>
            </w:rPr>
            <w:t>”</w:t>
          </w:r>
        </w:p>
        <w:p w14:paraId="540F9571" w14:textId="77777777" w:rsidR="004C3918" w:rsidRPr="005E49C3" w:rsidRDefault="00BE7DE9" w:rsidP="00141F96">
          <w:pPr>
            <w:pStyle w:val="Header"/>
            <w:tabs>
              <w:tab w:val="left" w:pos="1710"/>
              <w:tab w:val="center" w:pos="2080"/>
            </w:tabs>
            <w:jc w:val="center"/>
            <w:rPr>
              <w:caps/>
              <w:sz w:val="18"/>
              <w:szCs w:val="18"/>
            </w:rPr>
          </w:pPr>
          <w:r>
            <w:rPr>
              <w:caps/>
              <w:sz w:val="18"/>
              <w:szCs w:val="18"/>
            </w:rPr>
            <w:t>VELIKA KLADUŠA</w:t>
          </w:r>
        </w:p>
        <w:p w14:paraId="74E50589" w14:textId="77777777" w:rsidR="004C3918" w:rsidRPr="005E49C3" w:rsidRDefault="004C3918" w:rsidP="00B83171">
          <w:pPr>
            <w:pStyle w:val="Header"/>
            <w:jc w:val="center"/>
            <w:rPr>
              <w:sz w:val="18"/>
              <w:szCs w:val="18"/>
            </w:rPr>
          </w:pPr>
        </w:p>
      </w:tc>
    </w:tr>
  </w:tbl>
  <w:p w14:paraId="06D8269F" w14:textId="77777777" w:rsidR="004C3918" w:rsidRDefault="004C3918">
    <w:pPr>
      <w:pStyle w:val="Header"/>
    </w:pPr>
  </w:p>
  <w:p w14:paraId="2D4E67BF" w14:textId="77777777" w:rsidR="004C3918" w:rsidRDefault="004C39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1B7CB" w14:textId="77777777" w:rsidR="00721FC3" w:rsidRDefault="00721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023"/>
    <w:multiLevelType w:val="hybridMultilevel"/>
    <w:tmpl w:val="357C5D70"/>
    <w:lvl w:ilvl="0" w:tplc="8DF68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1CA3"/>
    <w:multiLevelType w:val="hybridMultilevel"/>
    <w:tmpl w:val="7E68C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2F35"/>
    <w:multiLevelType w:val="hybridMultilevel"/>
    <w:tmpl w:val="3514ABC6"/>
    <w:lvl w:ilvl="0" w:tplc="F88CD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83FB1"/>
    <w:multiLevelType w:val="hybridMultilevel"/>
    <w:tmpl w:val="CAACA1E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7251"/>
    <w:multiLevelType w:val="hybridMultilevel"/>
    <w:tmpl w:val="422C27DE"/>
    <w:lvl w:ilvl="0" w:tplc="CB0867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F1E3D"/>
    <w:multiLevelType w:val="multilevel"/>
    <w:tmpl w:val="46DF1E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017D"/>
    <w:multiLevelType w:val="multilevel"/>
    <w:tmpl w:val="4D8E01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3649"/>
    <w:multiLevelType w:val="multilevel"/>
    <w:tmpl w:val="4F523649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20F49"/>
    <w:multiLevelType w:val="hybridMultilevel"/>
    <w:tmpl w:val="4392B80E"/>
    <w:lvl w:ilvl="0" w:tplc="59AC9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02E15"/>
    <w:multiLevelType w:val="hybridMultilevel"/>
    <w:tmpl w:val="E182B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34E96"/>
    <w:multiLevelType w:val="hybridMultilevel"/>
    <w:tmpl w:val="AE346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B8"/>
    <w:rsid w:val="00001DD9"/>
    <w:rsid w:val="000022BC"/>
    <w:rsid w:val="0000339B"/>
    <w:rsid w:val="000101C0"/>
    <w:rsid w:val="000163A3"/>
    <w:rsid w:val="00016CB0"/>
    <w:rsid w:val="000221FB"/>
    <w:rsid w:val="00024294"/>
    <w:rsid w:val="0002644A"/>
    <w:rsid w:val="00027741"/>
    <w:rsid w:val="000309FD"/>
    <w:rsid w:val="000318E2"/>
    <w:rsid w:val="00031B7A"/>
    <w:rsid w:val="00032467"/>
    <w:rsid w:val="000362E5"/>
    <w:rsid w:val="00036549"/>
    <w:rsid w:val="0004115A"/>
    <w:rsid w:val="00045C73"/>
    <w:rsid w:val="00045E7E"/>
    <w:rsid w:val="000470DD"/>
    <w:rsid w:val="00047222"/>
    <w:rsid w:val="00052119"/>
    <w:rsid w:val="000548B9"/>
    <w:rsid w:val="000552C2"/>
    <w:rsid w:val="000558E6"/>
    <w:rsid w:val="00057371"/>
    <w:rsid w:val="00060013"/>
    <w:rsid w:val="00061A0E"/>
    <w:rsid w:val="00063E0C"/>
    <w:rsid w:val="00064B7F"/>
    <w:rsid w:val="000656B8"/>
    <w:rsid w:val="000679D0"/>
    <w:rsid w:val="0008286E"/>
    <w:rsid w:val="00085EC7"/>
    <w:rsid w:val="00092C69"/>
    <w:rsid w:val="000A391B"/>
    <w:rsid w:val="000A66BB"/>
    <w:rsid w:val="000B2264"/>
    <w:rsid w:val="000B3197"/>
    <w:rsid w:val="000C1250"/>
    <w:rsid w:val="000C3421"/>
    <w:rsid w:val="000C7CF2"/>
    <w:rsid w:val="000D2DE0"/>
    <w:rsid w:val="000D6CD1"/>
    <w:rsid w:val="000D70CB"/>
    <w:rsid w:val="000D782C"/>
    <w:rsid w:val="000E01EB"/>
    <w:rsid w:val="000E12A8"/>
    <w:rsid w:val="000E49C2"/>
    <w:rsid w:val="000E54FE"/>
    <w:rsid w:val="000E6AD8"/>
    <w:rsid w:val="000F1ED8"/>
    <w:rsid w:val="0010640C"/>
    <w:rsid w:val="00107101"/>
    <w:rsid w:val="00113481"/>
    <w:rsid w:val="00114814"/>
    <w:rsid w:val="0012014C"/>
    <w:rsid w:val="001203C0"/>
    <w:rsid w:val="00121075"/>
    <w:rsid w:val="001210FF"/>
    <w:rsid w:val="001231DF"/>
    <w:rsid w:val="0012379A"/>
    <w:rsid w:val="001238FA"/>
    <w:rsid w:val="00130657"/>
    <w:rsid w:val="00134EE4"/>
    <w:rsid w:val="001353FE"/>
    <w:rsid w:val="00136242"/>
    <w:rsid w:val="00137D44"/>
    <w:rsid w:val="0014055D"/>
    <w:rsid w:val="00140F8B"/>
    <w:rsid w:val="00141F96"/>
    <w:rsid w:val="00142607"/>
    <w:rsid w:val="00143D1D"/>
    <w:rsid w:val="001443C2"/>
    <w:rsid w:val="00144A02"/>
    <w:rsid w:val="00145DF7"/>
    <w:rsid w:val="0014683E"/>
    <w:rsid w:val="0014740F"/>
    <w:rsid w:val="00151DBE"/>
    <w:rsid w:val="001536C5"/>
    <w:rsid w:val="001540EB"/>
    <w:rsid w:val="001559C8"/>
    <w:rsid w:val="001621B1"/>
    <w:rsid w:val="00163230"/>
    <w:rsid w:val="001632D8"/>
    <w:rsid w:val="0017243D"/>
    <w:rsid w:val="00176653"/>
    <w:rsid w:val="00177B25"/>
    <w:rsid w:val="00180ECC"/>
    <w:rsid w:val="00182A1C"/>
    <w:rsid w:val="00182B72"/>
    <w:rsid w:val="00184D88"/>
    <w:rsid w:val="00185F55"/>
    <w:rsid w:val="0019042D"/>
    <w:rsid w:val="00192554"/>
    <w:rsid w:val="00196E61"/>
    <w:rsid w:val="001A04B2"/>
    <w:rsid w:val="001A083A"/>
    <w:rsid w:val="001A4EDD"/>
    <w:rsid w:val="001A5D8E"/>
    <w:rsid w:val="001B7056"/>
    <w:rsid w:val="001B7C56"/>
    <w:rsid w:val="001C1AD5"/>
    <w:rsid w:val="001C3432"/>
    <w:rsid w:val="001C7949"/>
    <w:rsid w:val="001D0678"/>
    <w:rsid w:val="001D245A"/>
    <w:rsid w:val="001D2B96"/>
    <w:rsid w:val="001D42AA"/>
    <w:rsid w:val="001D5B98"/>
    <w:rsid w:val="001E0C58"/>
    <w:rsid w:val="001F2C22"/>
    <w:rsid w:val="001F407D"/>
    <w:rsid w:val="001F5493"/>
    <w:rsid w:val="001F57AE"/>
    <w:rsid w:val="00203300"/>
    <w:rsid w:val="00206DA2"/>
    <w:rsid w:val="00210347"/>
    <w:rsid w:val="00215344"/>
    <w:rsid w:val="002161FC"/>
    <w:rsid w:val="0022041B"/>
    <w:rsid w:val="00220F0E"/>
    <w:rsid w:val="002245AC"/>
    <w:rsid w:val="0022582C"/>
    <w:rsid w:val="00225D7D"/>
    <w:rsid w:val="002325F1"/>
    <w:rsid w:val="00232E21"/>
    <w:rsid w:val="00236465"/>
    <w:rsid w:val="00240749"/>
    <w:rsid w:val="002412A9"/>
    <w:rsid w:val="00242540"/>
    <w:rsid w:val="002425EB"/>
    <w:rsid w:val="0024278F"/>
    <w:rsid w:val="00242DA3"/>
    <w:rsid w:val="00255E6C"/>
    <w:rsid w:val="00257879"/>
    <w:rsid w:val="002629C4"/>
    <w:rsid w:val="002638D7"/>
    <w:rsid w:val="002654E9"/>
    <w:rsid w:val="002669E1"/>
    <w:rsid w:val="002707CB"/>
    <w:rsid w:val="00274E5B"/>
    <w:rsid w:val="002778DA"/>
    <w:rsid w:val="0028782E"/>
    <w:rsid w:val="002907FF"/>
    <w:rsid w:val="00292EFD"/>
    <w:rsid w:val="00293F80"/>
    <w:rsid w:val="00296343"/>
    <w:rsid w:val="00297137"/>
    <w:rsid w:val="002A21AF"/>
    <w:rsid w:val="002A2E94"/>
    <w:rsid w:val="002A45E4"/>
    <w:rsid w:val="002A59D2"/>
    <w:rsid w:val="002B1F0E"/>
    <w:rsid w:val="002B3AF0"/>
    <w:rsid w:val="002C0773"/>
    <w:rsid w:val="002C1399"/>
    <w:rsid w:val="002D309E"/>
    <w:rsid w:val="002E03BC"/>
    <w:rsid w:val="002E7522"/>
    <w:rsid w:val="002E75DC"/>
    <w:rsid w:val="002F34FE"/>
    <w:rsid w:val="0030275A"/>
    <w:rsid w:val="00302762"/>
    <w:rsid w:val="0030343B"/>
    <w:rsid w:val="0031133E"/>
    <w:rsid w:val="00314D6F"/>
    <w:rsid w:val="00316670"/>
    <w:rsid w:val="00321C0C"/>
    <w:rsid w:val="0032329C"/>
    <w:rsid w:val="00330397"/>
    <w:rsid w:val="003347D2"/>
    <w:rsid w:val="0034218D"/>
    <w:rsid w:val="0034279A"/>
    <w:rsid w:val="00343A30"/>
    <w:rsid w:val="00346610"/>
    <w:rsid w:val="00347863"/>
    <w:rsid w:val="00350782"/>
    <w:rsid w:val="00352FFD"/>
    <w:rsid w:val="003536C6"/>
    <w:rsid w:val="0036462D"/>
    <w:rsid w:val="00366274"/>
    <w:rsid w:val="0037264F"/>
    <w:rsid w:val="00376694"/>
    <w:rsid w:val="00382BDA"/>
    <w:rsid w:val="0038465F"/>
    <w:rsid w:val="00386FA9"/>
    <w:rsid w:val="003870A1"/>
    <w:rsid w:val="00387CF5"/>
    <w:rsid w:val="00390B46"/>
    <w:rsid w:val="00391A9E"/>
    <w:rsid w:val="00392A65"/>
    <w:rsid w:val="003A2FC1"/>
    <w:rsid w:val="003A4FF8"/>
    <w:rsid w:val="003A6327"/>
    <w:rsid w:val="003A7325"/>
    <w:rsid w:val="003B410A"/>
    <w:rsid w:val="003C322E"/>
    <w:rsid w:val="003D1408"/>
    <w:rsid w:val="003D2BA0"/>
    <w:rsid w:val="003D45A2"/>
    <w:rsid w:val="003D5743"/>
    <w:rsid w:val="003D6755"/>
    <w:rsid w:val="003E7DA4"/>
    <w:rsid w:val="004014F8"/>
    <w:rsid w:val="00402E40"/>
    <w:rsid w:val="004033DC"/>
    <w:rsid w:val="00411504"/>
    <w:rsid w:val="00413584"/>
    <w:rsid w:val="00413DFD"/>
    <w:rsid w:val="004165EE"/>
    <w:rsid w:val="004169AA"/>
    <w:rsid w:val="004172B8"/>
    <w:rsid w:val="0042034E"/>
    <w:rsid w:val="004232F0"/>
    <w:rsid w:val="00423FAA"/>
    <w:rsid w:val="004246AD"/>
    <w:rsid w:val="0042474A"/>
    <w:rsid w:val="00432398"/>
    <w:rsid w:val="004348B0"/>
    <w:rsid w:val="0043665F"/>
    <w:rsid w:val="00436C1D"/>
    <w:rsid w:val="00440F12"/>
    <w:rsid w:val="00450B91"/>
    <w:rsid w:val="00451E07"/>
    <w:rsid w:val="00453342"/>
    <w:rsid w:val="004558DC"/>
    <w:rsid w:val="004568A5"/>
    <w:rsid w:val="004577B8"/>
    <w:rsid w:val="0046126C"/>
    <w:rsid w:val="00462D72"/>
    <w:rsid w:val="00465277"/>
    <w:rsid w:val="00467C89"/>
    <w:rsid w:val="004730F6"/>
    <w:rsid w:val="004739C2"/>
    <w:rsid w:val="00482EFF"/>
    <w:rsid w:val="00485C41"/>
    <w:rsid w:val="0048629C"/>
    <w:rsid w:val="00492CED"/>
    <w:rsid w:val="00492EFA"/>
    <w:rsid w:val="00494EE1"/>
    <w:rsid w:val="00496143"/>
    <w:rsid w:val="004A19F4"/>
    <w:rsid w:val="004A1D7B"/>
    <w:rsid w:val="004B1D91"/>
    <w:rsid w:val="004B2BD0"/>
    <w:rsid w:val="004B3452"/>
    <w:rsid w:val="004C3918"/>
    <w:rsid w:val="004C4F7F"/>
    <w:rsid w:val="004C5D46"/>
    <w:rsid w:val="004C7AB6"/>
    <w:rsid w:val="004D1522"/>
    <w:rsid w:val="004D470D"/>
    <w:rsid w:val="004D7121"/>
    <w:rsid w:val="004E0F2E"/>
    <w:rsid w:val="004E2691"/>
    <w:rsid w:val="004E2900"/>
    <w:rsid w:val="004E331C"/>
    <w:rsid w:val="004F6404"/>
    <w:rsid w:val="004F77DD"/>
    <w:rsid w:val="0051258F"/>
    <w:rsid w:val="00512FEA"/>
    <w:rsid w:val="00513326"/>
    <w:rsid w:val="0052071F"/>
    <w:rsid w:val="00522C2C"/>
    <w:rsid w:val="00523C6F"/>
    <w:rsid w:val="00523D3F"/>
    <w:rsid w:val="0052453E"/>
    <w:rsid w:val="00527EA0"/>
    <w:rsid w:val="005308D8"/>
    <w:rsid w:val="00530917"/>
    <w:rsid w:val="005314C9"/>
    <w:rsid w:val="005376A2"/>
    <w:rsid w:val="00540E70"/>
    <w:rsid w:val="00553276"/>
    <w:rsid w:val="00556086"/>
    <w:rsid w:val="00563D45"/>
    <w:rsid w:val="00564743"/>
    <w:rsid w:val="00573902"/>
    <w:rsid w:val="00577457"/>
    <w:rsid w:val="005857A4"/>
    <w:rsid w:val="005858D4"/>
    <w:rsid w:val="00586A33"/>
    <w:rsid w:val="005900C8"/>
    <w:rsid w:val="005918D9"/>
    <w:rsid w:val="005B0225"/>
    <w:rsid w:val="005B30B8"/>
    <w:rsid w:val="005B4B92"/>
    <w:rsid w:val="005B67FC"/>
    <w:rsid w:val="005C09EE"/>
    <w:rsid w:val="005C2250"/>
    <w:rsid w:val="005C4133"/>
    <w:rsid w:val="005C77A3"/>
    <w:rsid w:val="005D0871"/>
    <w:rsid w:val="005D3313"/>
    <w:rsid w:val="005D39DB"/>
    <w:rsid w:val="005E3FD9"/>
    <w:rsid w:val="005E49C3"/>
    <w:rsid w:val="005E5484"/>
    <w:rsid w:val="005F16A9"/>
    <w:rsid w:val="006016DF"/>
    <w:rsid w:val="00602712"/>
    <w:rsid w:val="00603A68"/>
    <w:rsid w:val="00605DD7"/>
    <w:rsid w:val="0060719F"/>
    <w:rsid w:val="00610631"/>
    <w:rsid w:val="00610716"/>
    <w:rsid w:val="00611531"/>
    <w:rsid w:val="00614898"/>
    <w:rsid w:val="00615C8C"/>
    <w:rsid w:val="00617BE5"/>
    <w:rsid w:val="006275AB"/>
    <w:rsid w:val="006342FD"/>
    <w:rsid w:val="006350BB"/>
    <w:rsid w:val="006363E6"/>
    <w:rsid w:val="00636952"/>
    <w:rsid w:val="0064266F"/>
    <w:rsid w:val="0064394D"/>
    <w:rsid w:val="00645F54"/>
    <w:rsid w:val="00651C14"/>
    <w:rsid w:val="00652130"/>
    <w:rsid w:val="00663963"/>
    <w:rsid w:val="00666B57"/>
    <w:rsid w:val="00673EC5"/>
    <w:rsid w:val="0067770D"/>
    <w:rsid w:val="006801C5"/>
    <w:rsid w:val="006853FC"/>
    <w:rsid w:val="00686DFF"/>
    <w:rsid w:val="00691EE7"/>
    <w:rsid w:val="00693DF0"/>
    <w:rsid w:val="006A3815"/>
    <w:rsid w:val="006A3C8B"/>
    <w:rsid w:val="006A451A"/>
    <w:rsid w:val="006A53C3"/>
    <w:rsid w:val="006A66DD"/>
    <w:rsid w:val="006A6990"/>
    <w:rsid w:val="006B0A24"/>
    <w:rsid w:val="006C07A3"/>
    <w:rsid w:val="006C42E8"/>
    <w:rsid w:val="006C4D44"/>
    <w:rsid w:val="006D0D18"/>
    <w:rsid w:val="006D1D57"/>
    <w:rsid w:val="006D52AA"/>
    <w:rsid w:val="006D5DD5"/>
    <w:rsid w:val="006E2331"/>
    <w:rsid w:val="006E2735"/>
    <w:rsid w:val="006E6ED7"/>
    <w:rsid w:val="006E7441"/>
    <w:rsid w:val="006F07CB"/>
    <w:rsid w:val="006F17AE"/>
    <w:rsid w:val="006F3B9F"/>
    <w:rsid w:val="006F50C5"/>
    <w:rsid w:val="006F55C3"/>
    <w:rsid w:val="006F5ADB"/>
    <w:rsid w:val="006F7841"/>
    <w:rsid w:val="00700DC4"/>
    <w:rsid w:val="0070214F"/>
    <w:rsid w:val="0070326E"/>
    <w:rsid w:val="00707EED"/>
    <w:rsid w:val="0071136A"/>
    <w:rsid w:val="00717A71"/>
    <w:rsid w:val="00720642"/>
    <w:rsid w:val="00721FC3"/>
    <w:rsid w:val="00722375"/>
    <w:rsid w:val="00732D8F"/>
    <w:rsid w:val="00733573"/>
    <w:rsid w:val="00741A46"/>
    <w:rsid w:val="00741F35"/>
    <w:rsid w:val="00742C11"/>
    <w:rsid w:val="00742CC1"/>
    <w:rsid w:val="00742DE3"/>
    <w:rsid w:val="00744298"/>
    <w:rsid w:val="007549BB"/>
    <w:rsid w:val="00760413"/>
    <w:rsid w:val="0076152C"/>
    <w:rsid w:val="0076274B"/>
    <w:rsid w:val="00762C55"/>
    <w:rsid w:val="00762F7B"/>
    <w:rsid w:val="00765262"/>
    <w:rsid w:val="00767580"/>
    <w:rsid w:val="007677B5"/>
    <w:rsid w:val="00767B9E"/>
    <w:rsid w:val="0077074C"/>
    <w:rsid w:val="00770BB4"/>
    <w:rsid w:val="00770E04"/>
    <w:rsid w:val="007727BF"/>
    <w:rsid w:val="0078043F"/>
    <w:rsid w:val="00781902"/>
    <w:rsid w:val="00781BB5"/>
    <w:rsid w:val="00781D35"/>
    <w:rsid w:val="007826EE"/>
    <w:rsid w:val="00784E22"/>
    <w:rsid w:val="00786E2F"/>
    <w:rsid w:val="007900DA"/>
    <w:rsid w:val="00791A5A"/>
    <w:rsid w:val="00792E54"/>
    <w:rsid w:val="00796481"/>
    <w:rsid w:val="00797ADC"/>
    <w:rsid w:val="007A6837"/>
    <w:rsid w:val="007B10F3"/>
    <w:rsid w:val="007B66F3"/>
    <w:rsid w:val="007B69EB"/>
    <w:rsid w:val="007B6E48"/>
    <w:rsid w:val="007C3289"/>
    <w:rsid w:val="007C348C"/>
    <w:rsid w:val="007C581B"/>
    <w:rsid w:val="007D0420"/>
    <w:rsid w:val="007D0FD3"/>
    <w:rsid w:val="007D3DE3"/>
    <w:rsid w:val="007D5341"/>
    <w:rsid w:val="007D7E70"/>
    <w:rsid w:val="007E12CF"/>
    <w:rsid w:val="007E536F"/>
    <w:rsid w:val="007F05BB"/>
    <w:rsid w:val="007F5BFB"/>
    <w:rsid w:val="00800C91"/>
    <w:rsid w:val="00805BE0"/>
    <w:rsid w:val="00806A03"/>
    <w:rsid w:val="00807A65"/>
    <w:rsid w:val="00807FFB"/>
    <w:rsid w:val="0081277C"/>
    <w:rsid w:val="00812B78"/>
    <w:rsid w:val="008143C2"/>
    <w:rsid w:val="00815227"/>
    <w:rsid w:val="00816881"/>
    <w:rsid w:val="00816CFE"/>
    <w:rsid w:val="0082440E"/>
    <w:rsid w:val="008264D0"/>
    <w:rsid w:val="00827D4F"/>
    <w:rsid w:val="00832146"/>
    <w:rsid w:val="00833A4B"/>
    <w:rsid w:val="00834259"/>
    <w:rsid w:val="00836DDE"/>
    <w:rsid w:val="008433B8"/>
    <w:rsid w:val="00843798"/>
    <w:rsid w:val="00843E58"/>
    <w:rsid w:val="00844172"/>
    <w:rsid w:val="00844190"/>
    <w:rsid w:val="00844F77"/>
    <w:rsid w:val="00846294"/>
    <w:rsid w:val="00853D44"/>
    <w:rsid w:val="00862DE4"/>
    <w:rsid w:val="008705C4"/>
    <w:rsid w:val="00872E47"/>
    <w:rsid w:val="00875620"/>
    <w:rsid w:val="00884B8B"/>
    <w:rsid w:val="008864C5"/>
    <w:rsid w:val="00896C47"/>
    <w:rsid w:val="008A3053"/>
    <w:rsid w:val="008A5775"/>
    <w:rsid w:val="008A5D2D"/>
    <w:rsid w:val="008A6F1A"/>
    <w:rsid w:val="008B0AF1"/>
    <w:rsid w:val="008B55A8"/>
    <w:rsid w:val="008C139B"/>
    <w:rsid w:val="008C17B7"/>
    <w:rsid w:val="008C764B"/>
    <w:rsid w:val="008D4A2C"/>
    <w:rsid w:val="008D4E05"/>
    <w:rsid w:val="008D55E5"/>
    <w:rsid w:val="008D796E"/>
    <w:rsid w:val="008D79C4"/>
    <w:rsid w:val="008E1CA9"/>
    <w:rsid w:val="008F1ABC"/>
    <w:rsid w:val="008F1F8E"/>
    <w:rsid w:val="008F2768"/>
    <w:rsid w:val="008F7C22"/>
    <w:rsid w:val="009059F5"/>
    <w:rsid w:val="00907691"/>
    <w:rsid w:val="009078C8"/>
    <w:rsid w:val="0091111E"/>
    <w:rsid w:val="00913209"/>
    <w:rsid w:val="00913639"/>
    <w:rsid w:val="00913F28"/>
    <w:rsid w:val="00915EBE"/>
    <w:rsid w:val="00932AF2"/>
    <w:rsid w:val="0093415B"/>
    <w:rsid w:val="009428D0"/>
    <w:rsid w:val="00944F0C"/>
    <w:rsid w:val="009460A6"/>
    <w:rsid w:val="00954216"/>
    <w:rsid w:val="009607C7"/>
    <w:rsid w:val="009675D6"/>
    <w:rsid w:val="00970E0B"/>
    <w:rsid w:val="0097248B"/>
    <w:rsid w:val="00973947"/>
    <w:rsid w:val="00973A20"/>
    <w:rsid w:val="00984F18"/>
    <w:rsid w:val="00985986"/>
    <w:rsid w:val="0098642A"/>
    <w:rsid w:val="00986DAB"/>
    <w:rsid w:val="009A0467"/>
    <w:rsid w:val="009A5BC7"/>
    <w:rsid w:val="009A62FF"/>
    <w:rsid w:val="009B307D"/>
    <w:rsid w:val="009B36FD"/>
    <w:rsid w:val="009B3DCD"/>
    <w:rsid w:val="009B5D62"/>
    <w:rsid w:val="009B680A"/>
    <w:rsid w:val="009C237D"/>
    <w:rsid w:val="009C317D"/>
    <w:rsid w:val="009C3857"/>
    <w:rsid w:val="009C59FA"/>
    <w:rsid w:val="009C6534"/>
    <w:rsid w:val="009D0642"/>
    <w:rsid w:val="009D0BC5"/>
    <w:rsid w:val="009E1A42"/>
    <w:rsid w:val="009E3CDC"/>
    <w:rsid w:val="009E45BA"/>
    <w:rsid w:val="009F1D5C"/>
    <w:rsid w:val="009F325F"/>
    <w:rsid w:val="009F7D25"/>
    <w:rsid w:val="00A007DD"/>
    <w:rsid w:val="00A01F25"/>
    <w:rsid w:val="00A05097"/>
    <w:rsid w:val="00A10364"/>
    <w:rsid w:val="00A14675"/>
    <w:rsid w:val="00A22E60"/>
    <w:rsid w:val="00A22F9A"/>
    <w:rsid w:val="00A35847"/>
    <w:rsid w:val="00A35947"/>
    <w:rsid w:val="00A37842"/>
    <w:rsid w:val="00A40973"/>
    <w:rsid w:val="00A421E6"/>
    <w:rsid w:val="00A434C3"/>
    <w:rsid w:val="00A52F9F"/>
    <w:rsid w:val="00A53A00"/>
    <w:rsid w:val="00A654E6"/>
    <w:rsid w:val="00A7071D"/>
    <w:rsid w:val="00A70C5C"/>
    <w:rsid w:val="00A73088"/>
    <w:rsid w:val="00A73415"/>
    <w:rsid w:val="00A738AB"/>
    <w:rsid w:val="00A7454C"/>
    <w:rsid w:val="00A76D84"/>
    <w:rsid w:val="00A826AB"/>
    <w:rsid w:val="00A87D87"/>
    <w:rsid w:val="00A90DFB"/>
    <w:rsid w:val="00A93061"/>
    <w:rsid w:val="00A93227"/>
    <w:rsid w:val="00A93B04"/>
    <w:rsid w:val="00A93F81"/>
    <w:rsid w:val="00A94A03"/>
    <w:rsid w:val="00A9685C"/>
    <w:rsid w:val="00AA0021"/>
    <w:rsid w:val="00AA42D4"/>
    <w:rsid w:val="00AA48A8"/>
    <w:rsid w:val="00AA4A74"/>
    <w:rsid w:val="00AA51F7"/>
    <w:rsid w:val="00AB5455"/>
    <w:rsid w:val="00AB57B3"/>
    <w:rsid w:val="00AB694E"/>
    <w:rsid w:val="00AC4651"/>
    <w:rsid w:val="00AC46B0"/>
    <w:rsid w:val="00AC5DA6"/>
    <w:rsid w:val="00AD3093"/>
    <w:rsid w:val="00AD5296"/>
    <w:rsid w:val="00AE5BEC"/>
    <w:rsid w:val="00AE5EE0"/>
    <w:rsid w:val="00AE7E40"/>
    <w:rsid w:val="00AF3033"/>
    <w:rsid w:val="00AF734F"/>
    <w:rsid w:val="00B02541"/>
    <w:rsid w:val="00B03844"/>
    <w:rsid w:val="00B06617"/>
    <w:rsid w:val="00B06AC2"/>
    <w:rsid w:val="00B06ED1"/>
    <w:rsid w:val="00B121E5"/>
    <w:rsid w:val="00B1336E"/>
    <w:rsid w:val="00B15E15"/>
    <w:rsid w:val="00B34681"/>
    <w:rsid w:val="00B37925"/>
    <w:rsid w:val="00B41876"/>
    <w:rsid w:val="00B50E2B"/>
    <w:rsid w:val="00B51855"/>
    <w:rsid w:val="00B51B84"/>
    <w:rsid w:val="00B52DE8"/>
    <w:rsid w:val="00B610C6"/>
    <w:rsid w:val="00B61332"/>
    <w:rsid w:val="00B61E0C"/>
    <w:rsid w:val="00B64C16"/>
    <w:rsid w:val="00B6793E"/>
    <w:rsid w:val="00B67C4E"/>
    <w:rsid w:val="00B704CD"/>
    <w:rsid w:val="00B7179A"/>
    <w:rsid w:val="00B74498"/>
    <w:rsid w:val="00B745BB"/>
    <w:rsid w:val="00B7498E"/>
    <w:rsid w:val="00B7680C"/>
    <w:rsid w:val="00B80428"/>
    <w:rsid w:val="00B8240A"/>
    <w:rsid w:val="00B83171"/>
    <w:rsid w:val="00B8373B"/>
    <w:rsid w:val="00B92784"/>
    <w:rsid w:val="00B96A64"/>
    <w:rsid w:val="00BA1FAB"/>
    <w:rsid w:val="00BA4EE6"/>
    <w:rsid w:val="00BA5E08"/>
    <w:rsid w:val="00BC0BB9"/>
    <w:rsid w:val="00BC23DE"/>
    <w:rsid w:val="00BC4BFC"/>
    <w:rsid w:val="00BC5BE7"/>
    <w:rsid w:val="00BD15A8"/>
    <w:rsid w:val="00BD27EC"/>
    <w:rsid w:val="00BD46C5"/>
    <w:rsid w:val="00BD5410"/>
    <w:rsid w:val="00BD76A5"/>
    <w:rsid w:val="00BE2F93"/>
    <w:rsid w:val="00BE3820"/>
    <w:rsid w:val="00BE394F"/>
    <w:rsid w:val="00BE5EDC"/>
    <w:rsid w:val="00BE7DE9"/>
    <w:rsid w:val="00BF4933"/>
    <w:rsid w:val="00BF5856"/>
    <w:rsid w:val="00BF7993"/>
    <w:rsid w:val="00C03965"/>
    <w:rsid w:val="00C04E9B"/>
    <w:rsid w:val="00C072A2"/>
    <w:rsid w:val="00C1360A"/>
    <w:rsid w:val="00C138CA"/>
    <w:rsid w:val="00C20ED7"/>
    <w:rsid w:val="00C21012"/>
    <w:rsid w:val="00C26C22"/>
    <w:rsid w:val="00C30035"/>
    <w:rsid w:val="00C346ED"/>
    <w:rsid w:val="00C42E0B"/>
    <w:rsid w:val="00C43546"/>
    <w:rsid w:val="00C50309"/>
    <w:rsid w:val="00C507EA"/>
    <w:rsid w:val="00C571D0"/>
    <w:rsid w:val="00C60863"/>
    <w:rsid w:val="00C6457E"/>
    <w:rsid w:val="00C716CC"/>
    <w:rsid w:val="00C71B88"/>
    <w:rsid w:val="00C74A92"/>
    <w:rsid w:val="00C761E3"/>
    <w:rsid w:val="00C81435"/>
    <w:rsid w:val="00C83E1E"/>
    <w:rsid w:val="00C853BA"/>
    <w:rsid w:val="00C9536E"/>
    <w:rsid w:val="00CA21D6"/>
    <w:rsid w:val="00CA789A"/>
    <w:rsid w:val="00CB0591"/>
    <w:rsid w:val="00CB0DFC"/>
    <w:rsid w:val="00CB1E4C"/>
    <w:rsid w:val="00CB3E21"/>
    <w:rsid w:val="00CC11DB"/>
    <w:rsid w:val="00CC1B43"/>
    <w:rsid w:val="00CC31C2"/>
    <w:rsid w:val="00CC3CF7"/>
    <w:rsid w:val="00CC59F0"/>
    <w:rsid w:val="00CD728C"/>
    <w:rsid w:val="00CD7AA3"/>
    <w:rsid w:val="00CE7466"/>
    <w:rsid w:val="00D01B51"/>
    <w:rsid w:val="00D11297"/>
    <w:rsid w:val="00D155CC"/>
    <w:rsid w:val="00D1592A"/>
    <w:rsid w:val="00D229A3"/>
    <w:rsid w:val="00D24877"/>
    <w:rsid w:val="00D3191D"/>
    <w:rsid w:val="00D3573D"/>
    <w:rsid w:val="00D41001"/>
    <w:rsid w:val="00D4354C"/>
    <w:rsid w:val="00D475F0"/>
    <w:rsid w:val="00D511A6"/>
    <w:rsid w:val="00D564BC"/>
    <w:rsid w:val="00D57199"/>
    <w:rsid w:val="00D622BF"/>
    <w:rsid w:val="00D64857"/>
    <w:rsid w:val="00D74563"/>
    <w:rsid w:val="00D80423"/>
    <w:rsid w:val="00D81246"/>
    <w:rsid w:val="00D81689"/>
    <w:rsid w:val="00D8169E"/>
    <w:rsid w:val="00D82E7E"/>
    <w:rsid w:val="00D8586F"/>
    <w:rsid w:val="00D862ED"/>
    <w:rsid w:val="00D87A81"/>
    <w:rsid w:val="00D912DB"/>
    <w:rsid w:val="00D9374C"/>
    <w:rsid w:val="00D963B6"/>
    <w:rsid w:val="00D9667C"/>
    <w:rsid w:val="00DA1F8D"/>
    <w:rsid w:val="00DA2054"/>
    <w:rsid w:val="00DA22F2"/>
    <w:rsid w:val="00DA64EE"/>
    <w:rsid w:val="00DB1E41"/>
    <w:rsid w:val="00DB3AE3"/>
    <w:rsid w:val="00DB5BC2"/>
    <w:rsid w:val="00DB7A99"/>
    <w:rsid w:val="00DC0B4A"/>
    <w:rsid w:val="00DD4CDE"/>
    <w:rsid w:val="00DD7ACB"/>
    <w:rsid w:val="00DE04F7"/>
    <w:rsid w:val="00DE1078"/>
    <w:rsid w:val="00DE5135"/>
    <w:rsid w:val="00DE6BB7"/>
    <w:rsid w:val="00DE7B1F"/>
    <w:rsid w:val="00DF36C2"/>
    <w:rsid w:val="00DF6422"/>
    <w:rsid w:val="00E036DF"/>
    <w:rsid w:val="00E0566F"/>
    <w:rsid w:val="00E059F0"/>
    <w:rsid w:val="00E14AAD"/>
    <w:rsid w:val="00E16AD8"/>
    <w:rsid w:val="00E2666D"/>
    <w:rsid w:val="00E26FD6"/>
    <w:rsid w:val="00E335AD"/>
    <w:rsid w:val="00E33FDA"/>
    <w:rsid w:val="00E411EB"/>
    <w:rsid w:val="00E44C0D"/>
    <w:rsid w:val="00E4573A"/>
    <w:rsid w:val="00E47D8E"/>
    <w:rsid w:val="00E54CA2"/>
    <w:rsid w:val="00E552A2"/>
    <w:rsid w:val="00E57463"/>
    <w:rsid w:val="00E57F45"/>
    <w:rsid w:val="00E60906"/>
    <w:rsid w:val="00E60EC7"/>
    <w:rsid w:val="00E6205A"/>
    <w:rsid w:val="00E659E9"/>
    <w:rsid w:val="00E66287"/>
    <w:rsid w:val="00E66BDE"/>
    <w:rsid w:val="00E7256D"/>
    <w:rsid w:val="00E72A71"/>
    <w:rsid w:val="00E777AC"/>
    <w:rsid w:val="00E85F3B"/>
    <w:rsid w:val="00E93FDD"/>
    <w:rsid w:val="00E94FF1"/>
    <w:rsid w:val="00E95458"/>
    <w:rsid w:val="00E9643A"/>
    <w:rsid w:val="00E97B21"/>
    <w:rsid w:val="00EA1F10"/>
    <w:rsid w:val="00EA408B"/>
    <w:rsid w:val="00EA7736"/>
    <w:rsid w:val="00EB2B48"/>
    <w:rsid w:val="00EC0DBC"/>
    <w:rsid w:val="00EC3F19"/>
    <w:rsid w:val="00ED07E7"/>
    <w:rsid w:val="00ED0A45"/>
    <w:rsid w:val="00ED351F"/>
    <w:rsid w:val="00ED5F63"/>
    <w:rsid w:val="00EE10DB"/>
    <w:rsid w:val="00EE201A"/>
    <w:rsid w:val="00EF07A5"/>
    <w:rsid w:val="00EF3B9E"/>
    <w:rsid w:val="00EF47B7"/>
    <w:rsid w:val="00EF66D1"/>
    <w:rsid w:val="00F017D2"/>
    <w:rsid w:val="00F0428C"/>
    <w:rsid w:val="00F04B2D"/>
    <w:rsid w:val="00F073B6"/>
    <w:rsid w:val="00F14CEC"/>
    <w:rsid w:val="00F15586"/>
    <w:rsid w:val="00F15EAF"/>
    <w:rsid w:val="00F24D11"/>
    <w:rsid w:val="00F26399"/>
    <w:rsid w:val="00F26AB0"/>
    <w:rsid w:val="00F31F60"/>
    <w:rsid w:val="00F3277D"/>
    <w:rsid w:val="00F33DE2"/>
    <w:rsid w:val="00F3592B"/>
    <w:rsid w:val="00F417BE"/>
    <w:rsid w:val="00F44531"/>
    <w:rsid w:val="00F460DF"/>
    <w:rsid w:val="00F46D24"/>
    <w:rsid w:val="00F5260C"/>
    <w:rsid w:val="00F55F86"/>
    <w:rsid w:val="00F60D41"/>
    <w:rsid w:val="00F71EC4"/>
    <w:rsid w:val="00F757F2"/>
    <w:rsid w:val="00F76909"/>
    <w:rsid w:val="00F772C8"/>
    <w:rsid w:val="00F85EDC"/>
    <w:rsid w:val="00F93BA9"/>
    <w:rsid w:val="00F953FC"/>
    <w:rsid w:val="00F95BB4"/>
    <w:rsid w:val="00F96B93"/>
    <w:rsid w:val="00F975B1"/>
    <w:rsid w:val="00FA14EC"/>
    <w:rsid w:val="00FA3890"/>
    <w:rsid w:val="00FA5479"/>
    <w:rsid w:val="00FA573A"/>
    <w:rsid w:val="00FA7740"/>
    <w:rsid w:val="00FB340E"/>
    <w:rsid w:val="00FC0AEE"/>
    <w:rsid w:val="00FC1399"/>
    <w:rsid w:val="00FC41F7"/>
    <w:rsid w:val="00FC57C1"/>
    <w:rsid w:val="00FC6B84"/>
    <w:rsid w:val="00FD13D9"/>
    <w:rsid w:val="00FD2589"/>
    <w:rsid w:val="00FD2AB2"/>
    <w:rsid w:val="00FD46C4"/>
    <w:rsid w:val="00FD49E6"/>
    <w:rsid w:val="00FE09E0"/>
    <w:rsid w:val="00FE1120"/>
    <w:rsid w:val="00FE122D"/>
    <w:rsid w:val="00FF118E"/>
    <w:rsid w:val="00FF4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CF1AC"/>
  <w15:docId w15:val="{0CFA6C0A-D4BE-496E-B951-269AE5F6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16"/>
    <w:rPr>
      <w:rFonts w:ascii="Times New Roman" w:eastAsia="Times New Roman" w:hAnsi="Times New Roman"/>
      <w:sz w:val="24"/>
      <w:szCs w:val="24"/>
      <w:lang w:eastAsia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A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A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C46B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A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A08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D70C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119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52119"/>
  </w:style>
  <w:style w:type="paragraph" w:styleId="Footer">
    <w:name w:val="footer"/>
    <w:basedOn w:val="Normal"/>
    <w:link w:val="FooterChar"/>
    <w:uiPriority w:val="99"/>
    <w:unhideWhenUsed/>
    <w:rsid w:val="00052119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52119"/>
  </w:style>
  <w:style w:type="table" w:styleId="TableGrid">
    <w:name w:val="Table Grid"/>
    <w:basedOn w:val="TableNormal"/>
    <w:uiPriority w:val="59"/>
    <w:rsid w:val="0005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g">
    <w:name w:val="_qug"/>
    <w:basedOn w:val="DefaultParagraphFont"/>
    <w:rsid w:val="00052119"/>
  </w:style>
  <w:style w:type="character" w:styleId="Hyperlink">
    <w:name w:val="Hyperlink"/>
    <w:uiPriority w:val="99"/>
    <w:unhideWhenUsed/>
    <w:rsid w:val="000521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2B8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B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E0C5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C46B0"/>
    <w:rPr>
      <w:rFonts w:ascii="Times New Roman" w:eastAsia="Times New Roman" w:hAnsi="Times New Roman"/>
      <w:b/>
      <w:bCs/>
      <w:sz w:val="24"/>
    </w:rPr>
  </w:style>
  <w:style w:type="paragraph" w:styleId="BodyText">
    <w:name w:val="Body Text"/>
    <w:basedOn w:val="Normal"/>
    <w:link w:val="BodyTextChar"/>
    <w:semiHidden/>
    <w:unhideWhenUsed/>
    <w:rsid w:val="005900C8"/>
    <w:pPr>
      <w:overflowPunct w:val="0"/>
      <w:autoSpaceDE w:val="0"/>
      <w:autoSpaceDN w:val="0"/>
      <w:adjustRightInd w:val="0"/>
      <w:jc w:val="both"/>
    </w:pPr>
    <w:rPr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5900C8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00C8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00C8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91A9E"/>
    <w:rPr>
      <w:rFonts w:ascii="Times New Roman" w:eastAsia="Times New Roman" w:hAnsi="Times New Roman"/>
      <w:sz w:val="24"/>
      <w:szCs w:val="24"/>
      <w:lang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391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391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A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1A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391A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s-Latn-BA"/>
    </w:rPr>
  </w:style>
  <w:style w:type="character" w:customStyle="1" w:styleId="Heading9Char">
    <w:name w:val="Heading 9 Char"/>
    <w:basedOn w:val="DefaultParagraphFont"/>
    <w:link w:val="Heading9"/>
    <w:uiPriority w:val="9"/>
    <w:rsid w:val="000D70CB"/>
    <w:rPr>
      <w:rFonts w:asciiTheme="majorHAnsi" w:eastAsiaTheme="majorEastAsia" w:hAnsiTheme="majorHAnsi" w:cstheme="majorBidi"/>
      <w:i/>
      <w:iCs/>
      <w:color w:val="404040" w:themeColor="text1" w:themeTint="BF"/>
      <w:lang w:val="sr-Latn-BA" w:eastAsia="en-US"/>
    </w:rPr>
  </w:style>
  <w:style w:type="character" w:styleId="FollowedHyperlink">
    <w:name w:val="FollowedHyperlink"/>
    <w:uiPriority w:val="99"/>
    <w:rsid w:val="000D70CB"/>
    <w:rPr>
      <w:rFonts w:cs="Times New Roman"/>
      <w:color w:val="800080"/>
      <w:u w:val="single"/>
    </w:rPr>
  </w:style>
  <w:style w:type="paragraph" w:customStyle="1" w:styleId="t-9-8">
    <w:name w:val="t-9-8"/>
    <w:basedOn w:val="Normal"/>
    <w:rsid w:val="000D70CB"/>
    <w:pPr>
      <w:spacing w:before="100" w:beforeAutospacing="1" w:after="100" w:afterAutospacing="1"/>
    </w:pPr>
    <w:rPr>
      <w:lang w:val="bs-Latn-BA"/>
    </w:rPr>
  </w:style>
  <w:style w:type="character" w:customStyle="1" w:styleId="BodyText1">
    <w:name w:val="Body Text1"/>
    <w:rsid w:val="000D70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2"/>
      <w:w w:val="100"/>
      <w:position w:val="0"/>
      <w:sz w:val="16"/>
      <w:szCs w:val="16"/>
      <w:u w:val="none"/>
      <w:effect w:val="none"/>
      <w:lang w:val="hr-HR" w:eastAsia="hr-HR" w:bidi="hr-HR"/>
    </w:rPr>
  </w:style>
  <w:style w:type="character" w:customStyle="1" w:styleId="Heading7Char">
    <w:name w:val="Heading 7 Char"/>
    <w:basedOn w:val="DefaultParagraphFont"/>
    <w:link w:val="Heading7"/>
    <w:uiPriority w:val="9"/>
    <w:rsid w:val="001A083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bs-Latn-BA"/>
    </w:rPr>
  </w:style>
  <w:style w:type="paragraph" w:styleId="Title">
    <w:name w:val="Title"/>
    <w:basedOn w:val="Normal"/>
    <w:link w:val="TitleChar"/>
    <w:qFormat/>
    <w:rsid w:val="001A083A"/>
    <w:pPr>
      <w:jc w:val="center"/>
    </w:pPr>
    <w:rPr>
      <w:b/>
      <w:bCs/>
      <w:sz w:val="32"/>
      <w:szCs w:val="32"/>
      <w:lang w:val="pl-PL" w:eastAsia="en-US"/>
    </w:rPr>
  </w:style>
  <w:style w:type="character" w:customStyle="1" w:styleId="TitleChar">
    <w:name w:val="Title Char"/>
    <w:basedOn w:val="DefaultParagraphFont"/>
    <w:link w:val="Title"/>
    <w:rsid w:val="001A083A"/>
    <w:rPr>
      <w:rFonts w:ascii="Times New Roman" w:eastAsia="Times New Roman" w:hAnsi="Times New Roman"/>
      <w:b/>
      <w:bCs/>
      <w:sz w:val="32"/>
      <w:szCs w:val="32"/>
      <w:lang w:val="pl-PL" w:eastAsia="en-US"/>
    </w:rPr>
  </w:style>
  <w:style w:type="paragraph" w:customStyle="1" w:styleId="Default">
    <w:name w:val="Default"/>
    <w:rsid w:val="001A08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NoSpacing1">
    <w:name w:val="No Spacing1"/>
    <w:rsid w:val="00A7071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47222"/>
    <w:pPr>
      <w:spacing w:before="100" w:beforeAutospacing="1" w:after="100" w:afterAutospacing="1"/>
    </w:pPr>
    <w:rPr>
      <w:lang w:eastAsia="hr-HR"/>
    </w:rPr>
  </w:style>
  <w:style w:type="paragraph" w:customStyle="1" w:styleId="Standard">
    <w:name w:val="Standard"/>
    <w:rsid w:val="00D622BF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622BF"/>
    <w:pPr>
      <w:suppressLineNumbers/>
    </w:pPr>
  </w:style>
  <w:style w:type="character" w:customStyle="1" w:styleId="Bodytext20">
    <w:name w:val="Body text (2)_"/>
    <w:basedOn w:val="DefaultParagraphFont"/>
    <w:link w:val="Bodytext21"/>
    <w:rsid w:val="00027741"/>
    <w:rPr>
      <w:rFonts w:cs="Calibri"/>
      <w:sz w:val="17"/>
      <w:szCs w:val="17"/>
      <w:lang w:val="en-US" w:eastAsia="en-US"/>
    </w:rPr>
  </w:style>
  <w:style w:type="paragraph" w:customStyle="1" w:styleId="Bodytext21">
    <w:name w:val="Body text (2)"/>
    <w:basedOn w:val="Normal"/>
    <w:link w:val="Bodytext20"/>
    <w:rsid w:val="00027741"/>
    <w:pPr>
      <w:widowControl w:val="0"/>
      <w:jc w:val="center"/>
    </w:pPr>
    <w:rPr>
      <w:rFonts w:ascii="Calibri" w:eastAsia="Calibri" w:hAnsi="Calibri" w:cs="Calibri"/>
      <w:sz w:val="17"/>
      <w:szCs w:val="17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362E5"/>
    <w:rPr>
      <w:sz w:val="22"/>
      <w:szCs w:val="22"/>
      <w:lang w:val="bs-Latn-B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.skola25novembar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ownloads\Memorandum%20H2-velika%20slova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2D0B-226B-4504-8F6C-B504781B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H2-velika slova1</Template>
  <TotalTime>0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Links>
    <vt:vector size="6" baseType="variant"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mailto:harmani_2@hotmail.com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Veldina Alibegić</cp:lastModifiedBy>
  <cp:revision>2</cp:revision>
  <cp:lastPrinted>2026-02-25T10:50:00Z</cp:lastPrinted>
  <dcterms:created xsi:type="dcterms:W3CDTF">2026-02-25T10:55:00Z</dcterms:created>
  <dcterms:modified xsi:type="dcterms:W3CDTF">2026-02-25T10:55:00Z</dcterms:modified>
</cp:coreProperties>
</file>