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48"/>
        <w:gridCol w:w="1056"/>
        <w:gridCol w:w="4140"/>
      </w:tblGrid>
      <w:tr w:rsidR="00A62FD9" w:rsidRPr="007E205B" w14:paraId="53FFDCA4" w14:textId="77777777" w:rsidTr="00E109AB">
        <w:trPr>
          <w:jc w:val="center"/>
        </w:trPr>
        <w:tc>
          <w:tcPr>
            <w:tcW w:w="4248" w:type="dxa"/>
            <w:vAlign w:val="center"/>
          </w:tcPr>
          <w:p w14:paraId="314B1462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Bosna </w:t>
            </w:r>
            <w:proofErr w:type="spellStart"/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i</w:t>
            </w:r>
            <w:proofErr w:type="spellEnd"/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 xml:space="preserve"> Hercegovina</w:t>
            </w:r>
          </w:p>
        </w:tc>
        <w:tc>
          <w:tcPr>
            <w:tcW w:w="900" w:type="dxa"/>
            <w:vMerge w:val="restart"/>
          </w:tcPr>
          <w:p w14:paraId="2859AE92" w14:textId="77777777" w:rsidR="00A62FD9" w:rsidRPr="007E205B" w:rsidRDefault="00A62FD9" w:rsidP="00A92F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  <w:r w:rsidRPr="007E205B">
              <w:rPr>
                <w:rFonts w:ascii="Tahoma" w:eastAsia="Times New Roman" w:hAnsi="Tahoma" w:cs="Tahoma"/>
                <w:noProof/>
                <w:sz w:val="24"/>
                <w:szCs w:val="24"/>
                <w:lang w:val="bs-Latn-BA" w:eastAsia="bs-Latn-BA"/>
              </w:rPr>
              <w:drawing>
                <wp:inline distT="0" distB="0" distL="0" distR="0" wp14:anchorId="302867E6" wp14:editId="1926A23F">
                  <wp:extent cx="533400" cy="533400"/>
                  <wp:effectExtent l="0" t="0" r="0" b="0"/>
                  <wp:docPr id="2" name="Picture 2" descr="uskgrb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skgrb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vAlign w:val="center"/>
          </w:tcPr>
          <w:p w14:paraId="138AEF02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Bosnia and Herzegovina</w:t>
            </w:r>
          </w:p>
        </w:tc>
      </w:tr>
      <w:tr w:rsidR="00A62FD9" w:rsidRPr="007E205B" w14:paraId="45D3A8A5" w14:textId="77777777" w:rsidTr="00E109AB">
        <w:trPr>
          <w:jc w:val="center"/>
        </w:trPr>
        <w:tc>
          <w:tcPr>
            <w:tcW w:w="4248" w:type="dxa"/>
            <w:vAlign w:val="center"/>
          </w:tcPr>
          <w:p w14:paraId="19C07345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Federacija Bosne i Hercegovine</w:t>
            </w:r>
          </w:p>
        </w:tc>
        <w:tc>
          <w:tcPr>
            <w:tcW w:w="900" w:type="dxa"/>
            <w:vMerge/>
          </w:tcPr>
          <w:p w14:paraId="0712E2EE" w14:textId="77777777" w:rsidR="00A62FD9" w:rsidRPr="007E205B" w:rsidRDefault="00A62FD9" w:rsidP="00A92F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vAlign w:val="center"/>
          </w:tcPr>
          <w:p w14:paraId="7A987529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en-GB"/>
              </w:rPr>
              <w:t>Federation of Bosnia and Herzegovina</w:t>
            </w:r>
          </w:p>
        </w:tc>
      </w:tr>
      <w:tr w:rsidR="00A62FD9" w:rsidRPr="007E205B" w14:paraId="563BE2EE" w14:textId="77777777" w:rsidTr="00E109AB">
        <w:trPr>
          <w:jc w:val="center"/>
        </w:trPr>
        <w:tc>
          <w:tcPr>
            <w:tcW w:w="4248" w:type="dxa"/>
            <w:vAlign w:val="center"/>
          </w:tcPr>
          <w:p w14:paraId="63F99A6E" w14:textId="68133EFF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Unsko</w:t>
            </w:r>
            <w:r w:rsidR="00DF66C5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-</w:t>
            </w:r>
            <w:r w:rsidR="00CA3C0F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sanski k</w:t>
            </w: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anton</w:t>
            </w:r>
          </w:p>
        </w:tc>
        <w:tc>
          <w:tcPr>
            <w:tcW w:w="900" w:type="dxa"/>
            <w:vMerge/>
          </w:tcPr>
          <w:p w14:paraId="79A65BA7" w14:textId="77777777" w:rsidR="00A62FD9" w:rsidRPr="007E205B" w:rsidRDefault="00A62FD9" w:rsidP="00A92F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vAlign w:val="center"/>
          </w:tcPr>
          <w:p w14:paraId="7E1712DF" w14:textId="77777777" w:rsidR="00A62FD9" w:rsidRPr="00D604AB" w:rsidRDefault="00A62FD9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The Una</w:t>
            </w:r>
            <w:r w:rsidR="00CA3C0F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 xml:space="preserve"> – </w:t>
            </w: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de-DE"/>
              </w:rPr>
              <w:t>Sana Kanton</w:t>
            </w:r>
          </w:p>
        </w:tc>
      </w:tr>
      <w:tr w:rsidR="00A62FD9" w:rsidRPr="007E205B" w14:paraId="434FABC5" w14:textId="77777777" w:rsidTr="00E109AB">
        <w:trPr>
          <w:jc w:val="center"/>
        </w:trPr>
        <w:tc>
          <w:tcPr>
            <w:tcW w:w="4248" w:type="dxa"/>
            <w:tcBorders>
              <w:bottom w:val="single" w:sz="8" w:space="0" w:color="auto"/>
            </w:tcBorders>
            <w:vAlign w:val="center"/>
          </w:tcPr>
          <w:p w14:paraId="527DB048" w14:textId="77777777" w:rsidR="00A62FD9" w:rsidRPr="00D604AB" w:rsidRDefault="00CA3C0F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MINISTARSTVO </w:t>
            </w:r>
            <w:r w:rsidR="00A62FD9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PRIVREDE </w:t>
            </w:r>
          </w:p>
        </w:tc>
        <w:tc>
          <w:tcPr>
            <w:tcW w:w="900" w:type="dxa"/>
            <w:vMerge/>
            <w:tcBorders>
              <w:bottom w:val="single" w:sz="8" w:space="0" w:color="auto"/>
            </w:tcBorders>
          </w:tcPr>
          <w:p w14:paraId="3AE0A29B" w14:textId="77777777" w:rsidR="00A62FD9" w:rsidRPr="007E205B" w:rsidRDefault="00A62FD9" w:rsidP="00A92F22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4140" w:type="dxa"/>
            <w:tcBorders>
              <w:bottom w:val="single" w:sz="8" w:space="0" w:color="auto"/>
            </w:tcBorders>
            <w:vAlign w:val="center"/>
          </w:tcPr>
          <w:p w14:paraId="56CAF617" w14:textId="77777777" w:rsidR="00A62FD9" w:rsidRPr="00D604AB" w:rsidRDefault="00CA3C0F" w:rsidP="00A92F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/>
              </w:rPr>
            </w:pPr>
            <w:r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MINISTRY </w:t>
            </w:r>
            <w:r w:rsidR="00A62FD9" w:rsidRPr="00D604AB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en-GB"/>
              </w:rPr>
              <w:t xml:space="preserve">OF ECONOMY </w:t>
            </w:r>
          </w:p>
        </w:tc>
      </w:tr>
    </w:tbl>
    <w:p w14:paraId="627D6F1E" w14:textId="77777777" w:rsidR="00A62FD9" w:rsidRPr="007E205B" w:rsidRDefault="00A62FD9" w:rsidP="00A62FD9">
      <w:pPr>
        <w:pStyle w:val="NormalWeb"/>
        <w:spacing w:before="0" w:beforeAutospacing="0" w:after="0"/>
        <w:rPr>
          <w:rFonts w:ascii="Tahoma" w:hAnsi="Tahoma" w:cs="Tahoma"/>
          <w:b/>
          <w:sz w:val="16"/>
          <w:szCs w:val="16"/>
        </w:rPr>
      </w:pPr>
    </w:p>
    <w:p w14:paraId="011CC7D7" w14:textId="051EF03E" w:rsidR="00B15A35" w:rsidRPr="006C351B" w:rsidRDefault="00555124" w:rsidP="00555124">
      <w:pPr>
        <w:pStyle w:val="NormalWeb"/>
        <w:tabs>
          <w:tab w:val="left" w:pos="9424"/>
        </w:tabs>
        <w:spacing w:before="0" w:beforeAutospacing="0" w:after="0"/>
        <w:jc w:val="right"/>
        <w:rPr>
          <w:b/>
          <w:i/>
        </w:rPr>
      </w:pPr>
      <w:r w:rsidRPr="006C351B">
        <w:rPr>
          <w:b/>
          <w:i/>
        </w:rPr>
        <w:t>ANEKS I</w:t>
      </w:r>
    </w:p>
    <w:p w14:paraId="482B32D6" w14:textId="77777777" w:rsidR="00BF6762" w:rsidRPr="002C184F" w:rsidRDefault="00A62FD9" w:rsidP="00A62FD9">
      <w:pPr>
        <w:pStyle w:val="NormalWeb"/>
        <w:spacing w:before="0" w:beforeAutospacing="0" w:after="0"/>
        <w:jc w:val="center"/>
        <w:rPr>
          <w:b/>
        </w:rPr>
      </w:pPr>
      <w:r w:rsidRPr="002C184F">
        <w:rPr>
          <w:b/>
        </w:rPr>
        <w:t xml:space="preserve">PRIJAVNI OBRAZAC </w:t>
      </w:r>
      <w:r w:rsidR="00064B9F" w:rsidRPr="002C184F">
        <w:rPr>
          <w:b/>
        </w:rPr>
        <w:t xml:space="preserve">ZA UKLJUČIVANJE U PROJEKAT </w:t>
      </w:r>
      <w:r w:rsidRPr="002C184F">
        <w:rPr>
          <w:b/>
        </w:rPr>
        <w:t xml:space="preserve"> </w:t>
      </w:r>
    </w:p>
    <w:p w14:paraId="3C4A0A45" w14:textId="58FD2529" w:rsidR="00A62FD9" w:rsidRPr="002C184F" w:rsidRDefault="00BF6762" w:rsidP="00A62FD9">
      <w:pPr>
        <w:pStyle w:val="NormalWeb"/>
        <w:spacing w:before="0" w:beforeAutospacing="0" w:after="0"/>
        <w:jc w:val="center"/>
        <w:rPr>
          <w:b/>
        </w:rPr>
      </w:pPr>
      <w:r w:rsidRPr="002C184F">
        <w:rPr>
          <w:b/>
        </w:rPr>
        <w:t>„</w:t>
      </w:r>
      <w:r w:rsidR="00064B9F" w:rsidRPr="002C184F">
        <w:rPr>
          <w:b/>
        </w:rPr>
        <w:t>PODRŠKA UDRUŽENJIMA</w:t>
      </w:r>
      <w:r w:rsidRPr="002C184F">
        <w:rPr>
          <w:b/>
        </w:rPr>
        <w:t>“</w:t>
      </w:r>
    </w:p>
    <w:p w14:paraId="7F78C5CA" w14:textId="77777777" w:rsidR="00B15A35" w:rsidRPr="002C184F" w:rsidRDefault="00B15A35" w:rsidP="00B15A35">
      <w:pPr>
        <w:pStyle w:val="NormalWeb"/>
        <w:spacing w:before="0" w:beforeAutospacing="0" w:after="0"/>
        <w:rPr>
          <w:b/>
        </w:rPr>
      </w:pPr>
    </w:p>
    <w:p w14:paraId="5748D696" w14:textId="77777777" w:rsidR="00CA3C0F" w:rsidRPr="002C184F" w:rsidRDefault="00CA3C0F" w:rsidP="00B15A35">
      <w:pPr>
        <w:pStyle w:val="NormalWeb"/>
        <w:spacing w:before="0" w:beforeAutospacing="0" w:after="0"/>
        <w:rPr>
          <w:b/>
        </w:rPr>
      </w:pPr>
    </w:p>
    <w:p w14:paraId="205D0A3E" w14:textId="77777777" w:rsidR="00A62FD9" w:rsidRPr="002C184F" w:rsidRDefault="00A62FD9" w:rsidP="00B15A35">
      <w:pPr>
        <w:pStyle w:val="NormalWeb"/>
        <w:numPr>
          <w:ilvl w:val="0"/>
          <w:numId w:val="11"/>
        </w:numPr>
        <w:spacing w:before="0" w:beforeAutospacing="0" w:after="0"/>
        <w:rPr>
          <w:b/>
        </w:rPr>
      </w:pPr>
      <w:r w:rsidRPr="002C184F">
        <w:rPr>
          <w:b/>
        </w:rPr>
        <w:t>PODACI O PODNOSIOCU PRIJAVE</w:t>
      </w:r>
    </w:p>
    <w:p w14:paraId="2C5EA685" w14:textId="77777777" w:rsidR="00CA3C0F" w:rsidRPr="002C184F" w:rsidRDefault="00CA3C0F" w:rsidP="00CA3C0F">
      <w:pPr>
        <w:pStyle w:val="NormalWeb"/>
        <w:spacing w:before="0" w:beforeAutospacing="0" w:after="0"/>
        <w:ind w:left="1080"/>
        <w:rPr>
          <w:b/>
        </w:rPr>
      </w:pPr>
    </w:p>
    <w:tbl>
      <w:tblPr>
        <w:tblStyle w:val="TableGrid"/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3924"/>
        <w:gridCol w:w="6708"/>
      </w:tblGrid>
      <w:tr w:rsidR="00A62FD9" w:rsidRPr="002C184F" w14:paraId="2C9E1FCD" w14:textId="77777777" w:rsidTr="00CA3C0F">
        <w:trPr>
          <w:jc w:val="center"/>
        </w:trPr>
        <w:tc>
          <w:tcPr>
            <w:tcW w:w="3924" w:type="dxa"/>
            <w:vAlign w:val="center"/>
          </w:tcPr>
          <w:p w14:paraId="4627066C" w14:textId="60DD0D65" w:rsidR="00A62FD9" w:rsidRPr="002C184F" w:rsidRDefault="00A62FD9" w:rsidP="00FD20B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 xml:space="preserve">NAZIV </w:t>
            </w:r>
            <w:r w:rsidR="00E109AB" w:rsidRPr="002C184F">
              <w:rPr>
                <w:b/>
                <w:sz w:val="20"/>
                <w:szCs w:val="20"/>
              </w:rPr>
              <w:t xml:space="preserve">PODNOSIOCA </w:t>
            </w:r>
            <w:r w:rsidR="00CD2247">
              <w:rPr>
                <w:b/>
                <w:sz w:val="20"/>
                <w:szCs w:val="20"/>
              </w:rPr>
              <w:t>PRIJAVE</w:t>
            </w:r>
          </w:p>
        </w:tc>
        <w:tc>
          <w:tcPr>
            <w:tcW w:w="6708" w:type="dxa"/>
          </w:tcPr>
          <w:p w14:paraId="622E295C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1FF59D3E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141F7CD7" w14:textId="77777777" w:rsidTr="00CA3C0F">
        <w:trPr>
          <w:jc w:val="center"/>
        </w:trPr>
        <w:tc>
          <w:tcPr>
            <w:tcW w:w="3924" w:type="dxa"/>
            <w:vAlign w:val="center"/>
          </w:tcPr>
          <w:p w14:paraId="4936D1DD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ADRESA SJEDIŠTA</w:t>
            </w:r>
          </w:p>
        </w:tc>
        <w:tc>
          <w:tcPr>
            <w:tcW w:w="6708" w:type="dxa"/>
          </w:tcPr>
          <w:p w14:paraId="571DF5AF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336711B8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42724A81" w14:textId="77777777" w:rsidTr="00CA3C0F">
        <w:trPr>
          <w:jc w:val="center"/>
        </w:trPr>
        <w:tc>
          <w:tcPr>
            <w:tcW w:w="3924" w:type="dxa"/>
            <w:vAlign w:val="center"/>
          </w:tcPr>
          <w:p w14:paraId="1704F20A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TELEFON/FAX/e</w:t>
            </w:r>
            <w:r w:rsidR="00E109AB" w:rsidRPr="002C184F">
              <w:rPr>
                <w:b/>
                <w:sz w:val="20"/>
                <w:szCs w:val="20"/>
              </w:rPr>
              <w:t xml:space="preserve"> – </w:t>
            </w:r>
            <w:r w:rsidRPr="002C184F">
              <w:rPr>
                <w:b/>
                <w:sz w:val="20"/>
                <w:szCs w:val="20"/>
              </w:rPr>
              <w:t>mail</w:t>
            </w:r>
          </w:p>
        </w:tc>
        <w:tc>
          <w:tcPr>
            <w:tcW w:w="6708" w:type="dxa"/>
          </w:tcPr>
          <w:p w14:paraId="33C62A5F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545455F4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3AB77B52" w14:textId="77777777" w:rsidTr="00CA3C0F">
        <w:trPr>
          <w:jc w:val="center"/>
        </w:trPr>
        <w:tc>
          <w:tcPr>
            <w:tcW w:w="3924" w:type="dxa"/>
            <w:vAlign w:val="center"/>
          </w:tcPr>
          <w:p w14:paraId="35A1210A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GRAD/OPĆINA</w:t>
            </w:r>
          </w:p>
        </w:tc>
        <w:tc>
          <w:tcPr>
            <w:tcW w:w="6708" w:type="dxa"/>
          </w:tcPr>
          <w:p w14:paraId="017D3EE0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3CE1BA5E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06434870" w14:textId="77777777" w:rsidTr="00CA3C0F">
        <w:trPr>
          <w:jc w:val="center"/>
        </w:trPr>
        <w:tc>
          <w:tcPr>
            <w:tcW w:w="3924" w:type="dxa"/>
            <w:vAlign w:val="center"/>
          </w:tcPr>
          <w:p w14:paraId="2C02CF8F" w14:textId="77777777" w:rsidR="00A62FD9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ODGOVORNA OSOBA</w:t>
            </w:r>
            <w:r w:rsidR="00CA3C0F" w:rsidRPr="002C184F">
              <w:rPr>
                <w:b/>
                <w:sz w:val="20"/>
                <w:szCs w:val="20"/>
              </w:rPr>
              <w:t xml:space="preserve"> – </w:t>
            </w:r>
            <w:r w:rsidRPr="002C184F">
              <w:rPr>
                <w:b/>
                <w:sz w:val="20"/>
                <w:szCs w:val="20"/>
              </w:rPr>
              <w:t>FUNKCIJA</w:t>
            </w:r>
          </w:p>
          <w:p w14:paraId="02E16177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6708" w:type="dxa"/>
          </w:tcPr>
          <w:p w14:paraId="1B64D4C5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FD20B2" w:rsidRPr="002C184F" w14:paraId="5DACA003" w14:textId="77777777" w:rsidTr="00CA3C0F">
        <w:trPr>
          <w:jc w:val="center"/>
        </w:trPr>
        <w:tc>
          <w:tcPr>
            <w:tcW w:w="3924" w:type="dxa"/>
            <w:vAlign w:val="center"/>
          </w:tcPr>
          <w:p w14:paraId="5E3EA403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PRAVNI STATUS</w:t>
            </w:r>
          </w:p>
          <w:p w14:paraId="2426F131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6708" w:type="dxa"/>
          </w:tcPr>
          <w:p w14:paraId="04FFA013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FD20B2" w:rsidRPr="002C184F" w14:paraId="229D4102" w14:textId="77777777" w:rsidTr="00CA3C0F">
        <w:trPr>
          <w:jc w:val="center"/>
        </w:trPr>
        <w:tc>
          <w:tcPr>
            <w:tcW w:w="3924" w:type="dxa"/>
            <w:vAlign w:val="center"/>
          </w:tcPr>
          <w:p w14:paraId="42838C40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IDENTIFIKACIONI BROJ (ID broj)</w:t>
            </w:r>
          </w:p>
          <w:p w14:paraId="4BA84213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6708" w:type="dxa"/>
          </w:tcPr>
          <w:p w14:paraId="10FBB00B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FD20B2" w:rsidRPr="002C184F" w14:paraId="2AB1CC0D" w14:textId="77777777" w:rsidTr="00CA3C0F">
        <w:trPr>
          <w:jc w:val="center"/>
        </w:trPr>
        <w:tc>
          <w:tcPr>
            <w:tcW w:w="3924" w:type="dxa"/>
            <w:vAlign w:val="center"/>
          </w:tcPr>
          <w:p w14:paraId="11B1F642" w14:textId="77777777" w:rsidR="00FD20B2" w:rsidRDefault="00FD20B2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BROJ ČLANOVA UDRUŽENJA</w:t>
            </w:r>
          </w:p>
          <w:p w14:paraId="05D3A73F" w14:textId="61804A5F" w:rsidR="004A10AB" w:rsidRPr="002C184F" w:rsidRDefault="004A10AB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</w:p>
        </w:tc>
        <w:tc>
          <w:tcPr>
            <w:tcW w:w="6708" w:type="dxa"/>
          </w:tcPr>
          <w:p w14:paraId="23C3D43C" w14:textId="77777777" w:rsidR="00FD20B2" w:rsidRPr="002C184F" w:rsidRDefault="00FD20B2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36184E06" w14:textId="77777777" w:rsidTr="00CA3C0F">
        <w:trPr>
          <w:jc w:val="center"/>
        </w:trPr>
        <w:tc>
          <w:tcPr>
            <w:tcW w:w="3924" w:type="dxa"/>
            <w:vAlign w:val="center"/>
          </w:tcPr>
          <w:p w14:paraId="01EDE8CA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NAZIV BANKE /FILIJALE</w:t>
            </w:r>
          </w:p>
          <w:p w14:paraId="1F084D99" w14:textId="6DBB02E4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(u kojoj je otvoren transakcijski račun</w:t>
            </w:r>
            <w:r w:rsidR="00CF37EC">
              <w:rPr>
                <w:b/>
                <w:sz w:val="20"/>
                <w:szCs w:val="20"/>
              </w:rPr>
              <w:t>-</w:t>
            </w:r>
            <w:r w:rsidR="00641EA2">
              <w:rPr>
                <w:b/>
                <w:sz w:val="20"/>
                <w:szCs w:val="20"/>
              </w:rPr>
              <w:t>ne može se mijenjati u proceduri dodjele sredstava</w:t>
            </w:r>
            <w:r w:rsidRPr="002C184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6708" w:type="dxa"/>
          </w:tcPr>
          <w:p w14:paraId="1C95B39D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  <w:tr w:rsidR="00A62FD9" w:rsidRPr="002C184F" w14:paraId="1949FE46" w14:textId="77777777" w:rsidTr="00CA3C0F">
        <w:trPr>
          <w:jc w:val="center"/>
        </w:trPr>
        <w:tc>
          <w:tcPr>
            <w:tcW w:w="3924" w:type="dxa"/>
            <w:vAlign w:val="center"/>
          </w:tcPr>
          <w:p w14:paraId="5D761AAA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b/>
                <w:sz w:val="20"/>
                <w:szCs w:val="20"/>
              </w:rPr>
            </w:pPr>
            <w:r w:rsidRPr="002C184F">
              <w:rPr>
                <w:b/>
                <w:sz w:val="20"/>
                <w:szCs w:val="20"/>
              </w:rPr>
              <w:t>BROJ TRANSAKCIJSKOG RAČUNA</w:t>
            </w:r>
          </w:p>
        </w:tc>
        <w:tc>
          <w:tcPr>
            <w:tcW w:w="6708" w:type="dxa"/>
          </w:tcPr>
          <w:p w14:paraId="16E9C779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  <w:p w14:paraId="21962D06" w14:textId="77777777" w:rsidR="00A62FD9" w:rsidRPr="002C184F" w:rsidRDefault="00A62FD9" w:rsidP="00A92F22">
            <w:pPr>
              <w:pStyle w:val="NormalWeb"/>
              <w:spacing w:before="0" w:beforeAutospacing="0" w:after="0"/>
              <w:rPr>
                <w:sz w:val="20"/>
                <w:szCs w:val="20"/>
              </w:rPr>
            </w:pPr>
          </w:p>
        </w:tc>
      </w:tr>
    </w:tbl>
    <w:p w14:paraId="46AC74A8" w14:textId="77777777" w:rsidR="00E439EF" w:rsidRPr="002C184F" w:rsidRDefault="00E439EF" w:rsidP="00FE2E7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</w:p>
    <w:p w14:paraId="610437D5" w14:textId="77777777" w:rsidR="00A92644" w:rsidRPr="002C184F" w:rsidRDefault="00AD1974" w:rsidP="00FE2E7E">
      <w:pPr>
        <w:spacing w:before="120" w:after="120"/>
        <w:rPr>
          <w:rFonts w:ascii="Times New Roman" w:hAnsi="Times New Roman" w:cs="Times New Roman"/>
          <w:b/>
          <w:sz w:val="24"/>
          <w:szCs w:val="24"/>
        </w:rPr>
      </w:pPr>
      <w:r w:rsidRPr="002C184F">
        <w:rPr>
          <w:rFonts w:ascii="Times New Roman" w:hAnsi="Times New Roman" w:cs="Times New Roman"/>
          <w:b/>
          <w:sz w:val="24"/>
          <w:szCs w:val="24"/>
        </w:rPr>
        <w:t>PRIJAVA PROJEKTA</w:t>
      </w:r>
    </w:p>
    <w:tbl>
      <w:tblPr>
        <w:tblStyle w:val="TableGrid"/>
        <w:tblW w:w="10595" w:type="dxa"/>
        <w:jc w:val="center"/>
        <w:tblLayout w:type="fixed"/>
        <w:tblLook w:val="04A0" w:firstRow="1" w:lastRow="0" w:firstColumn="1" w:lastColumn="0" w:noHBand="0" w:noVBand="1"/>
      </w:tblPr>
      <w:tblGrid>
        <w:gridCol w:w="2445"/>
        <w:gridCol w:w="567"/>
        <w:gridCol w:w="6885"/>
        <w:gridCol w:w="698"/>
      </w:tblGrid>
      <w:tr w:rsidR="003C653B" w:rsidRPr="002C184F" w14:paraId="4ED3CC3B" w14:textId="77777777" w:rsidTr="00E109AB">
        <w:trPr>
          <w:jc w:val="center"/>
        </w:trPr>
        <w:tc>
          <w:tcPr>
            <w:tcW w:w="2445" w:type="dxa"/>
            <w:vMerge w:val="restart"/>
          </w:tcPr>
          <w:p w14:paraId="79DEC84F" w14:textId="77777777" w:rsidR="003C653B" w:rsidRPr="002C184F" w:rsidRDefault="003C653B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72B7680C" w14:textId="77777777" w:rsidR="003C653B" w:rsidRPr="002C184F" w:rsidRDefault="003C653B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011F7D30" w14:textId="77777777" w:rsidR="003C653B" w:rsidRPr="002C184F" w:rsidRDefault="003C653B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30125269" w14:textId="77777777" w:rsidR="003C653B" w:rsidRPr="002C184F" w:rsidRDefault="003C653B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49F053EC" w14:textId="77777777" w:rsidR="003C653B" w:rsidRPr="002C184F" w:rsidRDefault="003C653B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23D0588B" w14:textId="59A7A203" w:rsidR="003C653B" w:rsidRPr="002C184F" w:rsidRDefault="003C653B" w:rsidP="00DB365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  <w:r w:rsidRPr="002C184F">
              <w:rPr>
                <w:b/>
                <w:sz w:val="22"/>
                <w:szCs w:val="22"/>
              </w:rPr>
              <w:t xml:space="preserve">Sufinansiranje </w:t>
            </w:r>
            <w:r w:rsidR="004A2C0F">
              <w:rPr>
                <w:b/>
                <w:sz w:val="22"/>
                <w:szCs w:val="22"/>
              </w:rPr>
              <w:t>projekata</w:t>
            </w:r>
            <w:r w:rsidRPr="002C184F">
              <w:rPr>
                <w:b/>
                <w:sz w:val="22"/>
                <w:szCs w:val="22"/>
              </w:rPr>
              <w:t xml:space="preserve"> iz oblasti:</w:t>
            </w:r>
          </w:p>
          <w:p w14:paraId="0AE19987" w14:textId="77777777" w:rsidR="003C653B" w:rsidRPr="002C184F" w:rsidRDefault="003C653B" w:rsidP="00DB365B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  <w:p w14:paraId="0BCB7908" w14:textId="77777777" w:rsidR="003C653B" w:rsidRPr="002C184F" w:rsidRDefault="003C653B" w:rsidP="00CA3C0F">
            <w:pPr>
              <w:pStyle w:val="NormalWeb"/>
              <w:spacing w:before="0" w:beforeAutospacing="0" w:after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7EEE919" w14:textId="77777777" w:rsidR="003C653B" w:rsidRPr="002C184F" w:rsidRDefault="003C653B" w:rsidP="00CA3C0F">
            <w:pPr>
              <w:pStyle w:val="Normal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C184F">
              <w:rPr>
                <w:sz w:val="22"/>
                <w:szCs w:val="22"/>
              </w:rPr>
              <w:t>a)</w:t>
            </w:r>
          </w:p>
        </w:tc>
        <w:tc>
          <w:tcPr>
            <w:tcW w:w="6885" w:type="dxa"/>
          </w:tcPr>
          <w:p w14:paraId="64C9D8CF" w14:textId="1E826859" w:rsidR="003C653B" w:rsidRPr="00351CFE" w:rsidRDefault="004F2B90" w:rsidP="00351CFE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F2B90">
              <w:rPr>
                <w:sz w:val="20"/>
                <w:szCs w:val="20"/>
              </w:rPr>
              <w:t>ovezivanje i razvoj poduzetništva i obrta, interesno umrežavanje, organizovano zastupanje interesa poduzetnika i obrtnika na zajedničkom tržištu, promocija razvojnih potencijala, podrška u razvoju novih poslovnih inicijativa i unapređenje poslovnog okruženja, te učešće na manifestacijama, sajmovi, izložbe – (zakup i uređenje štanda)</w:t>
            </w:r>
            <w:r w:rsidR="00B60E80">
              <w:rPr>
                <w:sz w:val="20"/>
                <w:szCs w:val="20"/>
              </w:rPr>
              <w:t>.</w:t>
            </w:r>
          </w:p>
        </w:tc>
        <w:tc>
          <w:tcPr>
            <w:tcW w:w="698" w:type="dxa"/>
          </w:tcPr>
          <w:p w14:paraId="2E8F699F" w14:textId="77777777" w:rsidR="003C653B" w:rsidRPr="002C184F" w:rsidRDefault="003C653B" w:rsidP="00CA3C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</w:pPr>
            <w:r w:rsidRPr="002C184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hr-HR" w:eastAsia="hr-HR"/>
              </w:rPr>
              <w:t>*</w:t>
            </w:r>
          </w:p>
        </w:tc>
      </w:tr>
      <w:tr w:rsidR="003C653B" w:rsidRPr="002C184F" w14:paraId="3DBDEC28" w14:textId="77777777" w:rsidTr="00E109AB">
        <w:trPr>
          <w:jc w:val="center"/>
        </w:trPr>
        <w:tc>
          <w:tcPr>
            <w:tcW w:w="2445" w:type="dxa"/>
            <w:vMerge/>
          </w:tcPr>
          <w:p w14:paraId="2E4EDA9C" w14:textId="77777777" w:rsidR="003C653B" w:rsidRPr="002C184F" w:rsidRDefault="003C653B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2257115" w14:textId="77777777" w:rsidR="003C653B" w:rsidRPr="002C184F" w:rsidRDefault="003C653B" w:rsidP="00CA3C0F">
            <w:pPr>
              <w:pStyle w:val="Normal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C184F">
              <w:rPr>
                <w:sz w:val="22"/>
                <w:szCs w:val="22"/>
              </w:rPr>
              <w:t>b)</w:t>
            </w:r>
          </w:p>
        </w:tc>
        <w:tc>
          <w:tcPr>
            <w:tcW w:w="6885" w:type="dxa"/>
          </w:tcPr>
          <w:p w14:paraId="11D7B210" w14:textId="2502F9C9" w:rsidR="003C653B" w:rsidRPr="002C184F" w:rsidRDefault="004F2B90" w:rsidP="00CA3C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F2B90">
              <w:rPr>
                <w:sz w:val="20"/>
                <w:szCs w:val="20"/>
              </w:rPr>
              <w:t>rojekti u oblasti turizma, uključujući organizaciju ili učešće na turističkim manifestacijama, razvoj kulturnog, sportskog i gastro turizma, te izgradnju turističke supstrukture (klupe, pješačke planinarske staze, odmorišta, korpe za otpad, nastrešnice i sportska igrališta)</w:t>
            </w:r>
            <w:r w:rsidR="00B60E80">
              <w:rPr>
                <w:sz w:val="20"/>
                <w:szCs w:val="20"/>
              </w:rPr>
              <w:t>.</w:t>
            </w:r>
          </w:p>
        </w:tc>
        <w:tc>
          <w:tcPr>
            <w:tcW w:w="698" w:type="dxa"/>
          </w:tcPr>
          <w:p w14:paraId="1AD6CE88" w14:textId="77777777" w:rsidR="003C653B" w:rsidRPr="002C184F" w:rsidRDefault="003C653B" w:rsidP="00CA3C0F">
            <w:pPr>
              <w:pStyle w:val="Default"/>
              <w:jc w:val="both"/>
            </w:pPr>
          </w:p>
        </w:tc>
      </w:tr>
      <w:tr w:rsidR="003C653B" w:rsidRPr="002C184F" w14:paraId="4FB92727" w14:textId="77777777" w:rsidTr="00E109AB">
        <w:trPr>
          <w:jc w:val="center"/>
        </w:trPr>
        <w:tc>
          <w:tcPr>
            <w:tcW w:w="2445" w:type="dxa"/>
            <w:vMerge/>
          </w:tcPr>
          <w:p w14:paraId="3A198F93" w14:textId="77777777" w:rsidR="003C653B" w:rsidRPr="002C184F" w:rsidRDefault="003C653B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01A5DA77" w14:textId="77777777" w:rsidR="003C653B" w:rsidRPr="002C184F" w:rsidRDefault="003C653B" w:rsidP="00CA3C0F">
            <w:pPr>
              <w:pStyle w:val="Normal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C184F">
              <w:rPr>
                <w:sz w:val="22"/>
                <w:szCs w:val="22"/>
              </w:rPr>
              <w:t>c)</w:t>
            </w:r>
          </w:p>
        </w:tc>
        <w:tc>
          <w:tcPr>
            <w:tcW w:w="6885" w:type="dxa"/>
          </w:tcPr>
          <w:p w14:paraId="5FD04C7A" w14:textId="7E355EDF" w:rsidR="003C653B" w:rsidRPr="002C184F" w:rsidRDefault="004F2B90" w:rsidP="00CA3C0F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4F2B90">
              <w:rPr>
                <w:sz w:val="20"/>
                <w:szCs w:val="20"/>
              </w:rPr>
              <w:t>rojekti u oblast saobraćaja uključujući kampanje za bezbjednost saobraćaja za djecu, edukaciju o pravilima ponašanja u saobraćaju i promociju biciklizma</w:t>
            </w:r>
            <w:r w:rsidR="00B60E80">
              <w:rPr>
                <w:sz w:val="20"/>
                <w:szCs w:val="20"/>
              </w:rPr>
              <w:t>.</w:t>
            </w:r>
          </w:p>
        </w:tc>
        <w:tc>
          <w:tcPr>
            <w:tcW w:w="698" w:type="dxa"/>
          </w:tcPr>
          <w:p w14:paraId="5512DD1B" w14:textId="77777777" w:rsidR="003C653B" w:rsidRPr="002C184F" w:rsidRDefault="003C653B" w:rsidP="00CA3C0F">
            <w:pPr>
              <w:pStyle w:val="Default"/>
              <w:jc w:val="both"/>
            </w:pPr>
          </w:p>
        </w:tc>
      </w:tr>
      <w:tr w:rsidR="003C653B" w:rsidRPr="002C184F" w14:paraId="5AF27E03" w14:textId="77777777" w:rsidTr="00E109AB">
        <w:trPr>
          <w:trHeight w:val="327"/>
          <w:jc w:val="center"/>
        </w:trPr>
        <w:tc>
          <w:tcPr>
            <w:tcW w:w="2445" w:type="dxa"/>
            <w:vMerge/>
          </w:tcPr>
          <w:p w14:paraId="0D1FF4EA" w14:textId="77777777" w:rsidR="003C653B" w:rsidRPr="002C184F" w:rsidRDefault="003C653B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1E035E25" w14:textId="77777777" w:rsidR="003C653B" w:rsidRPr="002C184F" w:rsidRDefault="003C653B" w:rsidP="00CA3C0F">
            <w:pPr>
              <w:pStyle w:val="Normal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C184F">
              <w:rPr>
                <w:sz w:val="22"/>
                <w:szCs w:val="22"/>
              </w:rPr>
              <w:t>d)</w:t>
            </w:r>
          </w:p>
        </w:tc>
        <w:tc>
          <w:tcPr>
            <w:tcW w:w="6885" w:type="dxa"/>
          </w:tcPr>
          <w:p w14:paraId="59340D52" w14:textId="60857C75" w:rsidR="003C653B" w:rsidRPr="002C184F" w:rsidRDefault="00D604AB" w:rsidP="00D604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r-HR" w:eastAsia="hr-HR"/>
              </w:rPr>
            </w:pPr>
            <w:r w:rsidRPr="00D604A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r-HR" w:eastAsia="hr-HR"/>
              </w:rPr>
              <w:t>Projekti kojima se promovišu ciljevi održivog razvoja</w:t>
            </w:r>
            <w:r w:rsidR="00B60E80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hr-HR" w:eastAsia="hr-HR"/>
              </w:rPr>
              <w:t>.</w:t>
            </w:r>
          </w:p>
        </w:tc>
        <w:tc>
          <w:tcPr>
            <w:tcW w:w="698" w:type="dxa"/>
          </w:tcPr>
          <w:p w14:paraId="3CEFEA0B" w14:textId="77777777" w:rsidR="003C653B" w:rsidRPr="002C184F" w:rsidRDefault="003C653B" w:rsidP="00CA3C0F">
            <w:pPr>
              <w:pStyle w:val="Default"/>
              <w:jc w:val="both"/>
            </w:pPr>
          </w:p>
        </w:tc>
      </w:tr>
      <w:tr w:rsidR="003C653B" w:rsidRPr="002C184F" w14:paraId="055B8F89" w14:textId="77777777" w:rsidTr="00E109AB">
        <w:trPr>
          <w:trHeight w:val="327"/>
          <w:jc w:val="center"/>
        </w:trPr>
        <w:tc>
          <w:tcPr>
            <w:tcW w:w="2445" w:type="dxa"/>
            <w:vMerge/>
          </w:tcPr>
          <w:p w14:paraId="3A27EE12" w14:textId="77777777" w:rsidR="003C653B" w:rsidRPr="002C184F" w:rsidRDefault="003C653B" w:rsidP="00CA3C0F">
            <w:pPr>
              <w:pStyle w:val="NormalWeb"/>
              <w:spacing w:before="0" w:beforeAutospacing="0" w:after="0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28E4F68B" w14:textId="256B44C9" w:rsidR="003C653B" w:rsidRPr="002C184F" w:rsidRDefault="00D604AB" w:rsidP="00CA3C0F">
            <w:pPr>
              <w:pStyle w:val="NormalWeb"/>
              <w:spacing w:before="0" w:beforeAutospacing="0" w:after="0"/>
              <w:jc w:val="center"/>
              <w:rPr>
                <w:sz w:val="22"/>
                <w:szCs w:val="22"/>
              </w:rPr>
            </w:pPr>
            <w:r w:rsidRPr="002C184F">
              <w:rPr>
                <w:sz w:val="22"/>
                <w:szCs w:val="22"/>
              </w:rPr>
              <w:t>e)</w:t>
            </w:r>
          </w:p>
        </w:tc>
        <w:tc>
          <w:tcPr>
            <w:tcW w:w="6885" w:type="dxa"/>
          </w:tcPr>
          <w:p w14:paraId="72D2E957" w14:textId="0A874D92" w:rsidR="003C653B" w:rsidRPr="00B60E80" w:rsidRDefault="00D604AB" w:rsidP="00CA3C0F">
            <w:pPr>
              <w:pStyle w:val="Default"/>
              <w:jc w:val="both"/>
              <w:rPr>
                <w:sz w:val="20"/>
                <w:szCs w:val="20"/>
              </w:rPr>
            </w:pPr>
            <w:r w:rsidRPr="00B60E80">
              <w:rPr>
                <w:sz w:val="20"/>
                <w:szCs w:val="20"/>
              </w:rPr>
              <w:t xml:space="preserve">Edukacija </w:t>
            </w:r>
            <w:r w:rsidR="00371566" w:rsidRPr="00B60E80">
              <w:rPr>
                <w:sz w:val="20"/>
                <w:szCs w:val="20"/>
              </w:rPr>
              <w:t xml:space="preserve">i usavršavanje </w:t>
            </w:r>
            <w:r w:rsidRPr="00B60E80">
              <w:rPr>
                <w:sz w:val="20"/>
                <w:szCs w:val="20"/>
              </w:rPr>
              <w:t>članova udruženja</w:t>
            </w:r>
            <w:r w:rsidR="00EF2F8A">
              <w:rPr>
                <w:sz w:val="20"/>
                <w:szCs w:val="20"/>
              </w:rPr>
              <w:t>.</w:t>
            </w:r>
          </w:p>
        </w:tc>
        <w:tc>
          <w:tcPr>
            <w:tcW w:w="698" w:type="dxa"/>
          </w:tcPr>
          <w:p w14:paraId="204EAD50" w14:textId="77777777" w:rsidR="003C653B" w:rsidRPr="002C184F" w:rsidRDefault="003C653B" w:rsidP="00CA3C0F">
            <w:pPr>
              <w:pStyle w:val="Default"/>
              <w:jc w:val="both"/>
            </w:pPr>
          </w:p>
        </w:tc>
      </w:tr>
    </w:tbl>
    <w:p w14:paraId="23D92703" w14:textId="77777777" w:rsidR="00E22FF8" w:rsidRPr="002C184F" w:rsidRDefault="00E22FF8" w:rsidP="0012377A">
      <w:pPr>
        <w:spacing w:before="120" w:after="120"/>
        <w:jc w:val="both"/>
        <w:rPr>
          <w:rFonts w:ascii="Times New Roman" w:hAnsi="Times New Roman" w:cs="Times New Roman"/>
          <w:b/>
        </w:rPr>
      </w:pPr>
    </w:p>
    <w:p w14:paraId="5CBA6379" w14:textId="2BF6CAD9" w:rsidR="00B45FBD" w:rsidRDefault="0012377A" w:rsidP="00E109AB">
      <w:pPr>
        <w:spacing w:after="0"/>
        <w:jc w:val="both"/>
        <w:rPr>
          <w:rFonts w:ascii="Times New Roman" w:hAnsi="Times New Roman" w:cs="Times New Roman"/>
          <w:b/>
          <w:i/>
        </w:rPr>
      </w:pPr>
      <w:r w:rsidRPr="002C184F">
        <w:rPr>
          <w:rFonts w:ascii="Times New Roman" w:hAnsi="Times New Roman" w:cs="Times New Roman"/>
          <w:b/>
          <w:i/>
        </w:rPr>
        <w:t>(*U prazno polje o</w:t>
      </w:r>
      <w:r w:rsidR="00AD1974" w:rsidRPr="002C184F">
        <w:rPr>
          <w:rFonts w:ascii="Times New Roman" w:hAnsi="Times New Roman" w:cs="Times New Roman"/>
          <w:b/>
          <w:i/>
        </w:rPr>
        <w:t xml:space="preserve">bavezno staviti znak X za realizaciju projekta iz jedne oblasti. Podnosioci prijava mogu podnijeti prijavu samo </w:t>
      </w:r>
      <w:r w:rsidR="00FF3175" w:rsidRPr="002C184F">
        <w:rPr>
          <w:rFonts w:ascii="Times New Roman" w:hAnsi="Times New Roman" w:cs="Times New Roman"/>
          <w:b/>
          <w:i/>
        </w:rPr>
        <w:t>za jedan projekat</w:t>
      </w:r>
      <w:r w:rsidR="00AD1974" w:rsidRPr="002C184F">
        <w:rPr>
          <w:rFonts w:ascii="Times New Roman" w:hAnsi="Times New Roman" w:cs="Times New Roman"/>
          <w:b/>
          <w:i/>
        </w:rPr>
        <w:t xml:space="preserve"> iz ovog Javnog poziva</w:t>
      </w:r>
      <w:r w:rsidRPr="002C184F">
        <w:rPr>
          <w:rFonts w:ascii="Times New Roman" w:hAnsi="Times New Roman" w:cs="Times New Roman"/>
          <w:b/>
          <w:i/>
        </w:rPr>
        <w:t>).</w:t>
      </w:r>
    </w:p>
    <w:p w14:paraId="35D0A8D8" w14:textId="20EA4149" w:rsidR="00376875" w:rsidRDefault="00376875" w:rsidP="00E109AB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55D746B0" w14:textId="3EBFBE7B" w:rsidR="00376875" w:rsidRDefault="00376875" w:rsidP="00E109AB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5CFB47C7" w14:textId="2EFD87FE" w:rsidR="00376875" w:rsidRDefault="00376875" w:rsidP="00E109AB">
      <w:pPr>
        <w:spacing w:after="0"/>
        <w:jc w:val="both"/>
        <w:rPr>
          <w:rFonts w:ascii="Times New Roman" w:hAnsi="Times New Roman" w:cs="Times New Roman"/>
          <w:b/>
          <w:i/>
        </w:rPr>
      </w:pPr>
    </w:p>
    <w:p w14:paraId="4F56E7ED" w14:textId="77777777" w:rsidR="00376875" w:rsidRPr="002C184F" w:rsidRDefault="00376875" w:rsidP="00E109AB">
      <w:pPr>
        <w:spacing w:after="0"/>
        <w:jc w:val="both"/>
        <w:rPr>
          <w:rFonts w:ascii="Times New Roman" w:hAnsi="Times New Roman" w:cs="Times New Roman"/>
          <w:b/>
          <w:i/>
        </w:rPr>
      </w:pPr>
    </w:p>
    <w:tbl>
      <w:tblPr>
        <w:tblStyle w:val="TableGrid"/>
        <w:tblW w:w="10554" w:type="dxa"/>
        <w:tblLayout w:type="fixed"/>
        <w:tblLook w:val="04A0" w:firstRow="1" w:lastRow="0" w:firstColumn="1" w:lastColumn="0" w:noHBand="0" w:noVBand="1"/>
      </w:tblPr>
      <w:tblGrid>
        <w:gridCol w:w="884"/>
        <w:gridCol w:w="1431"/>
        <w:gridCol w:w="2644"/>
        <w:gridCol w:w="1656"/>
        <w:gridCol w:w="310"/>
        <w:gridCol w:w="338"/>
        <w:gridCol w:w="752"/>
        <w:gridCol w:w="838"/>
        <w:gridCol w:w="1701"/>
      </w:tblGrid>
      <w:tr w:rsidR="00FA59A7" w:rsidRPr="002C184F" w14:paraId="3CEBBA71" w14:textId="77777777" w:rsidTr="007F0330"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86FA70" w14:textId="77777777" w:rsidR="00CA3C0F" w:rsidRPr="002C184F" w:rsidRDefault="00CA3C0F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-5494"/>
              <w:tblOverlap w:val="never"/>
              <w:tblW w:w="10490" w:type="dxa"/>
              <w:tblLayout w:type="fixed"/>
              <w:tblLook w:val="04A0" w:firstRow="1" w:lastRow="0" w:firstColumn="1" w:lastColumn="0" w:noHBand="0" w:noVBand="1"/>
            </w:tblPr>
            <w:tblGrid>
              <w:gridCol w:w="10490"/>
            </w:tblGrid>
            <w:tr w:rsidR="00457DB9" w:rsidRPr="002C184F" w14:paraId="62C66AE1" w14:textId="77777777" w:rsidTr="00E109AB"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56428097" w14:textId="77777777" w:rsidR="00FE2E7E" w:rsidRPr="002C184F" w:rsidRDefault="00FE2E7E" w:rsidP="00B15A35">
                  <w:pPr>
                    <w:pStyle w:val="ListParagraph"/>
                    <w:numPr>
                      <w:ilvl w:val="0"/>
                      <w:numId w:val="11"/>
                    </w:num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18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lastRenderedPageBreak/>
                    <w:t>OBRAZAC PROJEKTA</w:t>
                  </w:r>
                </w:p>
                <w:p w14:paraId="504BFBE5" w14:textId="77777777" w:rsidR="00FE2E7E" w:rsidRPr="002C184F" w:rsidRDefault="00FE2E7E" w:rsidP="00457DB9">
                  <w:pPr>
                    <w:ind w:left="3011" w:hanging="3085"/>
                    <w:jc w:val="both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</w:p>
                <w:p w14:paraId="0E0B4E45" w14:textId="7488D667" w:rsidR="00457DB9" w:rsidRPr="002C184F" w:rsidRDefault="00871195" w:rsidP="00EF17A0">
                  <w:pPr>
                    <w:pStyle w:val="ListParagraph"/>
                    <w:numPr>
                      <w:ilvl w:val="0"/>
                      <w:numId w:val="8"/>
                    </w:num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C18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SAŽETAK PROJEKTA </w:t>
                  </w:r>
                  <w:r w:rsidR="00EF2F8A">
                    <w:rPr>
                      <w:rFonts w:ascii="Times New Roman" w:hAnsi="Times New Roman" w:cs="Times New Roman"/>
                      <w:b/>
                    </w:rPr>
                    <w:t xml:space="preserve">(jasan 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>narativ</w:t>
                  </w:r>
                  <w:r w:rsidR="00EF2F8A">
                    <w:rPr>
                      <w:rFonts w:ascii="Times New Roman" w:hAnsi="Times New Roman" w:cs="Times New Roman"/>
                      <w:b/>
                    </w:rPr>
                    <w:t>ni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 xml:space="preserve"> opis</w:t>
                  </w:r>
                  <w:r w:rsidR="00EF2F8A">
                    <w:rPr>
                      <w:rFonts w:ascii="Times New Roman" w:hAnsi="Times New Roman" w:cs="Times New Roman"/>
                      <w:b/>
                    </w:rPr>
                    <w:t xml:space="preserve"> projekta koji obavezno sadrži: 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>planirane aktivnosti</w:t>
                  </w:r>
                  <w:r w:rsidR="00FD20B2" w:rsidRPr="002C184F">
                    <w:rPr>
                      <w:rFonts w:ascii="Times New Roman" w:hAnsi="Times New Roman" w:cs="Times New Roman"/>
                      <w:b/>
                    </w:rPr>
                    <w:t xml:space="preserve">, 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>finansijske troškove neophodne za realizaciju projekta</w:t>
                  </w:r>
                  <w:r w:rsidR="00641EA2">
                    <w:rPr>
                      <w:rFonts w:ascii="Times New Roman" w:hAnsi="Times New Roman" w:cs="Times New Roman"/>
                      <w:b/>
                    </w:rPr>
                    <w:t>-namjena utroška sredstava</w:t>
                  </w:r>
                  <w:r w:rsidR="00EF17A0" w:rsidRPr="002C184F">
                    <w:rPr>
                      <w:rFonts w:ascii="Times New Roman" w:hAnsi="Times New Roman" w:cs="Times New Roman"/>
                      <w:b/>
                    </w:rPr>
                    <w:t xml:space="preserve">, cilj </w:t>
                  </w:r>
                  <w:r w:rsidR="00FD20B2" w:rsidRPr="002C184F">
                    <w:rPr>
                      <w:rFonts w:ascii="Times New Roman" w:hAnsi="Times New Roman" w:cs="Times New Roman"/>
                      <w:b/>
                    </w:rPr>
                    <w:t>i očekivane rezultate</w:t>
                  </w:r>
                  <w:r w:rsidRPr="002C184F">
                    <w:rPr>
                      <w:rFonts w:ascii="Times New Roman" w:hAnsi="Times New Roman" w:cs="Times New Roman"/>
                      <w:b/>
                    </w:rPr>
                    <w:t>)</w:t>
                  </w:r>
                </w:p>
              </w:tc>
            </w:tr>
            <w:tr w:rsidR="00457DB9" w:rsidRPr="002C184F" w14:paraId="09870DED" w14:textId="77777777" w:rsidTr="00E109AB">
              <w:trPr>
                <w:trHeight w:val="113"/>
              </w:trPr>
              <w:tc>
                <w:tcPr>
                  <w:tcW w:w="1049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FF3451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457DB9" w:rsidRPr="002C184F" w14:paraId="06176CEE" w14:textId="77777777" w:rsidTr="00E109AB">
              <w:trPr>
                <w:trHeight w:val="4158"/>
              </w:trPr>
              <w:tc>
                <w:tcPr>
                  <w:tcW w:w="104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2DF260" w14:textId="77777777" w:rsidR="00457DB9" w:rsidRPr="002C184F" w:rsidRDefault="00457DB9" w:rsidP="00E109AB">
                  <w:pPr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6B805F9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CC9E4AB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48564B56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31950C91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49EA7C9E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43BBA406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109056DF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C615094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C5CEDA6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415AF67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2EF6E1CE" w14:textId="77777777" w:rsidR="00FD20B2" w:rsidRPr="002C184F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0415814" w14:textId="77777777" w:rsidR="00FD20B2" w:rsidRPr="002C184F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75DCD29A" w14:textId="77777777" w:rsidR="00FD20B2" w:rsidRPr="002C184F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338847E5" w14:textId="674CEF06" w:rsidR="00FD20B2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D7A9904" w14:textId="334CEE25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2958C40E" w14:textId="4D6612EB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FF0A64C" w14:textId="2E28A526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8548017" w14:textId="77777777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59CEBC33" w14:textId="6B16C87E" w:rsidR="00EF2F8A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64166D0D" w14:textId="77777777" w:rsidR="00EF2F8A" w:rsidRPr="002C184F" w:rsidRDefault="00EF2F8A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  <w:p w14:paraId="0E3AF00A" w14:textId="77777777" w:rsidR="00FD20B2" w:rsidRPr="002C184F" w:rsidRDefault="00FD20B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457DB9" w:rsidRPr="002C184F" w14:paraId="4E493989" w14:textId="77777777" w:rsidTr="00E109AB">
              <w:tc>
                <w:tcPr>
                  <w:tcW w:w="1049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4BBA89E7" w14:textId="77777777" w:rsidR="00457DB9" w:rsidRPr="002C184F" w:rsidRDefault="00457DB9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42CD4" w:rsidRPr="002C184F" w14:paraId="781AB1E4" w14:textId="77777777" w:rsidTr="00E109AB"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3115B5" w14:textId="77777777" w:rsidR="006E0612" w:rsidRPr="002C184F" w:rsidRDefault="006E0612" w:rsidP="00457DB9">
                  <w:pPr>
                    <w:rPr>
                      <w:rFonts w:ascii="Times New Roman" w:hAnsi="Times New Roman" w:cs="Times New Roman"/>
                      <w:i/>
                    </w:rPr>
                  </w:pPr>
                </w:p>
              </w:tc>
            </w:tr>
            <w:tr w:rsidR="00242CD4" w:rsidRPr="002C184F" w14:paraId="0DCCCA4B" w14:textId="77777777" w:rsidTr="00E109AB">
              <w:tc>
                <w:tcPr>
                  <w:tcW w:w="10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2782AC" w14:textId="77777777" w:rsidR="00242CD4" w:rsidRPr="002C184F" w:rsidRDefault="00FD20B2" w:rsidP="008E72CF">
                  <w:pPr>
                    <w:pStyle w:val="ListParagraph"/>
                    <w:numPr>
                      <w:ilvl w:val="0"/>
                      <w:numId w:val="8"/>
                    </w:numPr>
                    <w:rPr>
                      <w:rFonts w:ascii="Times New Roman" w:hAnsi="Times New Roman" w:cs="Times New Roman"/>
                    </w:rPr>
                  </w:pPr>
                  <w:r w:rsidRPr="002C18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IZNOS I </w:t>
                  </w:r>
                  <w:r w:rsidR="00242CD4" w:rsidRPr="002C18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NAMJENA UTROŠKA FINAN</w:t>
                  </w:r>
                  <w:r w:rsidR="008E72CF" w:rsidRPr="002C18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</w:t>
                  </w:r>
                  <w:r w:rsidR="00242CD4" w:rsidRPr="002C184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IJSKIH SREDSTAVA</w:t>
                  </w:r>
                </w:p>
              </w:tc>
            </w:tr>
          </w:tbl>
          <w:p w14:paraId="04794F81" w14:textId="77777777" w:rsidR="00FA59A7" w:rsidRPr="002C184F" w:rsidRDefault="00FA59A7" w:rsidP="005167AB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A7684F" w:rsidRPr="002C184F" w14:paraId="6A94F893" w14:textId="77777777" w:rsidTr="007F0330">
        <w:tblPrEx>
          <w:jc w:val="center"/>
        </w:tblPrEx>
        <w:trPr>
          <w:trHeight w:val="454"/>
          <w:jc w:val="center"/>
        </w:trPr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5C4BD4" w14:textId="77777777" w:rsidR="007F0330" w:rsidRPr="002C184F" w:rsidRDefault="007F0330">
            <w:pPr>
              <w:rPr>
                <w:rFonts w:ascii="Times New Roman" w:hAnsi="Times New Roman" w:cs="Times New Roman"/>
              </w:rPr>
            </w:pPr>
          </w:p>
          <w:tbl>
            <w:tblPr>
              <w:tblW w:w="1042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23"/>
              <w:gridCol w:w="5002"/>
            </w:tblGrid>
            <w:tr w:rsidR="007F0330" w:rsidRPr="002C184F" w14:paraId="57F766E4" w14:textId="77777777" w:rsidTr="00EF2F8A">
              <w:trPr>
                <w:trHeight w:hRule="exact" w:val="2172"/>
              </w:trPr>
              <w:tc>
                <w:tcPr>
                  <w:tcW w:w="5423" w:type="dxa"/>
                </w:tcPr>
                <w:p w14:paraId="01D5E880" w14:textId="77777777" w:rsidR="006E0612" w:rsidRPr="002C184F" w:rsidRDefault="006E0612" w:rsidP="006E061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064519DF" w14:textId="77777777" w:rsidR="006E0612" w:rsidRPr="002C184F" w:rsidRDefault="006E0612" w:rsidP="006E061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23FE294D" w14:textId="77777777" w:rsidR="0034023E" w:rsidRPr="002C184F" w:rsidRDefault="0034023E" w:rsidP="006E061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68833CA9" w14:textId="77777777" w:rsidR="00B21E4F" w:rsidRPr="002C184F" w:rsidRDefault="00B21E4F" w:rsidP="006E061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  <w:r w:rsidRPr="002C184F">
                    <w:rPr>
                      <w:rFonts w:ascii="Times New Roman" w:hAnsi="Times New Roman" w:cs="Times New Roman"/>
                    </w:rPr>
                    <w:t xml:space="preserve">Maksimalan iznos sredstava koji se može tražiti od strane Ministarstva   </w:t>
                  </w:r>
                </w:p>
                <w:p w14:paraId="0DBB1E37" w14:textId="77777777" w:rsidR="007F0330" w:rsidRPr="002C184F" w:rsidRDefault="007F0330" w:rsidP="006E061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002" w:type="dxa"/>
                </w:tcPr>
                <w:p w14:paraId="5E82D4AF" w14:textId="77777777" w:rsidR="00CA3C0F" w:rsidRPr="002C184F" w:rsidRDefault="00CA3C0F" w:rsidP="006E061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44373136" w14:textId="6063CBDD" w:rsidR="00EB797E" w:rsidRPr="00180119" w:rsidRDefault="00EB797E" w:rsidP="00EB797E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180119">
                    <w:rPr>
                      <w:rFonts w:ascii="Times New Roman" w:hAnsi="Times New Roman" w:cs="Times New Roman"/>
                      <w:b/>
                    </w:rPr>
                    <w:t xml:space="preserve">Maksimalan iznos </w:t>
                  </w:r>
                  <w:r w:rsidR="00607D6B">
                    <w:rPr>
                      <w:rFonts w:ascii="Times New Roman" w:hAnsi="Times New Roman" w:cs="Times New Roman"/>
                      <w:b/>
                    </w:rPr>
                    <w:t>sredstava koji se može dodijeliti udruženju</w:t>
                  </w:r>
                  <w:r w:rsidRPr="00180119">
                    <w:rPr>
                      <w:rFonts w:ascii="Times New Roman" w:hAnsi="Times New Roman" w:cs="Times New Roman"/>
                      <w:b/>
                    </w:rPr>
                    <w:t xml:space="preserve">: </w:t>
                  </w:r>
                </w:p>
                <w:p w14:paraId="7E764161" w14:textId="18E7E84E" w:rsidR="00CA3C0F" w:rsidRPr="008A7C1B" w:rsidRDefault="00EB797E" w:rsidP="008A7C1B">
                  <w:pPr>
                    <w:pStyle w:val="ListParagraph"/>
                    <w:numPr>
                      <w:ilvl w:val="0"/>
                      <w:numId w:val="17"/>
                    </w:numPr>
                    <w:rPr>
                      <w:rFonts w:ascii="Times New Roman" w:hAnsi="Times New Roman" w:cs="Times New Roman"/>
                      <w:b/>
                    </w:rPr>
                  </w:pPr>
                  <w:r w:rsidRPr="0018011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="00EF2F8A">
                    <w:rPr>
                      <w:rFonts w:ascii="Times New Roman" w:hAnsi="Times New Roman" w:cs="Times New Roman"/>
                      <w:b/>
                    </w:rPr>
                    <w:t>5</w:t>
                  </w:r>
                  <w:r w:rsidRPr="00180119">
                    <w:rPr>
                      <w:rFonts w:ascii="Times New Roman" w:hAnsi="Times New Roman" w:cs="Times New Roman"/>
                      <w:b/>
                    </w:rPr>
                    <w:t xml:space="preserve">.000,00 KM </w:t>
                  </w:r>
                </w:p>
                <w:p w14:paraId="19B72791" w14:textId="77777777" w:rsidR="00B21E4F" w:rsidRPr="002C184F" w:rsidRDefault="0047085C" w:rsidP="006E0612">
                  <w:pPr>
                    <w:spacing w:after="0"/>
                    <w:rPr>
                      <w:rFonts w:ascii="Times New Roman" w:hAnsi="Times New Roman" w:cs="Times New Roman"/>
                      <w:b/>
                    </w:rPr>
                  </w:pPr>
                  <w:r w:rsidRPr="002C184F">
                    <w:rPr>
                      <w:rFonts w:ascii="Times New Roman" w:hAnsi="Times New Roman" w:cs="Times New Roman"/>
                      <w:b/>
                    </w:rPr>
                    <w:t>Navesti traženi iznos sredstva</w:t>
                  </w:r>
                  <w:r w:rsidR="00B21E4F" w:rsidRPr="002C184F">
                    <w:rPr>
                      <w:rFonts w:ascii="Times New Roman" w:hAnsi="Times New Roman" w:cs="Times New Roman"/>
                      <w:b/>
                    </w:rPr>
                    <w:t xml:space="preserve"> od Ministarstva privrede u skladu sa namjenom:</w:t>
                  </w:r>
                </w:p>
                <w:p w14:paraId="2275ACEF" w14:textId="77777777" w:rsidR="007E205B" w:rsidRPr="002C184F" w:rsidRDefault="007E205B" w:rsidP="006E0612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  <w:p w14:paraId="75F1CAA1" w14:textId="77777777" w:rsidR="00B21E4F" w:rsidRPr="002C184F" w:rsidRDefault="00B21E4F" w:rsidP="00180119">
                  <w:pPr>
                    <w:spacing w:after="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93321F4" w14:textId="77777777" w:rsidR="00C26788" w:rsidRPr="002C184F" w:rsidRDefault="00C26788" w:rsidP="00981B24">
            <w:pPr>
              <w:rPr>
                <w:rFonts w:ascii="Times New Roman" w:hAnsi="Times New Roman" w:cs="Times New Roman"/>
              </w:rPr>
            </w:pPr>
          </w:p>
          <w:p w14:paraId="49AA6169" w14:textId="77777777" w:rsidR="007F0330" w:rsidRPr="002C184F" w:rsidRDefault="007F0330" w:rsidP="00981B24">
            <w:pPr>
              <w:rPr>
                <w:rFonts w:ascii="Times New Roman" w:hAnsi="Times New Roman" w:cs="Times New Roman"/>
              </w:rPr>
            </w:pPr>
          </w:p>
          <w:p w14:paraId="2867D5D5" w14:textId="77777777" w:rsidR="0047085C" w:rsidRPr="002C184F" w:rsidRDefault="0047085C" w:rsidP="00981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8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PODACI O NAMJENI UTROŠKA FINANSIJSKIH SREDSTAVA u cilju realizacije </w:t>
            </w:r>
            <w:r w:rsidR="00B4098B" w:rsidRPr="002C184F">
              <w:rPr>
                <w:rFonts w:ascii="Times New Roman" w:hAnsi="Times New Roman" w:cs="Times New Roman"/>
                <w:b/>
                <w:sz w:val="24"/>
                <w:szCs w:val="24"/>
              </w:rPr>
              <w:t>projekta</w:t>
            </w:r>
          </w:p>
          <w:p w14:paraId="32831A4E" w14:textId="77777777" w:rsidR="0034023E" w:rsidRPr="002C184F" w:rsidRDefault="0034023E" w:rsidP="00981B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2069" w:rsidRPr="002C184F" w14:paraId="2B66C899" w14:textId="77777777" w:rsidTr="00CA3C0F">
        <w:tblPrEx>
          <w:jc w:val="center"/>
        </w:tblPrEx>
        <w:trPr>
          <w:trHeight w:val="39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12239" w14:textId="77777777" w:rsidR="00AD2069" w:rsidRPr="002C184F" w:rsidRDefault="007E205B" w:rsidP="005249EE">
            <w:pPr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 xml:space="preserve">Redni </w:t>
            </w:r>
            <w:r w:rsidR="008E72CF" w:rsidRPr="002C184F">
              <w:rPr>
                <w:rFonts w:ascii="Times New Roman" w:hAnsi="Times New Roman" w:cs="Times New Roman"/>
                <w:b/>
              </w:rPr>
              <w:t>broj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AEA74" w14:textId="77777777" w:rsidR="00AD2069" w:rsidRPr="002C184F" w:rsidRDefault="00AA11D4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Namjena sredstava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146D3" w14:textId="77777777" w:rsidR="00AD2069" w:rsidRPr="002C184F" w:rsidRDefault="00AD2069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Ukupno sredstava (KM)</w:t>
            </w:r>
          </w:p>
        </w:tc>
      </w:tr>
      <w:tr w:rsidR="00AD2069" w:rsidRPr="002C184F" w14:paraId="0023816A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A550C" w14:textId="77777777" w:rsidR="00AD2069" w:rsidRPr="002C184F" w:rsidRDefault="00AD2069" w:rsidP="00CE7194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D816D" w14:textId="77777777" w:rsidR="00AD2069" w:rsidRPr="002C184F" w:rsidRDefault="00AD2069" w:rsidP="00CE7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B2B28" w14:textId="77777777" w:rsidR="00AD2069" w:rsidRPr="002C184F" w:rsidRDefault="00AD2069" w:rsidP="00CE719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2069" w:rsidRPr="002C184F" w14:paraId="000B7EBF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77DA" w14:textId="77777777" w:rsidR="00AD2069" w:rsidRPr="002C184F" w:rsidRDefault="00AD2069" w:rsidP="00CE7194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D6D0" w14:textId="77777777" w:rsidR="00AD2069" w:rsidRPr="002C184F" w:rsidRDefault="00AD2069" w:rsidP="00CE7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FD217" w14:textId="77777777" w:rsidR="00AD2069" w:rsidRPr="002C184F" w:rsidRDefault="00AD2069" w:rsidP="00CE719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2069" w:rsidRPr="002C184F" w14:paraId="49DBE17C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A1650" w14:textId="77777777" w:rsidR="00AD2069" w:rsidRPr="002C184F" w:rsidRDefault="00AD2069" w:rsidP="00CE7194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6EC5C" w14:textId="77777777" w:rsidR="00AD2069" w:rsidRPr="002C184F" w:rsidRDefault="00AD2069" w:rsidP="00CE7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638BF" w14:textId="77777777" w:rsidR="00AD2069" w:rsidRPr="002C184F" w:rsidRDefault="00AD2069" w:rsidP="00CE719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CA188F" w:rsidRPr="002C184F" w14:paraId="308F041F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633AE" w14:textId="77777777" w:rsidR="00CA188F" w:rsidRPr="002C184F" w:rsidRDefault="00CA188F" w:rsidP="00CE7194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967B0" w14:textId="77777777" w:rsidR="00CA188F" w:rsidRPr="002C184F" w:rsidRDefault="00CA188F" w:rsidP="00CE71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9DBB" w14:textId="77777777" w:rsidR="00CA188F" w:rsidRPr="002C184F" w:rsidRDefault="00CA188F" w:rsidP="00CE7194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AD2069" w:rsidRPr="002C184F" w14:paraId="45D2D1A0" w14:textId="77777777" w:rsidTr="007E205B">
        <w:tblPrEx>
          <w:jc w:val="center"/>
        </w:tblPrEx>
        <w:trPr>
          <w:trHeight w:val="454"/>
          <w:jc w:val="center"/>
        </w:trPr>
        <w:tc>
          <w:tcPr>
            <w:tcW w:w="88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DF665" w14:textId="77777777" w:rsidR="00AD2069" w:rsidRPr="002C184F" w:rsidRDefault="00AD2069" w:rsidP="00FE2E7E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UKUPNO sredstava 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02786D" w14:textId="77777777" w:rsidR="00AD2069" w:rsidRPr="002C184F" w:rsidRDefault="00AD2069" w:rsidP="00CE7194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81E07" w:rsidRPr="002C184F" w14:paraId="2819F723" w14:textId="77777777" w:rsidTr="00281E07">
        <w:tblPrEx>
          <w:jc w:val="center"/>
        </w:tblPrEx>
        <w:trPr>
          <w:gridBefore w:val="2"/>
          <w:wBefore w:w="2315" w:type="dxa"/>
          <w:trHeight w:val="340"/>
          <w:jc w:val="center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</w:tcPr>
          <w:p w14:paraId="43C0D3C5" w14:textId="77777777" w:rsidR="001C3AAC" w:rsidRPr="002C184F" w:rsidRDefault="001C3AAC" w:rsidP="00CE71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78914F1" w14:textId="77777777" w:rsidR="0034023E" w:rsidRPr="002C184F" w:rsidRDefault="0034023E" w:rsidP="00CE71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0F53C5D" w14:textId="5D462D64" w:rsidR="00376875" w:rsidRPr="002C184F" w:rsidRDefault="00376875" w:rsidP="00CE719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199B52" w14:textId="77777777" w:rsidR="00281E07" w:rsidRPr="002C184F" w:rsidRDefault="00281E07" w:rsidP="00CE719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6862F8" w14:textId="77777777" w:rsidR="00281E07" w:rsidRPr="002C184F" w:rsidRDefault="00281E07" w:rsidP="00CE7194">
            <w:pPr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7FA99730" w14:textId="77777777" w:rsidR="00281E07" w:rsidRPr="002C184F" w:rsidRDefault="00281E07" w:rsidP="00CE7194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CA188F" w:rsidRPr="002C184F" w14:paraId="612DB09C" w14:textId="77777777" w:rsidTr="00B15A35">
        <w:tblPrEx>
          <w:jc w:val="center"/>
        </w:tblPrEx>
        <w:trPr>
          <w:jc w:val="center"/>
        </w:trPr>
        <w:tc>
          <w:tcPr>
            <w:tcW w:w="105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2AC65F" w14:textId="77777777" w:rsidR="00CA188F" w:rsidRPr="002C184F" w:rsidRDefault="00CA188F" w:rsidP="00516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18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UČEŠĆE U REALIZACIJI PROJEKTA</w:t>
            </w:r>
          </w:p>
          <w:p w14:paraId="0F08D706" w14:textId="77777777" w:rsidR="0034023E" w:rsidRPr="002C184F" w:rsidRDefault="0034023E" w:rsidP="005167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9A7" w:rsidRPr="002C184F" w14:paraId="10F9A450" w14:textId="77777777" w:rsidTr="0034023E">
        <w:tblPrEx>
          <w:jc w:val="center"/>
        </w:tblPrEx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D29B0" w14:textId="77777777" w:rsidR="00FA59A7" w:rsidRPr="002C184F" w:rsidRDefault="00B15A35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Redni broj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516B0" w14:textId="77777777" w:rsidR="007E205B" w:rsidRPr="002C184F" w:rsidRDefault="007E205B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59417F0" w14:textId="70316B5A" w:rsidR="00FA59A7" w:rsidRPr="002C184F" w:rsidRDefault="00FA59A7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 xml:space="preserve">Izvori sredstava za </w:t>
            </w:r>
            <w:r w:rsidR="004A2C0F">
              <w:rPr>
                <w:rFonts w:ascii="Times New Roman" w:hAnsi="Times New Roman" w:cs="Times New Roman"/>
                <w:b/>
              </w:rPr>
              <w:t>f</w:t>
            </w:r>
            <w:r w:rsidRPr="002C184F">
              <w:rPr>
                <w:rFonts w:ascii="Times New Roman" w:hAnsi="Times New Roman" w:cs="Times New Roman"/>
                <w:b/>
              </w:rPr>
              <w:t>inan</w:t>
            </w:r>
            <w:r w:rsidR="00CA3C0F" w:rsidRPr="002C184F">
              <w:rPr>
                <w:rFonts w:ascii="Times New Roman" w:hAnsi="Times New Roman" w:cs="Times New Roman"/>
                <w:b/>
              </w:rPr>
              <w:t>s</w:t>
            </w:r>
            <w:r w:rsidRPr="002C184F">
              <w:rPr>
                <w:rFonts w:ascii="Times New Roman" w:hAnsi="Times New Roman" w:cs="Times New Roman"/>
                <w:b/>
              </w:rPr>
              <w:t>iranje projekta</w:t>
            </w:r>
            <w:r w:rsidR="00246BF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6F5EE" w14:textId="77777777" w:rsidR="00FA59A7" w:rsidRPr="002C184F" w:rsidRDefault="00FA59A7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Iznos sredstava (KM)</w:t>
            </w: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57797" w14:textId="77777777" w:rsidR="00FA59A7" w:rsidRPr="002C184F" w:rsidRDefault="00FA59A7" w:rsidP="005249E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% učešća u odnosu na ukupna sredstva za projekt</w:t>
            </w:r>
          </w:p>
        </w:tc>
      </w:tr>
      <w:tr w:rsidR="00FA59A7" w:rsidRPr="002C184F" w14:paraId="7115F845" w14:textId="77777777" w:rsidTr="00180119">
        <w:tblPrEx>
          <w:jc w:val="center"/>
        </w:tblPrEx>
        <w:trPr>
          <w:trHeight w:hRule="exact" w:val="866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5D57" w14:textId="77777777" w:rsidR="00FA59A7" w:rsidRPr="002C184F" w:rsidRDefault="00FA59A7" w:rsidP="005167AB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A900" w14:textId="77777777" w:rsidR="0034023E" w:rsidRPr="002C184F" w:rsidRDefault="0034023E" w:rsidP="008E72CF">
            <w:pPr>
              <w:rPr>
                <w:rFonts w:ascii="Times New Roman" w:hAnsi="Times New Roman" w:cs="Times New Roman"/>
              </w:rPr>
            </w:pPr>
          </w:p>
          <w:p w14:paraId="5D8E2909" w14:textId="4A2962F8" w:rsidR="00FA59A7" w:rsidRDefault="00FA59A7" w:rsidP="008E72CF">
            <w:pPr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Vlastita sredstva u finan</w:t>
            </w:r>
            <w:r w:rsidR="008E72CF" w:rsidRPr="002C184F">
              <w:rPr>
                <w:rFonts w:ascii="Times New Roman" w:hAnsi="Times New Roman" w:cs="Times New Roman"/>
              </w:rPr>
              <w:t>s</w:t>
            </w:r>
            <w:r w:rsidRPr="002C184F">
              <w:rPr>
                <w:rFonts w:ascii="Times New Roman" w:hAnsi="Times New Roman" w:cs="Times New Roman"/>
              </w:rPr>
              <w:t>iranju realizacije projekta</w:t>
            </w:r>
            <w:r w:rsidR="00180119">
              <w:rPr>
                <w:rFonts w:ascii="Times New Roman" w:hAnsi="Times New Roman" w:cs="Times New Roman"/>
              </w:rPr>
              <w:t xml:space="preserve"> </w:t>
            </w:r>
            <w:r w:rsidR="00180119" w:rsidRPr="00180119">
              <w:rPr>
                <w:rFonts w:ascii="Times New Roman" w:hAnsi="Times New Roman" w:cs="Times New Roman"/>
                <w:b/>
              </w:rPr>
              <w:t>(minimalno zahtjevanih 5%)</w:t>
            </w:r>
          </w:p>
          <w:p w14:paraId="0EFB8A2F" w14:textId="77777777" w:rsidR="00180119" w:rsidRDefault="00180119" w:rsidP="008E72CF">
            <w:pPr>
              <w:rPr>
                <w:rFonts w:ascii="Times New Roman" w:hAnsi="Times New Roman" w:cs="Times New Roman"/>
              </w:rPr>
            </w:pPr>
          </w:p>
          <w:p w14:paraId="39A44F4C" w14:textId="77777777" w:rsidR="00180119" w:rsidRPr="002C184F" w:rsidRDefault="00180119" w:rsidP="008E72CF">
            <w:pPr>
              <w:rPr>
                <w:rFonts w:ascii="Times New Roman" w:hAnsi="Times New Roman" w:cs="Times New Roman"/>
              </w:rPr>
            </w:pPr>
          </w:p>
          <w:p w14:paraId="31C9156A" w14:textId="77777777" w:rsidR="0069465D" w:rsidRPr="002C184F" w:rsidRDefault="0069465D" w:rsidP="008E72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4081" w14:textId="77777777" w:rsidR="00FA59A7" w:rsidRPr="002C184F" w:rsidRDefault="00FA59A7" w:rsidP="005167AB">
            <w:pPr>
              <w:jc w:val="right"/>
              <w:rPr>
                <w:rFonts w:ascii="Times New Roman" w:hAnsi="Times New Roman" w:cs="Times New Roman"/>
              </w:rPr>
            </w:pPr>
          </w:p>
          <w:p w14:paraId="6A8242CB" w14:textId="77777777" w:rsidR="00AD3699" w:rsidRPr="002C184F" w:rsidRDefault="00AD3699" w:rsidP="005167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4CD9" w14:textId="77777777" w:rsidR="00FA59A7" w:rsidRPr="002C184F" w:rsidRDefault="00FA59A7" w:rsidP="005167AB">
            <w:pPr>
              <w:rPr>
                <w:rFonts w:ascii="Times New Roman" w:hAnsi="Times New Roman" w:cs="Times New Roman"/>
              </w:rPr>
            </w:pPr>
          </w:p>
        </w:tc>
      </w:tr>
      <w:tr w:rsidR="00E56ECD" w:rsidRPr="002C184F" w14:paraId="71C99DBA" w14:textId="77777777" w:rsidTr="0034023E">
        <w:tblPrEx>
          <w:jc w:val="center"/>
        </w:tblPrEx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C05FE" w14:textId="5A254A33" w:rsidR="00E56ECD" w:rsidRPr="002C184F" w:rsidRDefault="00E56ECD" w:rsidP="005167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A468" w14:textId="7262A4DC" w:rsidR="00E56ECD" w:rsidRPr="002C184F" w:rsidRDefault="00E56ECD" w:rsidP="008E72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Sredstva partnera na projektu</w:t>
            </w:r>
            <w:r w:rsidR="007E0B1B">
              <w:rPr>
                <w:rFonts w:ascii="Times New Roman" w:hAnsi="Times New Roman" w:cs="Times New Roman"/>
              </w:rPr>
              <w:t xml:space="preserve"> u finansiranju realizacije projekta </w:t>
            </w:r>
            <w:r w:rsidR="007E0B1B" w:rsidRPr="007E0B1B">
              <w:rPr>
                <w:rFonts w:ascii="Times New Roman" w:hAnsi="Times New Roman" w:cs="Times New Roman"/>
                <w:b/>
              </w:rPr>
              <w:t>(ukoliko postoji)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2064" w14:textId="77777777" w:rsidR="00E56ECD" w:rsidRPr="002C184F" w:rsidRDefault="00E56ECD" w:rsidP="005167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58AC6" w14:textId="77777777" w:rsidR="00E56ECD" w:rsidRPr="002C184F" w:rsidRDefault="00E56ECD" w:rsidP="005167AB">
            <w:pPr>
              <w:rPr>
                <w:rFonts w:ascii="Times New Roman" w:hAnsi="Times New Roman" w:cs="Times New Roman"/>
              </w:rPr>
            </w:pPr>
          </w:p>
        </w:tc>
      </w:tr>
      <w:tr w:rsidR="00FA59A7" w:rsidRPr="002C184F" w14:paraId="72234B40" w14:textId="77777777" w:rsidTr="0034023E">
        <w:tblPrEx>
          <w:jc w:val="center"/>
        </w:tblPrEx>
        <w:trPr>
          <w:trHeight w:hRule="exact" w:val="567"/>
          <w:jc w:val="center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E26E4B" w14:textId="77777777" w:rsidR="00FA59A7" w:rsidRPr="002C184F" w:rsidRDefault="00FA59A7" w:rsidP="005167AB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1D91" w14:textId="77777777" w:rsidR="00CA3C0F" w:rsidRPr="002C184F" w:rsidRDefault="00CA3C0F" w:rsidP="005167AB">
            <w:pPr>
              <w:rPr>
                <w:rFonts w:ascii="Times New Roman" w:hAnsi="Times New Roman" w:cs="Times New Roman"/>
              </w:rPr>
            </w:pPr>
          </w:p>
          <w:p w14:paraId="79B13A49" w14:textId="77777777" w:rsidR="00FA59A7" w:rsidRPr="002C184F" w:rsidRDefault="00FA59A7" w:rsidP="005167AB">
            <w:pPr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Sredstva Ministarstva u finan</w:t>
            </w:r>
            <w:r w:rsidR="00CA3C0F" w:rsidRPr="002C184F">
              <w:rPr>
                <w:rFonts w:ascii="Times New Roman" w:hAnsi="Times New Roman" w:cs="Times New Roman"/>
              </w:rPr>
              <w:t>s</w:t>
            </w:r>
            <w:r w:rsidRPr="002C184F">
              <w:rPr>
                <w:rFonts w:ascii="Times New Roman" w:hAnsi="Times New Roman" w:cs="Times New Roman"/>
              </w:rPr>
              <w:t>iranju realizacije projekta</w:t>
            </w:r>
          </w:p>
          <w:p w14:paraId="1F15F10B" w14:textId="77777777" w:rsidR="00CA3C0F" w:rsidRPr="002C184F" w:rsidRDefault="00CA3C0F" w:rsidP="005167A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CE37A" w14:textId="77777777" w:rsidR="00AD3699" w:rsidRPr="002C184F" w:rsidRDefault="00AD3699" w:rsidP="00AD36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86CC" w14:textId="77777777" w:rsidR="00FA59A7" w:rsidRPr="002C184F" w:rsidRDefault="00FA59A7" w:rsidP="005167AB">
            <w:pPr>
              <w:rPr>
                <w:rFonts w:ascii="Times New Roman" w:hAnsi="Times New Roman" w:cs="Times New Roman"/>
              </w:rPr>
            </w:pPr>
          </w:p>
        </w:tc>
      </w:tr>
      <w:tr w:rsidR="00FA59A7" w:rsidRPr="002C184F" w14:paraId="1FF200E3" w14:textId="77777777" w:rsidTr="0034023E">
        <w:tblPrEx>
          <w:jc w:val="center"/>
        </w:tblPrEx>
        <w:trPr>
          <w:trHeight w:hRule="exact" w:val="567"/>
          <w:jc w:val="center"/>
        </w:trPr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BBED" w14:textId="77777777" w:rsidR="00CA3C0F" w:rsidRPr="002C184F" w:rsidRDefault="00CA3C0F" w:rsidP="008E72CF">
            <w:pPr>
              <w:jc w:val="center"/>
              <w:rPr>
                <w:rFonts w:ascii="Times New Roman" w:hAnsi="Times New Roman" w:cs="Times New Roman"/>
              </w:rPr>
            </w:pPr>
          </w:p>
          <w:p w14:paraId="69D85FAB" w14:textId="4F5FC0E2" w:rsidR="00FA59A7" w:rsidRPr="002C184F" w:rsidRDefault="00FA59A7" w:rsidP="008E72CF">
            <w:pPr>
              <w:jc w:val="center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UKUPAN iznos sredstava za finan</w:t>
            </w:r>
            <w:r w:rsidR="008E72CF" w:rsidRPr="002C184F">
              <w:rPr>
                <w:rFonts w:ascii="Times New Roman" w:hAnsi="Times New Roman" w:cs="Times New Roman"/>
              </w:rPr>
              <w:t>s</w:t>
            </w:r>
            <w:r w:rsidRPr="002C184F">
              <w:rPr>
                <w:rFonts w:ascii="Times New Roman" w:hAnsi="Times New Roman" w:cs="Times New Roman"/>
              </w:rPr>
              <w:t>iranje projekta (1+2</w:t>
            </w:r>
            <w:r w:rsidR="007E0B1B">
              <w:rPr>
                <w:rFonts w:ascii="Times New Roman" w:hAnsi="Times New Roman" w:cs="Times New Roman"/>
              </w:rPr>
              <w:t>+3</w:t>
            </w:r>
            <w:r w:rsidRPr="002C184F">
              <w:rPr>
                <w:rFonts w:ascii="Times New Roman" w:hAnsi="Times New Roman" w:cs="Times New Roman"/>
              </w:rPr>
              <w:t>)</w:t>
            </w:r>
          </w:p>
          <w:p w14:paraId="2CDB0488" w14:textId="77777777" w:rsidR="00CA3C0F" w:rsidRPr="002C184F" w:rsidRDefault="00CA3C0F" w:rsidP="008E72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8DFA" w14:textId="77777777" w:rsidR="00FA59A7" w:rsidRPr="002C184F" w:rsidRDefault="00FA59A7" w:rsidP="005167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8EFB" w14:textId="77777777" w:rsidR="00FA59A7" w:rsidRPr="002C184F" w:rsidRDefault="00FA59A7" w:rsidP="005167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57DB9" w:rsidRPr="002C184F" w14:paraId="416014CB" w14:textId="77777777" w:rsidTr="00B15A35">
        <w:tblPrEx>
          <w:jc w:val="center"/>
        </w:tblPrEx>
        <w:trPr>
          <w:trHeight w:val="20"/>
          <w:jc w:val="center"/>
        </w:trPr>
        <w:tc>
          <w:tcPr>
            <w:tcW w:w="661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69324D" w14:textId="77777777" w:rsidR="0034023E" w:rsidRPr="00D95171" w:rsidRDefault="0034023E" w:rsidP="005167A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BB6BDE" w14:textId="77777777" w:rsidR="00457DB9" w:rsidRPr="002C184F" w:rsidRDefault="00457DB9" w:rsidP="005167A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2610D2" w14:textId="77777777" w:rsidR="00457DB9" w:rsidRPr="002C184F" w:rsidRDefault="00457DB9" w:rsidP="005167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9A7" w:rsidRPr="002C184F" w14:paraId="28A96A2B" w14:textId="77777777" w:rsidTr="00B15A35">
        <w:tblPrEx>
          <w:jc w:val="center"/>
        </w:tblPrEx>
        <w:trPr>
          <w:trHeight w:val="2211"/>
          <w:jc w:val="center"/>
        </w:trPr>
        <w:tc>
          <w:tcPr>
            <w:tcW w:w="105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BF47DF" w14:textId="6C4102D4" w:rsidR="00EB797E" w:rsidRDefault="006C351B" w:rsidP="00DB365B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C351B">
              <w:rPr>
                <w:rFonts w:ascii="Times New Roman" w:hAnsi="Times New Roman" w:cs="Times New Roman"/>
                <w:b/>
              </w:rPr>
              <w:t xml:space="preserve">Saglasan/na sam, kao nosilac ličnih podataka, u skladu sa članom 9. Zakona o zaštiti ličnih podataka Bosne i Hercegovine („Službeni glasnik BiH“, broj 12/25), da Ministarstvo privrede Unsko-sanskog kantona, kao kontrolor podataka, može vršiti obradu ličnih podataka dostavljenih u okviru prijave za odabir korisnika sredstava po predmetnom </w:t>
            </w:r>
            <w:r w:rsidR="00D95171">
              <w:rPr>
                <w:rFonts w:ascii="Times New Roman" w:hAnsi="Times New Roman" w:cs="Times New Roman"/>
                <w:b/>
              </w:rPr>
              <w:t>J</w:t>
            </w:r>
            <w:r w:rsidRPr="006C351B">
              <w:rPr>
                <w:rFonts w:ascii="Times New Roman" w:hAnsi="Times New Roman" w:cs="Times New Roman"/>
                <w:b/>
              </w:rPr>
              <w:t>avnom pozivu, te iste objaviti na web stranici Vlade Unsko-sanskog kantona sa sljedećim osnovnim podacima: naziv udruženja, adresa, ukupna vrijednost projekta, vlastita sredstva u projektu, iznos sredstava dodijeljenih od Ministarstva i broj ostvarenih bodova.</w:t>
            </w:r>
          </w:p>
          <w:p w14:paraId="771595D9" w14:textId="77777777" w:rsidR="006C351B" w:rsidRPr="00D95171" w:rsidRDefault="006C351B" w:rsidP="00DB365B">
            <w:pPr>
              <w:spacing w:line="276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59BA26" w14:textId="7007BC07" w:rsidR="00EB797E" w:rsidRPr="00641EA2" w:rsidRDefault="00EB797E" w:rsidP="00DB36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 slučaju da naš projektni prijedlog bude odabran za sufinansiranje svojim potpisom i pečatom na ovom obrascu izražavamo svoju saglasnost s uslovima </w:t>
            </w:r>
            <w:r w:rsidR="00D95171">
              <w:rPr>
                <w:rFonts w:ascii="Times New Roman" w:hAnsi="Times New Roman" w:cs="Times New Roman"/>
              </w:rPr>
              <w:t>Odluke o kriterijima i postupku dodjele sredstava odobrenih u Budžetu USK-a za 2026. godinu putem Ministarstva privrede sa pozicije Grantovi neprofitnim organizacijama i Grantovi neprofitnim organizacijama-oblast turizma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1C9D3DF5" w14:textId="3AE415EB" w:rsidR="00227FA2" w:rsidRPr="002C184F" w:rsidRDefault="00FD4F9A" w:rsidP="00DB36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Korisnik sredstava je dužan pravdati utrošak ukupnih sredstava predviđenih za realizaciju projekta, kako sredstava Ministarstva</w:t>
            </w:r>
            <w:r w:rsidR="00227FA2" w:rsidRPr="002C184F">
              <w:rPr>
                <w:rFonts w:ascii="Times New Roman" w:hAnsi="Times New Roman" w:cs="Times New Roman"/>
              </w:rPr>
              <w:t>, tako i vlastitih sredstava</w:t>
            </w:r>
            <w:r w:rsidRPr="002C184F">
              <w:rPr>
                <w:rFonts w:ascii="Times New Roman" w:hAnsi="Times New Roman" w:cs="Times New Roman"/>
              </w:rPr>
              <w:t xml:space="preserve">. </w:t>
            </w:r>
            <w:r w:rsidR="00A57B50">
              <w:rPr>
                <w:rFonts w:ascii="Times New Roman" w:hAnsi="Times New Roman" w:cs="Times New Roman"/>
              </w:rPr>
              <w:t>D</w:t>
            </w:r>
            <w:r w:rsidR="00871195" w:rsidRPr="002C184F">
              <w:rPr>
                <w:rFonts w:ascii="Times New Roman" w:hAnsi="Times New Roman" w:cs="Times New Roman"/>
              </w:rPr>
              <w:t>užan je</w:t>
            </w:r>
            <w:r w:rsidRPr="002C184F">
              <w:rPr>
                <w:rFonts w:ascii="Times New Roman" w:hAnsi="Times New Roman" w:cs="Times New Roman"/>
              </w:rPr>
              <w:t xml:space="preserve"> dostaviti I</w:t>
            </w:r>
            <w:r w:rsidR="001B1222" w:rsidRPr="002C184F">
              <w:rPr>
                <w:rFonts w:ascii="Times New Roman" w:hAnsi="Times New Roman" w:cs="Times New Roman"/>
              </w:rPr>
              <w:t xml:space="preserve">zvještaj na propisanom obrascu </w:t>
            </w:r>
            <w:r w:rsidR="001B1222" w:rsidRPr="002C184F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2C184F">
              <w:rPr>
                <w:rFonts w:ascii="Times New Roman" w:hAnsi="Times New Roman" w:cs="Times New Roman"/>
              </w:rPr>
              <w:t xml:space="preserve">Izvještaj o utrošku </w:t>
            </w:r>
            <w:r w:rsidR="004F2228">
              <w:rPr>
                <w:rFonts w:ascii="Times New Roman" w:hAnsi="Times New Roman" w:cs="Times New Roman"/>
              </w:rPr>
              <w:t xml:space="preserve">finansijskih </w:t>
            </w:r>
            <w:r w:rsidRPr="002C184F">
              <w:rPr>
                <w:rFonts w:ascii="Times New Roman" w:hAnsi="Times New Roman" w:cs="Times New Roman"/>
              </w:rPr>
              <w:t>sredstava</w:t>
            </w:r>
            <w:r w:rsidR="00D12D7B" w:rsidRPr="002C184F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2C184F">
              <w:rPr>
                <w:rFonts w:ascii="Times New Roman" w:hAnsi="Times New Roman" w:cs="Times New Roman"/>
              </w:rPr>
              <w:t xml:space="preserve"> sa kompletnom dokumentacijom</w:t>
            </w:r>
            <w:r w:rsidR="00227FA2" w:rsidRPr="002C184F">
              <w:rPr>
                <w:rFonts w:ascii="Times New Roman" w:hAnsi="Times New Roman" w:cs="Times New Roman"/>
              </w:rPr>
              <w:t xml:space="preserve"> </w:t>
            </w:r>
            <w:r w:rsidR="00227FA2" w:rsidRPr="002C184F">
              <w:rPr>
                <w:rFonts w:ascii="Times New Roman" w:hAnsi="Times New Roman" w:cs="Times New Roman"/>
                <w:b/>
              </w:rPr>
              <w:t xml:space="preserve">koja ne može biti starija od dana potpisivanja </w:t>
            </w:r>
            <w:r w:rsidR="00D12D7B" w:rsidRPr="002C184F">
              <w:rPr>
                <w:rFonts w:ascii="Times New Roman" w:hAnsi="Times New Roman" w:cs="Times New Roman"/>
                <w:b/>
              </w:rPr>
              <w:t>Ugovora</w:t>
            </w:r>
            <w:r w:rsidR="00227FA2" w:rsidRPr="002C184F">
              <w:rPr>
                <w:rFonts w:ascii="Times New Roman" w:hAnsi="Times New Roman" w:cs="Times New Roman"/>
              </w:rPr>
              <w:t>, a</w:t>
            </w:r>
            <w:r w:rsidR="00AA11D4" w:rsidRPr="002C184F">
              <w:rPr>
                <w:rFonts w:ascii="Times New Roman" w:hAnsi="Times New Roman" w:cs="Times New Roman"/>
              </w:rPr>
              <w:t xml:space="preserve"> </w:t>
            </w:r>
            <w:r w:rsidRPr="002C184F">
              <w:rPr>
                <w:rFonts w:ascii="Times New Roman" w:hAnsi="Times New Roman" w:cs="Times New Roman"/>
              </w:rPr>
              <w:t>kojom se dokazuje namjenski utrošak sredstava po projektnom prijedlogu navedenom u Prijavnom obrascu</w:t>
            </w:r>
            <w:r w:rsidR="00227FA2" w:rsidRPr="002C184F">
              <w:rPr>
                <w:rFonts w:ascii="Times New Roman" w:hAnsi="Times New Roman" w:cs="Times New Roman"/>
              </w:rPr>
              <w:t xml:space="preserve">. </w:t>
            </w:r>
          </w:p>
          <w:p w14:paraId="19DAEA28" w14:textId="6CD5DA69" w:rsidR="00FD4F9A" w:rsidRPr="002C184F" w:rsidRDefault="00227FA2" w:rsidP="00DB365B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R</w:t>
            </w:r>
            <w:r w:rsidR="00FD4F9A" w:rsidRPr="002C184F">
              <w:rPr>
                <w:rFonts w:ascii="Times New Roman" w:hAnsi="Times New Roman" w:cs="Times New Roman"/>
              </w:rPr>
              <w:t>ok</w:t>
            </w:r>
            <w:r w:rsidRPr="002C184F">
              <w:rPr>
                <w:rFonts w:ascii="Times New Roman" w:hAnsi="Times New Roman" w:cs="Times New Roman"/>
              </w:rPr>
              <w:t xml:space="preserve"> dostavljanja Izvještaja je</w:t>
            </w:r>
            <w:r w:rsidR="00FD4F9A" w:rsidRPr="002C184F">
              <w:rPr>
                <w:rFonts w:ascii="Times New Roman" w:hAnsi="Times New Roman" w:cs="Times New Roman"/>
              </w:rPr>
              <w:t xml:space="preserve"> </w:t>
            </w:r>
            <w:r w:rsidR="00FD4F9A" w:rsidRPr="00E56ECD">
              <w:rPr>
                <w:rFonts w:ascii="Times New Roman" w:hAnsi="Times New Roman" w:cs="Times New Roman"/>
                <w:b/>
                <w:u w:val="single"/>
              </w:rPr>
              <w:t>15 dana od dana</w:t>
            </w:r>
            <w:r w:rsidR="00FD4F9A" w:rsidRPr="002C184F">
              <w:rPr>
                <w:rFonts w:ascii="Times New Roman" w:hAnsi="Times New Roman" w:cs="Times New Roman"/>
                <w:b/>
              </w:rPr>
              <w:t xml:space="preserve"> isteka roka za</w:t>
            </w:r>
            <w:r w:rsidRPr="002C184F">
              <w:rPr>
                <w:rFonts w:ascii="Times New Roman" w:hAnsi="Times New Roman" w:cs="Times New Roman"/>
                <w:b/>
              </w:rPr>
              <w:t xml:space="preserve"> </w:t>
            </w:r>
            <w:r w:rsidR="00FD4F9A" w:rsidRPr="002C184F">
              <w:rPr>
                <w:rFonts w:ascii="Times New Roman" w:hAnsi="Times New Roman" w:cs="Times New Roman"/>
              </w:rPr>
              <w:t>implementacije projekta.</w:t>
            </w:r>
          </w:p>
          <w:p w14:paraId="7E55B2F4" w14:textId="77777777" w:rsidR="00FD4F9A" w:rsidRPr="002C184F" w:rsidRDefault="00FD4F9A" w:rsidP="00DB365B">
            <w:pPr>
              <w:spacing w:line="276" w:lineRule="auto"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  <w:p w14:paraId="142D4B2B" w14:textId="6CD225BC" w:rsidR="00FA59A7" w:rsidRPr="002C184F" w:rsidRDefault="00507AC5" w:rsidP="00D12D7B">
            <w:pPr>
              <w:spacing w:line="276" w:lineRule="auto"/>
              <w:jc w:val="both"/>
              <w:rPr>
                <w:rFonts w:ascii="Times New Roman" w:hAnsi="Times New Roman" w:cs="Times New Roman"/>
                <w:i/>
              </w:rPr>
            </w:pPr>
            <w:r w:rsidRPr="00376875">
              <w:rPr>
                <w:rFonts w:ascii="Times New Roman" w:hAnsi="Times New Roman" w:cs="Times New Roman"/>
                <w:b/>
              </w:rPr>
              <w:t>Projektom tražena sredstva ne mogu sadržavati</w:t>
            </w:r>
            <w:r w:rsidR="00E56ECD">
              <w:rPr>
                <w:rFonts w:ascii="Times New Roman" w:hAnsi="Times New Roman" w:cs="Times New Roman"/>
                <w:b/>
              </w:rPr>
              <w:t>:</w:t>
            </w:r>
            <w:r w:rsidRPr="00376875">
              <w:rPr>
                <w:rFonts w:ascii="Times New Roman" w:hAnsi="Times New Roman" w:cs="Times New Roman"/>
                <w:b/>
              </w:rPr>
              <w:t xml:space="preserve"> </w:t>
            </w:r>
            <w:r w:rsidR="006C351B" w:rsidRPr="006C351B">
              <w:rPr>
                <w:rFonts w:ascii="Times New Roman" w:hAnsi="Times New Roman"/>
                <w:b/>
              </w:rPr>
              <w:t>troškovi tekućih komunalnih usluga (odvoz smeća, vode i plina), troškovi električne energije, telefona, knjigovodstvenih usluga i slično, lični dohodak (plate, porezi i doprinosi, naknade za službena putovanja – dnevnice, konzumacija jela i pića i ostale naknade radnika korisnika sredstava), troškovi plaćeni gotovinom (npr.otkupni blog i drugo) kao i ugovori o djelu ili bilo koje druge naknade predsjednika i članova udruženja. Neprihvatljivi troškovi su i troškovi po osnovu nabavke roba, usluga i radova od lica koj a nisu registrovana kao poslovni subjekti, kao i od i lica koja spadaju u kategoriju povezanih lica (predsjednik i članovi udruženja). Troškovi nastali van odobrenog perioda trajanja projekta. Neopravdano visoki troškovi promotivnih aktivnosti, bez jasno prikazane tržišne opravdanosti. Bilo koji drugi troškovi koji nisu u skladu s ciljevima Javnog poziva i ne doprinose realizaciji projektnih aktivnosti.</w:t>
            </w:r>
          </w:p>
        </w:tc>
      </w:tr>
      <w:tr w:rsidR="00FA59A7" w:rsidRPr="002C184F" w14:paraId="2F701884" w14:textId="77777777" w:rsidTr="00B15A35">
        <w:tblPrEx>
          <w:jc w:val="center"/>
        </w:tblPrEx>
        <w:trPr>
          <w:trHeight w:val="454"/>
          <w:jc w:val="center"/>
        </w:trPr>
        <w:tc>
          <w:tcPr>
            <w:tcW w:w="105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07E077" w14:textId="77777777" w:rsidR="00D12D7B" w:rsidRPr="002C184F" w:rsidRDefault="00D12D7B" w:rsidP="00D12D7B">
            <w:pPr>
              <w:pStyle w:val="ListParagraph"/>
              <w:rPr>
                <w:rFonts w:ascii="Times New Roman" w:hAnsi="Times New Roman" w:cs="Times New Roman"/>
                <w:b/>
              </w:rPr>
            </w:pPr>
          </w:p>
          <w:p w14:paraId="61A91AA5" w14:textId="5095F10A" w:rsidR="00E109AB" w:rsidRPr="00D95171" w:rsidRDefault="00FA59A7" w:rsidP="00D95171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</w:rPr>
            </w:pPr>
            <w:r w:rsidRPr="002C184F">
              <w:rPr>
                <w:rFonts w:ascii="Times New Roman" w:hAnsi="Times New Roman" w:cs="Times New Roman"/>
                <w:b/>
              </w:rPr>
              <w:t>PERIOD IMPLEMENTACIJE - projekta / utroška finan</w:t>
            </w:r>
            <w:r w:rsidR="008E72CF" w:rsidRPr="002C184F">
              <w:rPr>
                <w:rFonts w:ascii="Times New Roman" w:hAnsi="Times New Roman" w:cs="Times New Roman"/>
                <w:b/>
              </w:rPr>
              <w:t>s</w:t>
            </w:r>
            <w:r w:rsidRPr="002C184F">
              <w:rPr>
                <w:rFonts w:ascii="Times New Roman" w:hAnsi="Times New Roman" w:cs="Times New Roman"/>
                <w:b/>
              </w:rPr>
              <w:t>ijskih sredstava</w:t>
            </w:r>
          </w:p>
        </w:tc>
      </w:tr>
      <w:tr w:rsidR="00FE2E7E" w:rsidRPr="002C184F" w14:paraId="243FEB46" w14:textId="77777777" w:rsidTr="00D81BBD">
        <w:tblPrEx>
          <w:jc w:val="center"/>
        </w:tblPrEx>
        <w:trPr>
          <w:trHeight w:val="567"/>
          <w:jc w:val="center"/>
        </w:trPr>
        <w:tc>
          <w:tcPr>
            <w:tcW w:w="7263" w:type="dxa"/>
            <w:gridSpan w:val="6"/>
            <w:tcBorders>
              <w:top w:val="single" w:sz="4" w:space="0" w:color="auto"/>
            </w:tcBorders>
            <w:vAlign w:val="center"/>
          </w:tcPr>
          <w:p w14:paraId="7A693AFE" w14:textId="77777777" w:rsidR="00FE2E7E" w:rsidRPr="002C184F" w:rsidRDefault="00FE2E7E" w:rsidP="008E72CF">
            <w:pPr>
              <w:rPr>
                <w:rFonts w:ascii="Times New Roman" w:hAnsi="Times New Roman" w:cs="Times New Roman"/>
              </w:rPr>
            </w:pPr>
            <w:r w:rsidRPr="002C184F">
              <w:rPr>
                <w:rFonts w:ascii="Times New Roman" w:hAnsi="Times New Roman" w:cs="Times New Roman"/>
              </w:rPr>
              <w:t>Vremenski period implementacije projekta/utroška finan</w:t>
            </w:r>
            <w:r w:rsidR="008E72CF" w:rsidRPr="002C184F">
              <w:rPr>
                <w:rFonts w:ascii="Times New Roman" w:hAnsi="Times New Roman" w:cs="Times New Roman"/>
              </w:rPr>
              <w:t>s</w:t>
            </w:r>
            <w:r w:rsidRPr="002C184F">
              <w:rPr>
                <w:rFonts w:ascii="Times New Roman" w:hAnsi="Times New Roman" w:cs="Times New Roman"/>
              </w:rPr>
              <w:t xml:space="preserve">ijskih sredstava </w:t>
            </w:r>
          </w:p>
        </w:tc>
        <w:tc>
          <w:tcPr>
            <w:tcW w:w="3291" w:type="dxa"/>
            <w:gridSpan w:val="3"/>
            <w:tcBorders>
              <w:top w:val="single" w:sz="4" w:space="0" w:color="auto"/>
            </w:tcBorders>
            <w:vAlign w:val="center"/>
          </w:tcPr>
          <w:p w14:paraId="32092792" w14:textId="48F2334B" w:rsidR="00FE2E7E" w:rsidRPr="002C184F" w:rsidRDefault="00944B93" w:rsidP="00FE2E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ŠEST</w:t>
            </w:r>
            <w:r w:rsidR="00FE2E7E" w:rsidRPr="002C184F">
              <w:rPr>
                <w:rFonts w:ascii="Times New Roman" w:hAnsi="Times New Roman" w:cs="Times New Roman"/>
                <w:b/>
              </w:rPr>
              <w:t xml:space="preserve"> mjeseci</w:t>
            </w:r>
            <w:r w:rsidR="00D81BBD" w:rsidRPr="002C184F">
              <w:rPr>
                <w:rFonts w:ascii="Times New Roman" w:hAnsi="Times New Roman" w:cs="Times New Roman"/>
                <w:b/>
              </w:rPr>
              <w:t xml:space="preserve"> – od dana potpisivanja </w:t>
            </w:r>
            <w:r w:rsidR="00376875">
              <w:rPr>
                <w:rFonts w:ascii="Times New Roman" w:hAnsi="Times New Roman" w:cs="Times New Roman"/>
                <w:b/>
              </w:rPr>
              <w:t>U</w:t>
            </w:r>
            <w:r w:rsidR="00D81BBD" w:rsidRPr="002C184F">
              <w:rPr>
                <w:rFonts w:ascii="Times New Roman" w:hAnsi="Times New Roman" w:cs="Times New Roman"/>
                <w:b/>
              </w:rPr>
              <w:t>govora</w:t>
            </w:r>
          </w:p>
        </w:tc>
      </w:tr>
    </w:tbl>
    <w:p w14:paraId="68EE0F97" w14:textId="77777777" w:rsidR="00FD4F9A" w:rsidRPr="002C184F" w:rsidRDefault="00FD4F9A" w:rsidP="005607DB">
      <w:pPr>
        <w:spacing w:after="0" w:line="276" w:lineRule="auto"/>
        <w:rPr>
          <w:rFonts w:ascii="Times New Roman" w:hAnsi="Times New Roman" w:cs="Times New Roman"/>
          <w:i/>
        </w:rPr>
      </w:pPr>
    </w:p>
    <w:p w14:paraId="2FAAB076" w14:textId="785F9A68" w:rsidR="00376875" w:rsidRDefault="00376875" w:rsidP="003768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bookmarkStart w:id="0" w:name="_Hlk180395144"/>
      <w:r w:rsidRPr="00470CFE">
        <w:rPr>
          <w:rFonts w:ascii="Times New Roman" w:eastAsia="Calibri" w:hAnsi="Times New Roman" w:cs="Times New Roman"/>
        </w:rPr>
        <w:t>Svojim potpisom i pečatom pod punom krivičnom, moralnom  i materijalnom odgovornošću potvrđujem istinitost i tačnost gore navedenih podataka, dokumenata i informacija koje su sastavni dio ove prijave, shodno zakonskim propisima u Federaciji BiH.</w:t>
      </w:r>
    </w:p>
    <w:p w14:paraId="290A709B" w14:textId="1B176697" w:rsidR="00E56ECD" w:rsidRPr="00D95171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6BC77210" w14:textId="77777777" w:rsidR="00D95171" w:rsidRPr="00E56ECD" w:rsidRDefault="00D95171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08EABCD" w14:textId="5996A00B" w:rsidR="00E56ECD" w:rsidRPr="00E56ECD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ECD">
        <w:rPr>
          <w:rFonts w:ascii="Times New Roman" w:eastAsia="Calibri" w:hAnsi="Times New Roman" w:cs="Times New Roman"/>
        </w:rPr>
        <w:t xml:space="preserve">      __________________________</w:t>
      </w:r>
      <w:r w:rsidRPr="00E56ECD">
        <w:rPr>
          <w:rFonts w:ascii="Times New Roman" w:eastAsia="Calibri" w:hAnsi="Times New Roman" w:cs="Times New Roman"/>
        </w:rPr>
        <w:tab/>
      </w:r>
      <w:r w:rsidRPr="00E56ECD">
        <w:rPr>
          <w:rFonts w:ascii="Times New Roman" w:eastAsia="Calibri" w:hAnsi="Times New Roman" w:cs="Times New Roman"/>
        </w:rPr>
        <w:tab/>
      </w:r>
      <w:r w:rsidRPr="00E56ECD">
        <w:rPr>
          <w:rFonts w:ascii="Times New Roman" w:eastAsia="Calibri" w:hAnsi="Times New Roman" w:cs="Times New Roman"/>
        </w:rPr>
        <w:tab/>
      </w:r>
      <w:r w:rsidRPr="00E56ECD">
        <w:rPr>
          <w:rFonts w:ascii="Times New Roman" w:eastAsia="Calibri" w:hAnsi="Times New Roman" w:cs="Times New Roman"/>
        </w:rPr>
        <w:tab/>
        <w:t xml:space="preserve">    </w:t>
      </w:r>
      <w:r w:rsidR="003106E8">
        <w:rPr>
          <w:rFonts w:ascii="Times New Roman" w:eastAsia="Calibri" w:hAnsi="Times New Roman" w:cs="Times New Roman"/>
        </w:rPr>
        <w:t xml:space="preserve">  </w:t>
      </w:r>
      <w:r w:rsidRPr="00E56ECD">
        <w:rPr>
          <w:rFonts w:ascii="Times New Roman" w:eastAsia="Calibri" w:hAnsi="Times New Roman" w:cs="Times New Roman"/>
        </w:rPr>
        <w:t xml:space="preserve">  __________________________</w:t>
      </w:r>
    </w:p>
    <w:p w14:paraId="4C618182" w14:textId="3BFD01D9" w:rsidR="00E56ECD" w:rsidRPr="00E56ECD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ECD">
        <w:rPr>
          <w:rFonts w:ascii="Times New Roman" w:eastAsia="Calibri" w:hAnsi="Times New Roman" w:cs="Times New Roman"/>
        </w:rPr>
        <w:t xml:space="preserve">               </w:t>
      </w:r>
      <w:r w:rsidR="003106E8">
        <w:rPr>
          <w:rFonts w:ascii="Times New Roman" w:eastAsia="Calibri" w:hAnsi="Times New Roman" w:cs="Times New Roman"/>
        </w:rPr>
        <w:t xml:space="preserve">  </w:t>
      </w:r>
      <w:r w:rsidRPr="00E56ECD">
        <w:rPr>
          <w:rFonts w:ascii="Times New Roman" w:eastAsia="Calibri" w:hAnsi="Times New Roman" w:cs="Times New Roman"/>
        </w:rPr>
        <w:t>(Mjesto, datum)                                                                         (Potpis odgovorne osobe)</w:t>
      </w:r>
    </w:p>
    <w:p w14:paraId="333115F9" w14:textId="77777777" w:rsidR="00D95171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ECD">
        <w:rPr>
          <w:rFonts w:ascii="Times New Roman" w:eastAsia="Calibri" w:hAnsi="Times New Roman" w:cs="Times New Roman"/>
        </w:rPr>
        <w:t xml:space="preserve">           </w:t>
      </w:r>
      <w:r>
        <w:rPr>
          <w:rFonts w:ascii="Times New Roman" w:eastAsia="Calibri" w:hAnsi="Times New Roman" w:cs="Times New Roman"/>
        </w:rPr>
        <w:t xml:space="preserve">                                                    </w:t>
      </w:r>
      <w:r w:rsidR="00D95171">
        <w:rPr>
          <w:rFonts w:ascii="Times New Roman" w:eastAsia="Calibri" w:hAnsi="Times New Roman" w:cs="Times New Roman"/>
        </w:rPr>
        <w:t xml:space="preserve">               </w:t>
      </w:r>
    </w:p>
    <w:p w14:paraId="75A4EE71" w14:textId="08233F4D" w:rsidR="00E56ECD" w:rsidRPr="00E56ECD" w:rsidRDefault="00D95171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                                         </w:t>
      </w:r>
      <w:r w:rsidR="00E56ECD">
        <w:rPr>
          <w:rFonts w:ascii="Times New Roman" w:eastAsia="Calibri" w:hAnsi="Times New Roman" w:cs="Times New Roman"/>
        </w:rPr>
        <w:t xml:space="preserve"> </w:t>
      </w:r>
      <w:r w:rsidR="00E56ECD" w:rsidRPr="00E56ECD">
        <w:rPr>
          <w:rFonts w:ascii="Times New Roman" w:eastAsia="Calibri" w:hAnsi="Times New Roman" w:cs="Times New Roman"/>
        </w:rPr>
        <w:t>M.P.</w:t>
      </w:r>
    </w:p>
    <w:p w14:paraId="320F7BF5" w14:textId="2F1226DA" w:rsidR="00E56ECD" w:rsidRDefault="00E56ECD" w:rsidP="00E56E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E56ECD">
        <w:rPr>
          <w:rFonts w:ascii="Times New Roman" w:eastAsia="Calibri" w:hAnsi="Times New Roman" w:cs="Times New Roman"/>
        </w:rPr>
        <w:t xml:space="preserve"> </w:t>
      </w:r>
      <w:bookmarkStart w:id="1" w:name="_GoBack"/>
      <w:bookmarkEnd w:id="1"/>
      <w:r w:rsidRPr="00E56ECD">
        <w:rPr>
          <w:rFonts w:ascii="Times New Roman" w:eastAsia="Calibri" w:hAnsi="Times New Roman" w:cs="Times New Roman"/>
        </w:rPr>
        <w:t xml:space="preserve">     </w:t>
      </w:r>
      <w:r>
        <w:rPr>
          <w:rFonts w:ascii="Times New Roman" w:eastAsia="Calibri" w:hAnsi="Times New Roman" w:cs="Times New Roman"/>
        </w:rPr>
        <w:t xml:space="preserve">                                                      </w:t>
      </w:r>
      <w:r w:rsidRPr="00E56ECD">
        <w:rPr>
          <w:rFonts w:ascii="Times New Roman" w:eastAsia="Calibri" w:hAnsi="Times New Roman" w:cs="Times New Roman"/>
        </w:rPr>
        <w:t>(pečat podnosioca prijave)</w:t>
      </w:r>
      <w:bookmarkEnd w:id="0"/>
    </w:p>
    <w:sectPr w:rsidR="00E56ECD" w:rsidSect="00AD1974">
      <w:footerReference w:type="default" r:id="rId9"/>
      <w:pgSz w:w="11906" w:h="16838"/>
      <w:pgMar w:top="709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5F3886" w14:textId="77777777" w:rsidR="00BE2B93" w:rsidRDefault="00BE2B93" w:rsidP="00C1540F">
      <w:pPr>
        <w:spacing w:after="0" w:line="240" w:lineRule="auto"/>
      </w:pPr>
      <w:r>
        <w:separator/>
      </w:r>
    </w:p>
  </w:endnote>
  <w:endnote w:type="continuationSeparator" w:id="0">
    <w:p w14:paraId="5110D5D2" w14:textId="77777777" w:rsidR="00BE2B93" w:rsidRDefault="00BE2B93" w:rsidP="00C15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245127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20A494" w14:textId="77777777" w:rsidR="003E2376" w:rsidRDefault="003E23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1BB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1569D40" w14:textId="77777777" w:rsidR="00C86DC0" w:rsidRDefault="00C86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4CB6B9" w14:textId="77777777" w:rsidR="00BE2B93" w:rsidRDefault="00BE2B93" w:rsidP="00C1540F">
      <w:pPr>
        <w:spacing w:after="0" w:line="240" w:lineRule="auto"/>
      </w:pPr>
      <w:r>
        <w:separator/>
      </w:r>
    </w:p>
  </w:footnote>
  <w:footnote w:type="continuationSeparator" w:id="0">
    <w:p w14:paraId="1AC11056" w14:textId="77777777" w:rsidR="00BE2B93" w:rsidRDefault="00BE2B93" w:rsidP="00C154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B2011"/>
    <w:multiLevelType w:val="hybridMultilevel"/>
    <w:tmpl w:val="FAA4EFFA"/>
    <w:lvl w:ilvl="0" w:tplc="1B6C5A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298D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76C0E"/>
    <w:multiLevelType w:val="hybridMultilevel"/>
    <w:tmpl w:val="1F601BBA"/>
    <w:lvl w:ilvl="0" w:tplc="A71C5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649B5"/>
    <w:multiLevelType w:val="hybridMultilevel"/>
    <w:tmpl w:val="7E54CE7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C01C3"/>
    <w:multiLevelType w:val="hybridMultilevel"/>
    <w:tmpl w:val="8DDA5770"/>
    <w:lvl w:ilvl="0" w:tplc="BF5CAF7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z w:val="24"/>
        <w:szCs w:val="24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864E95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B03EA"/>
    <w:multiLevelType w:val="hybridMultilevel"/>
    <w:tmpl w:val="39DE443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F0939"/>
    <w:multiLevelType w:val="hybridMultilevel"/>
    <w:tmpl w:val="E26CD604"/>
    <w:lvl w:ilvl="0" w:tplc="DF2076AC">
      <w:start w:val="1"/>
      <w:numFmt w:val="decimal"/>
      <w:lvlText w:val="(%1)"/>
      <w:lvlJc w:val="left"/>
      <w:pPr>
        <w:ind w:left="502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866" w:hanging="360"/>
      </w:pPr>
    </w:lvl>
    <w:lvl w:ilvl="2" w:tplc="141A001B" w:tentative="1">
      <w:start w:val="1"/>
      <w:numFmt w:val="lowerRoman"/>
      <w:lvlText w:val="%3."/>
      <w:lvlJc w:val="right"/>
      <w:pPr>
        <w:ind w:left="2586" w:hanging="180"/>
      </w:pPr>
    </w:lvl>
    <w:lvl w:ilvl="3" w:tplc="141A000F" w:tentative="1">
      <w:start w:val="1"/>
      <w:numFmt w:val="decimal"/>
      <w:lvlText w:val="%4."/>
      <w:lvlJc w:val="left"/>
      <w:pPr>
        <w:ind w:left="3306" w:hanging="360"/>
      </w:pPr>
    </w:lvl>
    <w:lvl w:ilvl="4" w:tplc="141A0019" w:tentative="1">
      <w:start w:val="1"/>
      <w:numFmt w:val="lowerLetter"/>
      <w:lvlText w:val="%5."/>
      <w:lvlJc w:val="left"/>
      <w:pPr>
        <w:ind w:left="4026" w:hanging="360"/>
      </w:pPr>
    </w:lvl>
    <w:lvl w:ilvl="5" w:tplc="141A001B" w:tentative="1">
      <w:start w:val="1"/>
      <w:numFmt w:val="lowerRoman"/>
      <w:lvlText w:val="%6."/>
      <w:lvlJc w:val="right"/>
      <w:pPr>
        <w:ind w:left="4746" w:hanging="180"/>
      </w:pPr>
    </w:lvl>
    <w:lvl w:ilvl="6" w:tplc="141A000F" w:tentative="1">
      <w:start w:val="1"/>
      <w:numFmt w:val="decimal"/>
      <w:lvlText w:val="%7."/>
      <w:lvlJc w:val="left"/>
      <w:pPr>
        <w:ind w:left="5466" w:hanging="360"/>
      </w:pPr>
    </w:lvl>
    <w:lvl w:ilvl="7" w:tplc="141A0019" w:tentative="1">
      <w:start w:val="1"/>
      <w:numFmt w:val="lowerLetter"/>
      <w:lvlText w:val="%8."/>
      <w:lvlJc w:val="left"/>
      <w:pPr>
        <w:ind w:left="6186" w:hanging="360"/>
      </w:pPr>
    </w:lvl>
    <w:lvl w:ilvl="8" w:tplc="1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EA40ECE"/>
    <w:multiLevelType w:val="hybridMultilevel"/>
    <w:tmpl w:val="39DE443A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6316A"/>
    <w:multiLevelType w:val="hybridMultilevel"/>
    <w:tmpl w:val="4B22DED2"/>
    <w:lvl w:ilvl="0" w:tplc="916685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E3694"/>
    <w:multiLevelType w:val="hybridMultilevel"/>
    <w:tmpl w:val="A7D2B986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627302"/>
    <w:multiLevelType w:val="hybridMultilevel"/>
    <w:tmpl w:val="79DC838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62043"/>
    <w:multiLevelType w:val="hybridMultilevel"/>
    <w:tmpl w:val="92F8D832"/>
    <w:lvl w:ilvl="0" w:tplc="141A0017">
      <w:start w:val="1"/>
      <w:numFmt w:val="lowerLetter"/>
      <w:lvlText w:val="%1)"/>
      <w:lvlJc w:val="left"/>
      <w:pPr>
        <w:ind w:left="1282" w:hanging="360"/>
      </w:pPr>
      <w:rPr>
        <w:rFonts w:hint="default"/>
      </w:rPr>
    </w:lvl>
    <w:lvl w:ilvl="1" w:tplc="141A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3" w15:restartNumberingAfterBreak="0">
    <w:nsid w:val="56524537"/>
    <w:multiLevelType w:val="hybridMultilevel"/>
    <w:tmpl w:val="C86A3B8E"/>
    <w:lvl w:ilvl="0" w:tplc="9424CE9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1B35D0"/>
    <w:multiLevelType w:val="hybridMultilevel"/>
    <w:tmpl w:val="D63C7CF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376C9B"/>
    <w:multiLevelType w:val="hybridMultilevel"/>
    <w:tmpl w:val="828EDF58"/>
    <w:lvl w:ilvl="0" w:tplc="14B607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5F0ACC"/>
    <w:multiLevelType w:val="hybridMultilevel"/>
    <w:tmpl w:val="98A469DE"/>
    <w:lvl w:ilvl="0" w:tplc="CA3C1EBA">
      <w:start w:val="1"/>
      <w:numFmt w:val="lowerLetter"/>
      <w:lvlText w:val="%1)"/>
      <w:lvlJc w:val="left"/>
      <w:pPr>
        <w:ind w:left="785" w:hanging="360"/>
      </w:pPr>
      <w:rPr>
        <w:rFonts w:ascii="Times New Roman" w:eastAsia="Times New Roman" w:hAnsi="Times New Roman" w:cs="Times New Roman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505" w:hanging="360"/>
      </w:pPr>
    </w:lvl>
    <w:lvl w:ilvl="2" w:tplc="141A001B" w:tentative="1">
      <w:start w:val="1"/>
      <w:numFmt w:val="lowerRoman"/>
      <w:lvlText w:val="%3."/>
      <w:lvlJc w:val="right"/>
      <w:pPr>
        <w:ind w:left="2225" w:hanging="180"/>
      </w:pPr>
    </w:lvl>
    <w:lvl w:ilvl="3" w:tplc="141A000F" w:tentative="1">
      <w:start w:val="1"/>
      <w:numFmt w:val="decimal"/>
      <w:lvlText w:val="%4."/>
      <w:lvlJc w:val="left"/>
      <w:pPr>
        <w:ind w:left="2945" w:hanging="360"/>
      </w:pPr>
    </w:lvl>
    <w:lvl w:ilvl="4" w:tplc="141A0019" w:tentative="1">
      <w:start w:val="1"/>
      <w:numFmt w:val="lowerLetter"/>
      <w:lvlText w:val="%5."/>
      <w:lvlJc w:val="left"/>
      <w:pPr>
        <w:ind w:left="3665" w:hanging="360"/>
      </w:pPr>
    </w:lvl>
    <w:lvl w:ilvl="5" w:tplc="141A001B" w:tentative="1">
      <w:start w:val="1"/>
      <w:numFmt w:val="lowerRoman"/>
      <w:lvlText w:val="%6."/>
      <w:lvlJc w:val="right"/>
      <w:pPr>
        <w:ind w:left="4385" w:hanging="180"/>
      </w:pPr>
    </w:lvl>
    <w:lvl w:ilvl="6" w:tplc="141A000F" w:tentative="1">
      <w:start w:val="1"/>
      <w:numFmt w:val="decimal"/>
      <w:lvlText w:val="%7."/>
      <w:lvlJc w:val="left"/>
      <w:pPr>
        <w:ind w:left="5105" w:hanging="360"/>
      </w:pPr>
    </w:lvl>
    <w:lvl w:ilvl="7" w:tplc="141A0019" w:tentative="1">
      <w:start w:val="1"/>
      <w:numFmt w:val="lowerLetter"/>
      <w:lvlText w:val="%8."/>
      <w:lvlJc w:val="left"/>
      <w:pPr>
        <w:ind w:left="5825" w:hanging="360"/>
      </w:pPr>
    </w:lvl>
    <w:lvl w:ilvl="8" w:tplc="1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 w15:restartNumberingAfterBreak="0">
    <w:nsid w:val="6B347FFD"/>
    <w:multiLevelType w:val="hybridMultilevel"/>
    <w:tmpl w:val="5CC6789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CD29BD"/>
    <w:multiLevelType w:val="hybridMultilevel"/>
    <w:tmpl w:val="067E6140"/>
    <w:lvl w:ilvl="0" w:tplc="452E891E">
      <w:start w:val="1"/>
      <w:numFmt w:val="decimal"/>
      <w:lvlText w:val="(%1)"/>
      <w:lvlJc w:val="left"/>
      <w:pPr>
        <w:ind w:left="720" w:hanging="360"/>
      </w:pPr>
      <w:rPr>
        <w:rFonts w:eastAsia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6941C9"/>
    <w:multiLevelType w:val="hybridMultilevel"/>
    <w:tmpl w:val="C192B936"/>
    <w:lvl w:ilvl="0" w:tplc="06507FC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283BA1"/>
    <w:multiLevelType w:val="hybridMultilevel"/>
    <w:tmpl w:val="9154B8B0"/>
    <w:lvl w:ilvl="0" w:tplc="426CB8B6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45EB7"/>
    <w:multiLevelType w:val="hybridMultilevel"/>
    <w:tmpl w:val="8CBC9D5E"/>
    <w:lvl w:ilvl="0" w:tplc="C94E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73289F"/>
    <w:multiLevelType w:val="hybridMultilevel"/>
    <w:tmpl w:val="8F5AFDB6"/>
    <w:lvl w:ilvl="0" w:tplc="DDCEA2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theme="minorBidi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5"/>
  </w:num>
  <w:num w:numId="4">
    <w:abstractNumId w:val="1"/>
  </w:num>
  <w:num w:numId="5">
    <w:abstractNumId w:val="11"/>
  </w:num>
  <w:num w:numId="6">
    <w:abstractNumId w:val="3"/>
  </w:num>
  <w:num w:numId="7">
    <w:abstractNumId w:val="14"/>
  </w:num>
  <w:num w:numId="8">
    <w:abstractNumId w:val="4"/>
  </w:num>
  <w:num w:numId="9">
    <w:abstractNumId w:val="7"/>
  </w:num>
  <w:num w:numId="10">
    <w:abstractNumId w:val="20"/>
  </w:num>
  <w:num w:numId="11">
    <w:abstractNumId w:val="21"/>
  </w:num>
  <w:num w:numId="12">
    <w:abstractNumId w:val="13"/>
  </w:num>
  <w:num w:numId="13">
    <w:abstractNumId w:val="10"/>
  </w:num>
  <w:num w:numId="14">
    <w:abstractNumId w:val="8"/>
  </w:num>
  <w:num w:numId="15">
    <w:abstractNumId w:val="2"/>
  </w:num>
  <w:num w:numId="16">
    <w:abstractNumId w:val="15"/>
  </w:num>
  <w:num w:numId="17">
    <w:abstractNumId w:val="9"/>
  </w:num>
  <w:num w:numId="18">
    <w:abstractNumId w:val="12"/>
  </w:num>
  <w:num w:numId="19">
    <w:abstractNumId w:val="18"/>
  </w:num>
  <w:num w:numId="20">
    <w:abstractNumId w:val="16"/>
  </w:num>
  <w:num w:numId="21">
    <w:abstractNumId w:val="6"/>
  </w:num>
  <w:num w:numId="22">
    <w:abstractNumId w:val="2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643"/>
    <w:rsid w:val="00017D22"/>
    <w:rsid w:val="000409E4"/>
    <w:rsid w:val="00060C2C"/>
    <w:rsid w:val="00063BF4"/>
    <w:rsid w:val="0006417E"/>
    <w:rsid w:val="00064371"/>
    <w:rsid w:val="00064B9F"/>
    <w:rsid w:val="000673B5"/>
    <w:rsid w:val="000B0ECA"/>
    <w:rsid w:val="000D3136"/>
    <w:rsid w:val="000F1B56"/>
    <w:rsid w:val="000F67AC"/>
    <w:rsid w:val="00120E5A"/>
    <w:rsid w:val="00122F3C"/>
    <w:rsid w:val="0012377A"/>
    <w:rsid w:val="00140243"/>
    <w:rsid w:val="00142511"/>
    <w:rsid w:val="00146EDC"/>
    <w:rsid w:val="001708EC"/>
    <w:rsid w:val="00180119"/>
    <w:rsid w:val="0018097C"/>
    <w:rsid w:val="0018110D"/>
    <w:rsid w:val="001B1222"/>
    <w:rsid w:val="001B7510"/>
    <w:rsid w:val="001C0279"/>
    <w:rsid w:val="001C3AAC"/>
    <w:rsid w:val="00202325"/>
    <w:rsid w:val="002068F9"/>
    <w:rsid w:val="002107C9"/>
    <w:rsid w:val="00227FA2"/>
    <w:rsid w:val="00235E1E"/>
    <w:rsid w:val="00242CD4"/>
    <w:rsid w:val="00246BFF"/>
    <w:rsid w:val="002512A3"/>
    <w:rsid w:val="00255FE8"/>
    <w:rsid w:val="00257EE1"/>
    <w:rsid w:val="00271A6D"/>
    <w:rsid w:val="00274A76"/>
    <w:rsid w:val="00281E07"/>
    <w:rsid w:val="002C184F"/>
    <w:rsid w:val="002C4744"/>
    <w:rsid w:val="002E186F"/>
    <w:rsid w:val="00301E07"/>
    <w:rsid w:val="00302964"/>
    <w:rsid w:val="003106E8"/>
    <w:rsid w:val="00311BE6"/>
    <w:rsid w:val="0034023E"/>
    <w:rsid w:val="00351CFE"/>
    <w:rsid w:val="00351F19"/>
    <w:rsid w:val="003530B9"/>
    <w:rsid w:val="00354BB7"/>
    <w:rsid w:val="00371566"/>
    <w:rsid w:val="00374BC8"/>
    <w:rsid w:val="00376875"/>
    <w:rsid w:val="003A0412"/>
    <w:rsid w:val="003B65BB"/>
    <w:rsid w:val="003C653B"/>
    <w:rsid w:val="003D0D6B"/>
    <w:rsid w:val="003E2376"/>
    <w:rsid w:val="00413352"/>
    <w:rsid w:val="00446FA5"/>
    <w:rsid w:val="0045113F"/>
    <w:rsid w:val="00451F12"/>
    <w:rsid w:val="00453B75"/>
    <w:rsid w:val="00453ED6"/>
    <w:rsid w:val="00456B74"/>
    <w:rsid w:val="00457966"/>
    <w:rsid w:val="00457DB9"/>
    <w:rsid w:val="00463CEF"/>
    <w:rsid w:val="0046604A"/>
    <w:rsid w:val="0047085C"/>
    <w:rsid w:val="00473B2E"/>
    <w:rsid w:val="004901D8"/>
    <w:rsid w:val="004922A9"/>
    <w:rsid w:val="00496D9C"/>
    <w:rsid w:val="004A10AB"/>
    <w:rsid w:val="004A2C0F"/>
    <w:rsid w:val="004A6DC5"/>
    <w:rsid w:val="004B1C10"/>
    <w:rsid w:val="004B71C0"/>
    <w:rsid w:val="004B7556"/>
    <w:rsid w:val="004D2D1F"/>
    <w:rsid w:val="004E6221"/>
    <w:rsid w:val="004F001F"/>
    <w:rsid w:val="004F2228"/>
    <w:rsid w:val="004F2B90"/>
    <w:rsid w:val="00507AC5"/>
    <w:rsid w:val="00510AF2"/>
    <w:rsid w:val="0052315F"/>
    <w:rsid w:val="005249EE"/>
    <w:rsid w:val="005308D2"/>
    <w:rsid w:val="005378F8"/>
    <w:rsid w:val="0054199D"/>
    <w:rsid w:val="005442AA"/>
    <w:rsid w:val="00552063"/>
    <w:rsid w:val="00555124"/>
    <w:rsid w:val="005607DB"/>
    <w:rsid w:val="00570C26"/>
    <w:rsid w:val="00573507"/>
    <w:rsid w:val="00583EF0"/>
    <w:rsid w:val="005B5026"/>
    <w:rsid w:val="005C1FFD"/>
    <w:rsid w:val="005C7D43"/>
    <w:rsid w:val="005E172A"/>
    <w:rsid w:val="005E7933"/>
    <w:rsid w:val="00607D6B"/>
    <w:rsid w:val="0061096A"/>
    <w:rsid w:val="006219A5"/>
    <w:rsid w:val="0062244F"/>
    <w:rsid w:val="0062603D"/>
    <w:rsid w:val="00626875"/>
    <w:rsid w:val="00632F7B"/>
    <w:rsid w:val="00641EA2"/>
    <w:rsid w:val="00650596"/>
    <w:rsid w:val="0065631F"/>
    <w:rsid w:val="006714BA"/>
    <w:rsid w:val="00682D60"/>
    <w:rsid w:val="0069465D"/>
    <w:rsid w:val="0069548E"/>
    <w:rsid w:val="006A6F58"/>
    <w:rsid w:val="006B111C"/>
    <w:rsid w:val="006C351B"/>
    <w:rsid w:val="006E0612"/>
    <w:rsid w:val="006E44BB"/>
    <w:rsid w:val="006F432D"/>
    <w:rsid w:val="007116A0"/>
    <w:rsid w:val="0071580D"/>
    <w:rsid w:val="0073028F"/>
    <w:rsid w:val="00752812"/>
    <w:rsid w:val="00766EE4"/>
    <w:rsid w:val="007D06F5"/>
    <w:rsid w:val="007D7015"/>
    <w:rsid w:val="007E0B1B"/>
    <w:rsid w:val="007E205B"/>
    <w:rsid w:val="007E7C94"/>
    <w:rsid w:val="007F0330"/>
    <w:rsid w:val="00814643"/>
    <w:rsid w:val="00821940"/>
    <w:rsid w:val="00835B96"/>
    <w:rsid w:val="00871195"/>
    <w:rsid w:val="008871A6"/>
    <w:rsid w:val="00894071"/>
    <w:rsid w:val="008A7C1B"/>
    <w:rsid w:val="008B0D3F"/>
    <w:rsid w:val="008B213D"/>
    <w:rsid w:val="008C4CBD"/>
    <w:rsid w:val="008E72CF"/>
    <w:rsid w:val="008F3B3A"/>
    <w:rsid w:val="00914F16"/>
    <w:rsid w:val="00944B93"/>
    <w:rsid w:val="00945699"/>
    <w:rsid w:val="00946B5C"/>
    <w:rsid w:val="00960074"/>
    <w:rsid w:val="00981B24"/>
    <w:rsid w:val="00984827"/>
    <w:rsid w:val="009A0CE5"/>
    <w:rsid w:val="009C3E5F"/>
    <w:rsid w:val="009F217E"/>
    <w:rsid w:val="00A05DE0"/>
    <w:rsid w:val="00A24AB0"/>
    <w:rsid w:val="00A2531D"/>
    <w:rsid w:val="00A41373"/>
    <w:rsid w:val="00A46050"/>
    <w:rsid w:val="00A47FAA"/>
    <w:rsid w:val="00A56B93"/>
    <w:rsid w:val="00A57B50"/>
    <w:rsid w:val="00A60268"/>
    <w:rsid w:val="00A62FD9"/>
    <w:rsid w:val="00A65DF9"/>
    <w:rsid w:val="00A7684F"/>
    <w:rsid w:val="00A83C43"/>
    <w:rsid w:val="00A92644"/>
    <w:rsid w:val="00A929D9"/>
    <w:rsid w:val="00AA11D4"/>
    <w:rsid w:val="00AD1974"/>
    <w:rsid w:val="00AD2069"/>
    <w:rsid w:val="00AD3699"/>
    <w:rsid w:val="00AD7CC6"/>
    <w:rsid w:val="00AF3F08"/>
    <w:rsid w:val="00AF578F"/>
    <w:rsid w:val="00AF5A11"/>
    <w:rsid w:val="00B0082B"/>
    <w:rsid w:val="00B15A35"/>
    <w:rsid w:val="00B17103"/>
    <w:rsid w:val="00B17EA7"/>
    <w:rsid w:val="00B21E4F"/>
    <w:rsid w:val="00B37903"/>
    <w:rsid w:val="00B4098B"/>
    <w:rsid w:val="00B45226"/>
    <w:rsid w:val="00B45FBD"/>
    <w:rsid w:val="00B60E80"/>
    <w:rsid w:val="00B70B7B"/>
    <w:rsid w:val="00B70D5D"/>
    <w:rsid w:val="00B71772"/>
    <w:rsid w:val="00B81CA7"/>
    <w:rsid w:val="00B85B31"/>
    <w:rsid w:val="00BB4598"/>
    <w:rsid w:val="00BC6063"/>
    <w:rsid w:val="00BD0ECC"/>
    <w:rsid w:val="00BE2B93"/>
    <w:rsid w:val="00BE3406"/>
    <w:rsid w:val="00BE4E72"/>
    <w:rsid w:val="00BF5691"/>
    <w:rsid w:val="00BF6762"/>
    <w:rsid w:val="00BF6793"/>
    <w:rsid w:val="00C057C2"/>
    <w:rsid w:val="00C1040C"/>
    <w:rsid w:val="00C1540F"/>
    <w:rsid w:val="00C17968"/>
    <w:rsid w:val="00C26788"/>
    <w:rsid w:val="00C50CA7"/>
    <w:rsid w:val="00C54EB0"/>
    <w:rsid w:val="00C57291"/>
    <w:rsid w:val="00C7440B"/>
    <w:rsid w:val="00C75C6D"/>
    <w:rsid w:val="00C801EA"/>
    <w:rsid w:val="00C86DC0"/>
    <w:rsid w:val="00CA188F"/>
    <w:rsid w:val="00CA3C0F"/>
    <w:rsid w:val="00CA65A2"/>
    <w:rsid w:val="00CA7EA8"/>
    <w:rsid w:val="00CC1DED"/>
    <w:rsid w:val="00CD2247"/>
    <w:rsid w:val="00CE6F22"/>
    <w:rsid w:val="00CF37EC"/>
    <w:rsid w:val="00CF3824"/>
    <w:rsid w:val="00CF4A52"/>
    <w:rsid w:val="00D07A22"/>
    <w:rsid w:val="00D1060B"/>
    <w:rsid w:val="00D12D7B"/>
    <w:rsid w:val="00D2634E"/>
    <w:rsid w:val="00D3358B"/>
    <w:rsid w:val="00D352F7"/>
    <w:rsid w:val="00D41FEE"/>
    <w:rsid w:val="00D604AB"/>
    <w:rsid w:val="00D66E4C"/>
    <w:rsid w:val="00D81BBD"/>
    <w:rsid w:val="00D95171"/>
    <w:rsid w:val="00DB365B"/>
    <w:rsid w:val="00DC29F3"/>
    <w:rsid w:val="00DC6E03"/>
    <w:rsid w:val="00DF66C5"/>
    <w:rsid w:val="00E022C0"/>
    <w:rsid w:val="00E06542"/>
    <w:rsid w:val="00E07DDE"/>
    <w:rsid w:val="00E109AB"/>
    <w:rsid w:val="00E12A75"/>
    <w:rsid w:val="00E14F44"/>
    <w:rsid w:val="00E20159"/>
    <w:rsid w:val="00E22FF8"/>
    <w:rsid w:val="00E378ED"/>
    <w:rsid w:val="00E439EF"/>
    <w:rsid w:val="00E56ECD"/>
    <w:rsid w:val="00E733DA"/>
    <w:rsid w:val="00E8220C"/>
    <w:rsid w:val="00EA5306"/>
    <w:rsid w:val="00EB0127"/>
    <w:rsid w:val="00EB797E"/>
    <w:rsid w:val="00EC3D88"/>
    <w:rsid w:val="00ED33BD"/>
    <w:rsid w:val="00ED638F"/>
    <w:rsid w:val="00EE1146"/>
    <w:rsid w:val="00EE1586"/>
    <w:rsid w:val="00EE7A11"/>
    <w:rsid w:val="00EF17A0"/>
    <w:rsid w:val="00EF21A9"/>
    <w:rsid w:val="00EF23F2"/>
    <w:rsid w:val="00EF2F8A"/>
    <w:rsid w:val="00F053AA"/>
    <w:rsid w:val="00F24016"/>
    <w:rsid w:val="00F2432E"/>
    <w:rsid w:val="00F31824"/>
    <w:rsid w:val="00F3357A"/>
    <w:rsid w:val="00F36C5D"/>
    <w:rsid w:val="00F41CB5"/>
    <w:rsid w:val="00F47BCC"/>
    <w:rsid w:val="00F70A56"/>
    <w:rsid w:val="00F81D32"/>
    <w:rsid w:val="00F8706A"/>
    <w:rsid w:val="00FA59A7"/>
    <w:rsid w:val="00FA744C"/>
    <w:rsid w:val="00FD0CAF"/>
    <w:rsid w:val="00FD20B2"/>
    <w:rsid w:val="00FD4F9A"/>
    <w:rsid w:val="00FE0423"/>
    <w:rsid w:val="00FE2E7E"/>
    <w:rsid w:val="00FF1726"/>
    <w:rsid w:val="00FF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F0867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40F"/>
  </w:style>
  <w:style w:type="paragraph" w:styleId="Footer">
    <w:name w:val="footer"/>
    <w:basedOn w:val="Normal"/>
    <w:link w:val="FooterChar"/>
    <w:uiPriority w:val="99"/>
    <w:unhideWhenUsed/>
    <w:rsid w:val="00C15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40F"/>
  </w:style>
  <w:style w:type="paragraph" w:styleId="NoSpacing">
    <w:name w:val="No Spacing"/>
    <w:uiPriority w:val="1"/>
    <w:qFormat/>
    <w:rsid w:val="00C1540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1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1CA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6505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2F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character" w:styleId="Hyperlink">
    <w:name w:val="Hyperlink"/>
    <w:uiPriority w:val="99"/>
    <w:rsid w:val="004F001F"/>
    <w:rPr>
      <w:rFonts w:cs="Times New Roman"/>
      <w:color w:val="0000FF"/>
      <w:u w:val="single"/>
    </w:rPr>
  </w:style>
  <w:style w:type="paragraph" w:customStyle="1" w:styleId="Default">
    <w:name w:val="Default"/>
    <w:rsid w:val="00A9264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hr-HR" w:eastAsia="hr-HR"/>
    </w:rPr>
  </w:style>
  <w:style w:type="character" w:customStyle="1" w:styleId="ListParagraphChar">
    <w:name w:val="List Paragraph Char"/>
    <w:link w:val="ListParagraph"/>
    <w:uiPriority w:val="34"/>
    <w:locked/>
    <w:rsid w:val="004B71C0"/>
    <w:rPr>
      <w:lang w:val="hr-BA"/>
    </w:rPr>
  </w:style>
  <w:style w:type="character" w:styleId="UnresolvedMention">
    <w:name w:val="Unresolved Mention"/>
    <w:basedOn w:val="DefaultParagraphFont"/>
    <w:uiPriority w:val="99"/>
    <w:semiHidden/>
    <w:unhideWhenUsed/>
    <w:rsid w:val="005E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6F410-62B7-4BBD-8FBD-5DA180997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947</Words>
  <Characters>5404</Characters>
  <Application>Microsoft Office Word</Application>
  <DocSecurity>0</DocSecurity>
  <Lines>45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mehmed.zolj@gmail.com</dc:creator>
  <cp:lastModifiedBy>Jasmira Dervišić</cp:lastModifiedBy>
  <cp:revision>20</cp:revision>
  <cp:lastPrinted>2023-10-25T12:15:00Z</cp:lastPrinted>
  <dcterms:created xsi:type="dcterms:W3CDTF">2026-01-27T12:49:00Z</dcterms:created>
  <dcterms:modified xsi:type="dcterms:W3CDTF">2026-03-06T08:43:00Z</dcterms:modified>
</cp:coreProperties>
</file>