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29"/>
        <w:gridCol w:w="1558"/>
        <w:gridCol w:w="4543"/>
      </w:tblGrid>
      <w:tr w:rsidR="00EC6F82" w:rsidRPr="0041090F" w14:paraId="6AEFDBD1" w14:textId="77777777" w:rsidTr="00552D61">
        <w:trPr>
          <w:cantSplit/>
          <w:trHeight w:val="1852"/>
        </w:trPr>
        <w:tc>
          <w:tcPr>
            <w:tcW w:w="3829" w:type="dxa"/>
            <w:tcBorders>
              <w:top w:val="nil"/>
              <w:left w:val="nil"/>
              <w:bottom w:val="single" w:sz="4" w:space="0" w:color="0000FF"/>
              <w:right w:val="nil"/>
            </w:tcBorders>
            <w:hideMark/>
          </w:tcPr>
          <w:p w14:paraId="5A8DF342" w14:textId="7CE14A8D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zh-TW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BOSNA I HERCEGOVINA</w:t>
            </w:r>
          </w:p>
          <w:p w14:paraId="12BA0964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FEDERACIJA BOSNE I HERCEGOVINE</w:t>
            </w:r>
          </w:p>
          <w:p w14:paraId="0606EFB6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UNSKO – SANSKI KANTON</w:t>
            </w:r>
          </w:p>
          <w:p w14:paraId="5326DD4D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Ministarstvo</w:t>
            </w:r>
            <w:r w:rsidR="001D7783" w:rsidRPr="00552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2D61">
              <w:rPr>
                <w:rFonts w:ascii="Times New Roman" w:hAnsi="Times New Roman"/>
                <w:sz w:val="24"/>
                <w:szCs w:val="24"/>
              </w:rPr>
              <w:t xml:space="preserve">poljoprivrede, </w:t>
            </w:r>
          </w:p>
          <w:p w14:paraId="1504B80E" w14:textId="77777777" w:rsidR="00EC6F82" w:rsidRPr="0041090F" w:rsidRDefault="00805503" w:rsidP="003863DC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EC6F82" w:rsidRPr="00552D61">
              <w:rPr>
                <w:rFonts w:ascii="Times New Roman" w:hAnsi="Times New Roman"/>
                <w:sz w:val="24"/>
                <w:szCs w:val="24"/>
              </w:rPr>
              <w:t>odoprivrede</w:t>
            </w:r>
            <w:r w:rsidR="001D7783" w:rsidRPr="00552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F82" w:rsidRPr="00552D61">
              <w:rPr>
                <w:rFonts w:ascii="Times New Roman" w:hAnsi="Times New Roman"/>
                <w:sz w:val="24"/>
                <w:szCs w:val="24"/>
              </w:rPr>
              <w:t>i</w:t>
            </w:r>
            <w:r w:rsidR="001D7783" w:rsidRPr="00552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F82" w:rsidRPr="00552D61">
              <w:rPr>
                <w:rFonts w:ascii="Times New Roman" w:hAnsi="Times New Roman"/>
                <w:sz w:val="24"/>
                <w:szCs w:val="24"/>
              </w:rPr>
              <w:t>šumarstva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FF"/>
              <w:right w:val="nil"/>
            </w:tcBorders>
            <w:hideMark/>
          </w:tcPr>
          <w:p w14:paraId="7115A5D5" w14:textId="77777777" w:rsidR="00EC6F82" w:rsidRPr="0041090F" w:rsidRDefault="00EC6F82" w:rsidP="003863DC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color w:val="000080"/>
                <w:sz w:val="24"/>
                <w:szCs w:val="24"/>
                <w:lang w:eastAsia="zh-TW"/>
              </w:rPr>
            </w:pPr>
            <w:r w:rsidRPr="0041090F">
              <w:rPr>
                <w:rFonts w:ascii="Times New Roman" w:hAnsi="Times New Roman"/>
                <w:b/>
                <w:noProof/>
                <w:color w:val="000080"/>
                <w:sz w:val="24"/>
                <w:szCs w:val="24"/>
                <w:lang w:val="en-US"/>
              </w:rPr>
              <w:drawing>
                <wp:inline distT="0" distB="0" distL="0" distR="0" wp14:anchorId="6BA9F8E2" wp14:editId="72BDF9BF">
                  <wp:extent cx="790575" cy="1038225"/>
                  <wp:effectExtent l="0" t="0" r="9525" b="9525"/>
                  <wp:docPr id="1" name="Picture 1" descr="uskgr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skgr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0000FF"/>
              <w:right w:val="nil"/>
            </w:tcBorders>
            <w:hideMark/>
          </w:tcPr>
          <w:p w14:paraId="6687D7C9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zh-TW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BOSNIA AND HERZEGOVINA</w:t>
            </w:r>
          </w:p>
          <w:p w14:paraId="046E1A28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FEDERATION OF BOSNIA AND HERZEGOVINA</w:t>
            </w:r>
          </w:p>
          <w:p w14:paraId="0EEE25BC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UNA-SANA CANTON</w:t>
            </w:r>
          </w:p>
          <w:p w14:paraId="612A4F6C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 xml:space="preserve"> Ministry of Agriculture,</w:t>
            </w:r>
          </w:p>
          <w:p w14:paraId="2F35CFEE" w14:textId="77777777" w:rsidR="00EC6F82" w:rsidRPr="00552D61" w:rsidRDefault="00EC6F82" w:rsidP="003863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D61">
              <w:rPr>
                <w:rFonts w:ascii="Times New Roman" w:hAnsi="Times New Roman"/>
                <w:sz w:val="24"/>
                <w:szCs w:val="24"/>
              </w:rPr>
              <w:t>Water  Management and Forestry</w:t>
            </w:r>
          </w:p>
          <w:p w14:paraId="3E76B44E" w14:textId="77777777" w:rsidR="00CC2652" w:rsidRPr="0041090F" w:rsidRDefault="00CC2652" w:rsidP="003863DC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sz w:val="24"/>
                <w:szCs w:val="24"/>
                <w:lang w:eastAsia="zh-TW"/>
              </w:rPr>
            </w:pPr>
          </w:p>
        </w:tc>
      </w:tr>
    </w:tbl>
    <w:p w14:paraId="67E39EFF" w14:textId="52707AFF" w:rsidR="00CC1219" w:rsidRPr="00CC1219" w:rsidRDefault="00CC1219" w:rsidP="00CC121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hr-HR" w:eastAsia="hr-HR"/>
        </w:rPr>
      </w:pP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Broj: 08/2-20- 221-</w:t>
      </w:r>
      <w:r w:rsidR="00170683">
        <w:rPr>
          <w:rFonts w:ascii="Times New Roman" w:eastAsia="Batang" w:hAnsi="Times New Roman" w:cs="Times New Roman"/>
          <w:sz w:val="24"/>
          <w:szCs w:val="24"/>
          <w:lang w:val="hr-HR" w:eastAsia="hr-HR"/>
        </w:rPr>
        <w:t xml:space="preserve"> 62</w:t>
      </w: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 xml:space="preserve"> /26</w:t>
      </w:r>
    </w:p>
    <w:p w14:paraId="225780D1" w14:textId="3B355CC7" w:rsidR="00CC1219" w:rsidRPr="00CC1219" w:rsidRDefault="00CC1219" w:rsidP="00CC121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hr-HR" w:eastAsia="hr-HR"/>
        </w:rPr>
      </w:pP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Bihać</w:t>
      </w:r>
      <w:r w:rsidR="00EE4DAB">
        <w:rPr>
          <w:rFonts w:ascii="Times New Roman" w:eastAsia="Batang" w:hAnsi="Times New Roman" w:cs="Times New Roman"/>
          <w:sz w:val="24"/>
          <w:szCs w:val="24"/>
          <w:lang w:val="hr-HR" w:eastAsia="hr-HR"/>
        </w:rPr>
        <w:t>: 15.10.</w:t>
      </w: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2026. godine</w:t>
      </w:r>
    </w:p>
    <w:p w14:paraId="11F5A626" w14:textId="77777777" w:rsidR="00CC1219" w:rsidRPr="00CC1219" w:rsidRDefault="00CC1219" w:rsidP="00CC1219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hr-HR" w:eastAsia="hr-HR"/>
        </w:rPr>
      </w:pPr>
    </w:p>
    <w:p w14:paraId="17F3B994" w14:textId="687750FD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s-Latn-BA"/>
        </w:rPr>
      </w:pP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Na osnovu Programa </w:t>
      </w:r>
      <w:r w:rsidRPr="00CC1219">
        <w:rPr>
          <w:rFonts w:ascii="Times New Roman" w:eastAsia="Times New Roman" w:hAnsi="Times New Roman" w:cs="Times New Roman"/>
          <w:bCs/>
          <w:sz w:val="24"/>
          <w:szCs w:val="24"/>
          <w:lang w:val="en-US" w:eastAsia="hr-HR"/>
        </w:rPr>
        <w:t xml:space="preserve">korištenja pašnjaka za kalendarsku 2026. godinu na području Unsko-sanskog kantona broj: 08/2-20-221-11/2026 od 25.03.2026.godine, nakon izvršene provjere ispunjavanja uvjeta i ocjenjivanja prijava na Javni Poziv za korištenje pašnjaka u državnom vlasništvu na području Unsko-sanskog kantona broj: 08/2-20-221-11/2026 od 30.03.2026.godine, Komisija za provođenje </w:t>
      </w: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provođenje postupka dodjele i korištenja pašnjaka u državnom vlasništvu na području Unsko-sanskog kantona za kalendarsku 2026. godinu, imenovana Rješenjem kantonalnog ministarstva poljoprivrede, vodoprivrede i šumarstva,</w:t>
      </w: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broj:</w:t>
      </w: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08/2-20-221-42/26; 08/2-20-221-43/26;08/2-20-221-44/26;08/2-20-221-45/26;08/2-20-221-46/26;08/2-20-221-47/26</w:t>
      </w:r>
      <w:r w:rsidR="009D3C96">
        <w:rPr>
          <w:rFonts w:ascii="Times New Roman" w:eastAsia="Batang" w:hAnsi="Times New Roman" w:cs="Times New Roman"/>
          <w:sz w:val="24"/>
          <w:szCs w:val="24"/>
          <w:lang w:val="hr-HR" w:eastAsia="hr-HR"/>
        </w:rPr>
        <w:t xml:space="preserve"> </w:t>
      </w:r>
      <w:r w:rsidRPr="00CC1219">
        <w:rPr>
          <w:rFonts w:ascii="Times New Roman" w:eastAsia="Batang" w:hAnsi="Times New Roman" w:cs="Times New Roman"/>
          <w:sz w:val="24"/>
          <w:szCs w:val="24"/>
          <w:lang w:val="hr-HR" w:eastAsia="hr-HR"/>
        </w:rPr>
        <w:t>o</w:t>
      </w: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d 28.08.2026. godine i broj:08/2- 20-221-50/26 od 04.09.2026.godine; utvrđuje:</w:t>
      </w:r>
    </w:p>
    <w:p w14:paraId="7C2317F6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</w:p>
    <w:p w14:paraId="695B3738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</w:p>
    <w:p w14:paraId="6B624D1D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hr-HR"/>
        </w:rPr>
      </w:pP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PRELIMINARNU RANG LISTU USPJEŠNIH KANDIDATA PO </w:t>
      </w:r>
      <w:bookmarkStart w:id="0" w:name="_Hlk209616456"/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JAVNOM POZIVU ZA KORIŠTENJE PAŠNJAKA U DRŽAVNOM VLASNIŠTVU NA PODRUČJU UNSKO-SANSKOG KANTONA</w:t>
      </w:r>
    </w:p>
    <w:bookmarkEnd w:id="0"/>
    <w:p w14:paraId="35352F59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1"/>
        <w:gridCol w:w="4209"/>
        <w:gridCol w:w="4783"/>
      </w:tblGrid>
      <w:tr w:rsidR="00CC1219" w:rsidRPr="00CC1219" w14:paraId="707CEEB4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2CB1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RB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677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Pravno/fizičko lice/obrt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AF38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Broj ostvarenih bodova</w:t>
            </w:r>
          </w:p>
        </w:tc>
      </w:tr>
      <w:tr w:rsidR="00CC1219" w:rsidRPr="00CC1219" w14:paraId="07507675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56CC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76B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SD „Brahko“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7969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63,50</w:t>
            </w:r>
          </w:p>
        </w:tc>
      </w:tr>
      <w:tr w:rsidR="00CC1219" w:rsidRPr="00CC1219" w14:paraId="665AA753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1AA8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62B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SD „Farma Babić - E“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FAF7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  60            </w:t>
            </w:r>
          </w:p>
        </w:tc>
      </w:tr>
      <w:tr w:rsidR="00CC1219" w:rsidRPr="00CC1219" w14:paraId="3F24D84E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13F0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3B089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Duranović Sead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4326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49,30</w:t>
            </w:r>
          </w:p>
        </w:tc>
      </w:tr>
      <w:tr w:rsidR="00CC1219" w:rsidRPr="00CC1219" w14:paraId="110DA17D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F777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3C8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SD “Milkfarm”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54D8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  46        </w:t>
            </w:r>
          </w:p>
        </w:tc>
      </w:tr>
      <w:tr w:rsidR="00CC1219" w:rsidRPr="00CC1219" w14:paraId="67C1A617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E2A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A50C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Zumreta Džeferović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88E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29,70            </w:t>
            </w:r>
          </w:p>
        </w:tc>
      </w:tr>
      <w:tr w:rsidR="00CC1219" w:rsidRPr="00CC1219" w14:paraId="351E7E7C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BDA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E4A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PD “Farma Dalija”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2E6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29,05 </w:t>
            </w:r>
          </w:p>
        </w:tc>
      </w:tr>
      <w:tr w:rsidR="00CC1219" w:rsidRPr="00CC1219" w14:paraId="3F9CA202" w14:textId="77777777" w:rsidTr="00A87A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3D0D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0C0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Odobašić Suvad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C043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           24,25         </w:t>
            </w:r>
          </w:p>
        </w:tc>
      </w:tr>
    </w:tbl>
    <w:p w14:paraId="76FFEE21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</w:p>
    <w:p w14:paraId="535F6C29" w14:textId="7BA3265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hr-HR"/>
        </w:rPr>
      </w:pP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KANDIDATI KOJI NISU ZADOVOLJILI USLOVE JAVNOG POZIVA ZA KORIŠTENJE PAŠNJAKA U DRŽAVNOM VLASNIŠTVU NA PODRUČJU UNSKO-SANSKOG KANTONA ZA KALENDARSKU 202</w:t>
      </w:r>
      <w:r w:rsidR="003A488C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6</w:t>
      </w:r>
      <w:r w:rsidRPr="00CC1219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 GODINU.</w:t>
      </w:r>
    </w:p>
    <w:p w14:paraId="0EC54A9F" w14:textId="77777777" w:rsidR="00CC1219" w:rsidRPr="00CC1219" w:rsidRDefault="00CC1219" w:rsidP="00CC1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1852"/>
        <w:gridCol w:w="2268"/>
        <w:gridCol w:w="4836"/>
      </w:tblGrid>
      <w:tr w:rsidR="00CC1219" w:rsidRPr="00CC1219" w14:paraId="7D8CCD37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748D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RB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274D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Pravno/fizičko             lice/obrt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AC43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Status prijave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4068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                       Obrazloženje</w:t>
            </w:r>
          </w:p>
        </w:tc>
      </w:tr>
      <w:tr w:rsidR="00CC1219" w:rsidRPr="00CC1219" w14:paraId="2A3FB728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A55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1.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369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Amin Velagić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81A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6127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  <w:t>Prijava  na ime Amin Velagić je blagovremena, ali nepotpuna jer nije dostavljena slijedeća dokumentacija:</w:t>
            </w:r>
          </w:p>
          <w:p w14:paraId="5FBADB86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  <w:t>-Uvjerenje o izmirenim poreskim obavezama u periodu od 01.01. do 31.12. prethodne godine;</w:t>
            </w:r>
          </w:p>
          <w:p w14:paraId="1E849307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  <w:t>-Dokaz da je stado obilježeno i da su životinje/pčelinje zajednice pod stalnim  nadzorom veterinarske organizacije</w:t>
            </w:r>
          </w:p>
          <w:p w14:paraId="5F0923DF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  <w:t xml:space="preserve">Zbog prethodno navedenog prijava nije uzeta u razmatranje od strane Komisije. </w:t>
            </w:r>
          </w:p>
          <w:p w14:paraId="7CB201E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</w:p>
          <w:p w14:paraId="5400816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hr-HR" w:eastAsia="hr-HR"/>
              </w:rPr>
            </w:pPr>
          </w:p>
          <w:p w14:paraId="3270BE4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val="en-US" w:eastAsia="hr-HR"/>
              </w:rPr>
            </w:pPr>
          </w:p>
        </w:tc>
      </w:tr>
      <w:tr w:rsidR="00CC1219" w:rsidRPr="00CC1219" w14:paraId="45573F95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307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lastRenderedPageBreak/>
              <w:t>2.</w:t>
            </w:r>
          </w:p>
          <w:p w14:paraId="76E9B17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7E496469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160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D.o.o. Farmit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6E40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NEOSNOVANA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6751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>Uvidom u dostavljenu dokumentaciju, Komisija je utvrdila da je na obrascu Zahtjeva za prijavu na Javni poziv tražena površina od 18 ha, a koja predstavlja samo dio k.č.46-1. Površina k.č. 46-1 u cjelosti iznosi 162,88 ha.</w:t>
            </w:r>
          </w:p>
          <w:p w14:paraId="44524EA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>Dijelovi katastarskih čestica nisu bili predmet Javnog poziva, već katastarske čestice u cjelosti, a u skladu sa  članovima :74.; 76. i 78. Zakona o poljoprivrednom zemljištu.</w:t>
            </w:r>
          </w:p>
          <w:p w14:paraId="249FB69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 xml:space="preserve">Shodno navedenom Komisija je donijela odluku da se prijava odbija kao neosnovana.  </w:t>
            </w:r>
          </w:p>
          <w:p w14:paraId="1E2D27A9" w14:textId="77777777" w:rsidR="00CC1219" w:rsidRPr="00CC1219" w:rsidRDefault="00CC1219" w:rsidP="00CC12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hr-HR" w:eastAsia="hr-HR"/>
              </w:rPr>
            </w:pPr>
          </w:p>
        </w:tc>
      </w:tr>
      <w:tr w:rsidR="00CC1219" w:rsidRPr="00CC1219" w14:paraId="24424191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1204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bs-Latn-BA" w:eastAsia="bs-Latn-BA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3.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09F5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Edin Kekić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C210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B349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5D60B855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Dokaz da je stado obilježeno i da su životinje/pčelinje zajednice pod stalnim nadzorom veterinarske organizacije;</w:t>
            </w:r>
          </w:p>
          <w:p w14:paraId="628C7349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Ovjerena izjava općinskog/gradskog ili kantonalnog udruženja pčelara u kojem je  korisnik učlanjen, da materijalno i krivično stoji iza podataka o broju aktivnih pčelinjih društava u vlasništvu korisnika i da se korisnik nalazi na popisu članstva udruženja u tekućoj godini.</w:t>
            </w:r>
          </w:p>
          <w:p w14:paraId="412FB2A1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Komisije.</w:t>
            </w:r>
          </w:p>
          <w:p w14:paraId="5DE48EAC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val="en-US" w:eastAsia="hr-HR"/>
              </w:rPr>
            </w:pPr>
          </w:p>
        </w:tc>
      </w:tr>
      <w:tr w:rsidR="00CC1219" w:rsidRPr="00CC1219" w14:paraId="386FF1E7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0C6E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4.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86A3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   Stoja Šimić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21A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  <w:p w14:paraId="7C5C3EF5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278C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 xml:space="preserve">Prijava je nepotpuna jer nije dostavljen dokaz da su pčelinje zajednice pod stalnim nadzorom veterinarske organizacije.Uz napomenu da prijavni obrazac ne sadržava ni ponudu u KM za zakup, kao niti datum i potpis podnosioca prijave, a što je propisano Javnim pozivom, te stoga prijavni obrazac nije ispravno popunjen. Zbog prethodno navedenog prijava nije uzeta u razmatranje od strane Komisije. </w:t>
            </w:r>
          </w:p>
          <w:p w14:paraId="5A423173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val="hr-HR" w:eastAsia="hr-HR"/>
              </w:rPr>
            </w:pPr>
          </w:p>
        </w:tc>
      </w:tr>
      <w:tr w:rsidR="00CC1219" w:rsidRPr="00CC1219" w14:paraId="7CCD2A9C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FEB0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5.</w:t>
            </w:r>
          </w:p>
          <w:p w14:paraId="49FA82A0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2A72020D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72C582F6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1E3E1A3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A955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Halilagić Dževad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126B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C55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26575D4A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CC12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Dokaz da je stado obilježeno i da su životinje/pčelinje zajednice pod stalnim  nadzorom veterinarske organizacije.</w:t>
            </w:r>
          </w:p>
          <w:p w14:paraId="00A2B382" w14:textId="77777777" w:rsidR="00CC1219" w:rsidRPr="00CC1219" w:rsidRDefault="00CC1219" w:rsidP="00CC1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CC12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Komisije.</w:t>
            </w:r>
          </w:p>
        </w:tc>
      </w:tr>
    </w:tbl>
    <w:p w14:paraId="0E8B7C18" w14:textId="7C046648" w:rsidR="00CC2212" w:rsidRDefault="00CC221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363346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10F575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08006A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5130D2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E94440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6206DB" w14:textId="77777777" w:rsidR="00E77397" w:rsidRPr="00E77397" w:rsidRDefault="00E77397" w:rsidP="00E773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1852"/>
        <w:gridCol w:w="2268"/>
        <w:gridCol w:w="4836"/>
      </w:tblGrid>
      <w:tr w:rsidR="00E77397" w:rsidRPr="00E77397" w14:paraId="086CF4BA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D13A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6.</w:t>
            </w:r>
          </w:p>
          <w:p w14:paraId="6D409DD2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62F375F3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3100E470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  <w:p w14:paraId="0A486B84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5DBB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Halilagić Dževad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79F2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F66E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1B31B8AC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Dokaz da je stado obilježeno i da su životinje/pčelinje zajednice pod stalnim  nadzorom veterinarske organizacije.</w:t>
            </w:r>
          </w:p>
          <w:p w14:paraId="5D8668BD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Komisije.</w:t>
            </w:r>
          </w:p>
        </w:tc>
      </w:tr>
      <w:tr w:rsidR="00E77397" w:rsidRPr="00E77397" w14:paraId="4B82C2AD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43C8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7.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430C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Halilagić Dževad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F2B6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F14E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35FB183A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Dokaz da je stado obilježeno i da su životinje/pčelinje zajednice pod stalnim  nadzorom veterinarske organizacije.</w:t>
            </w:r>
          </w:p>
          <w:p w14:paraId="7CDD2935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Komisije.</w:t>
            </w:r>
          </w:p>
        </w:tc>
      </w:tr>
      <w:tr w:rsidR="00E77397" w:rsidRPr="00E77397" w14:paraId="0385FB33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3A64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8.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FC79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Melkić Vehudin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8865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DC0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0D39172D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Zapisnik općinskih/gradskih službi za poljoprivredu i katastar da su parcele dovoljno identifikovane na terenu u prisustvu potencijalnog korisnika pašnjaka sa opisom stanja parcela, da je kod istih riješeno predhodno pitanje, kako bi se budući korisnik mogao bez problema uvesti u posjed od strane općinskih/gradskih službi za poljoprivredu i katastar.</w:t>
            </w:r>
          </w:p>
          <w:p w14:paraId="623AC434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</w:t>
            </w:r>
          </w:p>
        </w:tc>
      </w:tr>
      <w:tr w:rsidR="00E77397" w:rsidRPr="00E77397" w14:paraId="5905C508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941E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9.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0C67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“Stočarstvo Jusić”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C86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NEOSNOVANA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7A1B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>Uvidom u dostavljenu dokumentaciju, Komisija je utvrdila da je na obrascu Zahtjeva za prijavu na Javni poziv tražena površina od 15 ha, a koja predstavlja samo dio k.č.288/1.Površina k.č. 288/1 u cjelosti iznosi 82,2163 ha.</w:t>
            </w:r>
          </w:p>
          <w:p w14:paraId="4D492717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>Dijelovi katastarskih čestica nisu bili predmet Javnog poziva, već katastarske čestice u cjelosti, a u skladu sa  članovima :74.; 76. i 78. Zakona o poljoprivrednom zemljištu.</w:t>
            </w:r>
          </w:p>
          <w:p w14:paraId="0A6D6990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  <w:t xml:space="preserve">Shodno navedenom Komisija je donijela odluku da se prijava odbija kao neosnovana.  </w:t>
            </w:r>
          </w:p>
          <w:p w14:paraId="22776260" w14:textId="77777777" w:rsidR="00E77397" w:rsidRPr="00E77397" w:rsidRDefault="00E77397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</w:p>
        </w:tc>
      </w:tr>
      <w:tr w:rsidR="00870CDD" w:rsidRPr="00E77397" w14:paraId="1E74F2C1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9942" w14:textId="44A14BD9" w:rsidR="00870CDD" w:rsidRPr="00E77397" w:rsidRDefault="005570C1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10.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4D45" w14:textId="43B9809D" w:rsidR="00870CDD" w:rsidRPr="00E77397" w:rsidRDefault="005570C1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>D.o.o. “Ejnel”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372A" w14:textId="6B38FA7F" w:rsidR="00870CDD" w:rsidRPr="00E77397" w:rsidRDefault="005570C1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C64" w14:textId="77777777" w:rsidR="005570C1" w:rsidRPr="00E77397" w:rsidRDefault="005570C1" w:rsidP="0055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12A01997" w14:textId="2B976303" w:rsidR="005570C1" w:rsidRDefault="005570C1" w:rsidP="0055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Dokaz da je stado obilježeno i da su životinje/pčelinje zajednice pod stalnim  nadzorom veterinarske organizacije</w:t>
            </w:r>
            <w:r w:rsidR="00A25C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  <w:t>;</w:t>
            </w:r>
          </w:p>
          <w:p w14:paraId="3E756A5B" w14:textId="065C1141" w:rsidR="00A25CB8" w:rsidRPr="00E77397" w:rsidRDefault="00A25CB8" w:rsidP="0055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A25CB8">
              <w:rPr>
                <w:rFonts w:ascii="Times New Roman" w:eastAsia="Batang" w:hAnsi="Times New Roman" w:cs="Times New Roman"/>
                <w:sz w:val="24"/>
                <w:szCs w:val="24"/>
                <w:lang w:val="hr-HR" w:eastAsia="hr-HR"/>
              </w:rPr>
              <w:t>Potvrda da su grla obilježena i upisana u Jedinstveni registar domaćih životinja u 2026. godini na ime klijenta</w:t>
            </w:r>
            <w:r w:rsidRPr="00A25CB8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za držaoce ovaca i koza Obrazac A1 ili pasoš </w:t>
            </w:r>
            <w:r w:rsidRPr="00A25CB8">
              <w:rPr>
                <w:rFonts w:ascii="Times New Roman" w:eastAsia="Batang" w:hAnsi="Times New Roman" w:cs="Times New Roman"/>
                <w:sz w:val="24"/>
                <w:szCs w:val="24"/>
                <w:lang w:val="hr-HR" w:eastAsia="hr-HR"/>
              </w:rPr>
              <w:t>na ime klijenta</w:t>
            </w:r>
            <w:r w:rsidRPr="00A25CB8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za držaoce goveda, konja i magaraca</w:t>
            </w:r>
          </w:p>
          <w:p w14:paraId="40B94410" w14:textId="249B6919" w:rsidR="00870CDD" w:rsidRPr="00E77397" w:rsidRDefault="005570C1" w:rsidP="0055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lastRenderedPageBreak/>
              <w:t>Zbog prethodno navedenog prijava nije uzeta u razmatranje od strane Komisije.</w:t>
            </w:r>
          </w:p>
        </w:tc>
      </w:tr>
      <w:tr w:rsidR="00870CDD" w:rsidRPr="00E77397" w14:paraId="2D9709DA" w14:textId="77777777" w:rsidTr="00A87A8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3019" w14:textId="202A0F14" w:rsidR="00870CDD" w:rsidRPr="00E77397" w:rsidRDefault="00392436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lastRenderedPageBreak/>
              <w:t>11.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0F70" w14:textId="4C010874" w:rsidR="00870CDD" w:rsidRPr="00E77397" w:rsidRDefault="00392436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hr-HR"/>
              </w:rPr>
              <w:t xml:space="preserve">SD“Farma Bajrić”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2C27" w14:textId="3CDB198E" w:rsidR="00870CDD" w:rsidRPr="00E77397" w:rsidRDefault="00392436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</w:pPr>
            <w:r w:rsidRPr="00392436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en-US" w:eastAsia="hr-HR"/>
              </w:rPr>
              <w:t xml:space="preserve">    NEPOTPUNA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F1E0" w14:textId="77777777" w:rsidR="00730495" w:rsidRPr="00E77397" w:rsidRDefault="00730495" w:rsidP="00730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Prijava je nepotpuna jer nije dostavljena slijedeća dokumentacija:</w:t>
            </w:r>
          </w:p>
          <w:p w14:paraId="10AB8D53" w14:textId="77777777" w:rsidR="00870CDD" w:rsidRDefault="002F716E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2F71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Uvjerenje o izmirenim poreskim obavezama u periodu od 01.01. do 31.12. prethodne godine   (Kantonalne poreske uprave i UIO za obrte i pravna lica)</w:t>
            </w:r>
          </w:p>
          <w:p w14:paraId="5189C6A8" w14:textId="205A3CBE" w:rsidR="002F716E" w:rsidRPr="00E77397" w:rsidRDefault="002F716E" w:rsidP="00E77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hr-HR"/>
              </w:rPr>
            </w:pPr>
            <w:r w:rsidRPr="00E773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Zbog prethodno navedenog prijava nije uzeta u razmatranje od strane Komisije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hr-HR" w:eastAsia="hr-HR"/>
              </w:rPr>
              <w:t>.</w:t>
            </w:r>
          </w:p>
        </w:tc>
      </w:tr>
    </w:tbl>
    <w:p w14:paraId="6E075EC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E33165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53B10A4" w14:textId="56942182" w:rsidR="006041A4" w:rsidRPr="006041A4" w:rsidRDefault="006041A4" w:rsidP="00EB5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6041A4">
        <w:rPr>
          <w:rFonts w:ascii="Times New Roman" w:eastAsia="Calibri" w:hAnsi="Times New Roman" w:cs="Times New Roman"/>
          <w:sz w:val="24"/>
          <w:szCs w:val="24"/>
          <w:lang w:val="hr-HR"/>
        </w:rPr>
        <w:t>Komisija Ministarstva obavezna je u roku od 15 radnih dana od dana objavljivanja rezultata, pismeno obavijesti podnosioce čije prijave nisu prihvaćene, navodeći razloge odbijanja prijave.</w:t>
      </w:r>
    </w:p>
    <w:p w14:paraId="65FA17F3" w14:textId="77777777" w:rsidR="006041A4" w:rsidRPr="006041A4" w:rsidRDefault="006041A4" w:rsidP="00EB5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6041A4">
        <w:rPr>
          <w:rFonts w:ascii="Times New Roman" w:eastAsia="Calibri" w:hAnsi="Times New Roman" w:cs="Times New Roman"/>
          <w:sz w:val="24"/>
          <w:szCs w:val="24"/>
          <w:lang w:val="hr-HR"/>
        </w:rPr>
        <w:t>Podnosioci prijave imaju pravo na izjavljivanje prigovora.</w:t>
      </w:r>
    </w:p>
    <w:p w14:paraId="4675C435" w14:textId="77777777" w:rsidR="006041A4" w:rsidRPr="006041A4" w:rsidRDefault="006041A4" w:rsidP="00EB52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6041A4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Prigovor se izjavljuje  ministru Ministarstva u roku od sedam dana od dana dostavljanja pismene obavijesti podnosiocu čija prijava nije prihvaćena. </w:t>
      </w:r>
    </w:p>
    <w:p w14:paraId="2EF4F38E" w14:textId="77777777" w:rsidR="006041A4" w:rsidRPr="006041A4" w:rsidRDefault="006041A4" w:rsidP="00EB52D5">
      <w:pPr>
        <w:spacing w:after="0" w:line="240" w:lineRule="auto"/>
        <w:ind w:left="360"/>
        <w:jc w:val="both"/>
        <w:rPr>
          <w:rFonts w:ascii="Calibri" w:eastAsia="Times New Roman" w:hAnsi="Calibri" w:cs="Times New Roman"/>
          <w:lang w:val="en-US" w:eastAsia="hr-HR"/>
        </w:rPr>
      </w:pPr>
      <w:r w:rsidRPr="006041A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</w:p>
    <w:p w14:paraId="06306150" w14:textId="77777777" w:rsidR="006041A4" w:rsidRPr="006041A4" w:rsidRDefault="006041A4" w:rsidP="00604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6041A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  </w:t>
      </w:r>
    </w:p>
    <w:p w14:paraId="0911DB8F" w14:textId="77777777" w:rsidR="006041A4" w:rsidRPr="006041A4" w:rsidRDefault="006041A4" w:rsidP="00604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</w:p>
    <w:p w14:paraId="0D20B7D9" w14:textId="77777777" w:rsidR="006041A4" w:rsidRPr="006041A4" w:rsidRDefault="006041A4" w:rsidP="00604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6041A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                                                                                                Predsjednik Komisije </w:t>
      </w:r>
    </w:p>
    <w:p w14:paraId="3B39AA78" w14:textId="77777777" w:rsidR="006041A4" w:rsidRPr="006041A4" w:rsidRDefault="006041A4" w:rsidP="006041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6041A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2E4D7EA2" w14:textId="6A3268A9" w:rsidR="006041A4" w:rsidRPr="006041A4" w:rsidRDefault="006041A4" w:rsidP="006041A4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6041A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____________________                                                                              </w:t>
      </w:r>
      <w:r w:rsidR="000C721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 Samir Redžić, bcc polj.</w:t>
      </w:r>
    </w:p>
    <w:p w14:paraId="09ACFBE3" w14:textId="77777777" w:rsidR="006041A4" w:rsidRDefault="006041A4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CA730B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0B10A83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92648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AA386C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D72340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BBBDE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594A6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395895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1C66F1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E674963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859A73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243586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BF4724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328E6B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768A56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37392B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EA5027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7A7658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3BFAE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38C8A1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DA4495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505352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8203B7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748BFE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C571C3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D99E16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53D9D5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4F4C31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8FA3C9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9E3250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B2F4B8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50DE97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08BBBD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F249DD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EA3F6E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85EBB8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93502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905661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99E4A8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988BE3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991F7F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0B9851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4525D2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C33852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5BECA9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C9A26E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9975E4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7C53B7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69AEE0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CB0428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F945BF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4F5D10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765326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5FCFD0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85F6E0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0F80AF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F3F35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DE7350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D5662D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59C83B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8ED59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A145E4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871EBC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FF6C9E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FFAD1F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6333AE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34F897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50FDD6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2847B6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041740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9E8407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105A6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0DA364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8FE56B3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652D1B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3DE27E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448622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52473A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289075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B1616B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0800DF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853508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DA468F3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FF9B2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D39B1D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63C931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1A0BC8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E3B6B8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D2A917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1F0F22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A2DB7A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D0030AC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B18619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1B12C7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48E234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43AB8A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6278D1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25BF03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CFC5CC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025E38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918AA9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D72DEF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8C75BFE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41872A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74224D5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7493AC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CF5155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E68A9F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A483B5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509925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A019BC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AD86E41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00BDCD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F18DA19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A18382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66D334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27B2BAB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19029D4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8A2A1D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1426AE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400864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B34B55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E28E4EA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6BCCEB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CEFA0AD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0B3DCC0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E5835DF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1B6E492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BCAA316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A26A67" w14:textId="77777777" w:rsidR="002F5D02" w:rsidRDefault="002F5D02" w:rsidP="002F5D0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B45B3D1" w14:textId="77777777" w:rsidR="002F5D02" w:rsidRPr="005C620A" w:rsidRDefault="002F5D02" w:rsidP="002F5D0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2F5D02" w:rsidRPr="005C620A" w:rsidSect="004F0DD8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36B04"/>
    <w:multiLevelType w:val="hybridMultilevel"/>
    <w:tmpl w:val="BB369D38"/>
    <w:lvl w:ilvl="0" w:tplc="C6649BB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419D5"/>
    <w:multiLevelType w:val="hybridMultilevel"/>
    <w:tmpl w:val="6D20E652"/>
    <w:lvl w:ilvl="0" w:tplc="101A0011">
      <w:start w:val="1"/>
      <w:numFmt w:val="decimal"/>
      <w:lvlText w:val="%1)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0421A"/>
    <w:multiLevelType w:val="hybridMultilevel"/>
    <w:tmpl w:val="D840CAB0"/>
    <w:lvl w:ilvl="0" w:tplc="02C24B8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E0D1E"/>
    <w:multiLevelType w:val="hybridMultilevel"/>
    <w:tmpl w:val="AE2A0B9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541198">
    <w:abstractNumId w:val="2"/>
  </w:num>
  <w:num w:numId="2" w16cid:durableId="1367288222">
    <w:abstractNumId w:val="0"/>
  </w:num>
  <w:num w:numId="3" w16cid:durableId="1147360518">
    <w:abstractNumId w:val="3"/>
  </w:num>
  <w:num w:numId="4" w16cid:durableId="1177426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90F"/>
    <w:rsid w:val="00010CFE"/>
    <w:rsid w:val="0001143E"/>
    <w:rsid w:val="0002409A"/>
    <w:rsid w:val="00031B78"/>
    <w:rsid w:val="000453E1"/>
    <w:rsid w:val="00065A2F"/>
    <w:rsid w:val="0007016E"/>
    <w:rsid w:val="0007261C"/>
    <w:rsid w:val="00073A29"/>
    <w:rsid w:val="00076469"/>
    <w:rsid w:val="000937B4"/>
    <w:rsid w:val="00093FF5"/>
    <w:rsid w:val="0009522B"/>
    <w:rsid w:val="000A0CD1"/>
    <w:rsid w:val="000A13D2"/>
    <w:rsid w:val="000A2EA7"/>
    <w:rsid w:val="000A454F"/>
    <w:rsid w:val="000A5B85"/>
    <w:rsid w:val="000B1655"/>
    <w:rsid w:val="000C0AE3"/>
    <w:rsid w:val="000C532F"/>
    <w:rsid w:val="000C706A"/>
    <w:rsid w:val="000C7216"/>
    <w:rsid w:val="000F05D8"/>
    <w:rsid w:val="000F26BC"/>
    <w:rsid w:val="00104B30"/>
    <w:rsid w:val="00110C8F"/>
    <w:rsid w:val="00113A7A"/>
    <w:rsid w:val="0011754B"/>
    <w:rsid w:val="00120E16"/>
    <w:rsid w:val="001211DE"/>
    <w:rsid w:val="00121408"/>
    <w:rsid w:val="00124841"/>
    <w:rsid w:val="001536E8"/>
    <w:rsid w:val="00160A33"/>
    <w:rsid w:val="00164715"/>
    <w:rsid w:val="00170683"/>
    <w:rsid w:val="0018129A"/>
    <w:rsid w:val="00191840"/>
    <w:rsid w:val="00193D79"/>
    <w:rsid w:val="0019401F"/>
    <w:rsid w:val="001B0DAE"/>
    <w:rsid w:val="001B79DF"/>
    <w:rsid w:val="001C3AE3"/>
    <w:rsid w:val="001C7968"/>
    <w:rsid w:val="001D6EC1"/>
    <w:rsid w:val="001D7783"/>
    <w:rsid w:val="001D796D"/>
    <w:rsid w:val="001E1358"/>
    <w:rsid w:val="001E341B"/>
    <w:rsid w:val="001F30EA"/>
    <w:rsid w:val="00221782"/>
    <w:rsid w:val="002246AD"/>
    <w:rsid w:val="00224C29"/>
    <w:rsid w:val="00232296"/>
    <w:rsid w:val="00242B1A"/>
    <w:rsid w:val="00244576"/>
    <w:rsid w:val="00250F1C"/>
    <w:rsid w:val="00266CE1"/>
    <w:rsid w:val="002756F2"/>
    <w:rsid w:val="00277564"/>
    <w:rsid w:val="002810E6"/>
    <w:rsid w:val="002A327E"/>
    <w:rsid w:val="002B384A"/>
    <w:rsid w:val="002C05ED"/>
    <w:rsid w:val="002F5D02"/>
    <w:rsid w:val="002F6655"/>
    <w:rsid w:val="002F716E"/>
    <w:rsid w:val="00304949"/>
    <w:rsid w:val="00304E3A"/>
    <w:rsid w:val="00310B53"/>
    <w:rsid w:val="003110C2"/>
    <w:rsid w:val="00323938"/>
    <w:rsid w:val="00324B45"/>
    <w:rsid w:val="003259C6"/>
    <w:rsid w:val="00353B45"/>
    <w:rsid w:val="00370774"/>
    <w:rsid w:val="00370923"/>
    <w:rsid w:val="0037363C"/>
    <w:rsid w:val="00373C1F"/>
    <w:rsid w:val="003863DC"/>
    <w:rsid w:val="00392436"/>
    <w:rsid w:val="00394DFE"/>
    <w:rsid w:val="003A25E7"/>
    <w:rsid w:val="003A488C"/>
    <w:rsid w:val="003C3253"/>
    <w:rsid w:val="003C7F18"/>
    <w:rsid w:val="003D0882"/>
    <w:rsid w:val="003D4505"/>
    <w:rsid w:val="003D746E"/>
    <w:rsid w:val="003E03E6"/>
    <w:rsid w:val="003E0463"/>
    <w:rsid w:val="0041090F"/>
    <w:rsid w:val="0041523C"/>
    <w:rsid w:val="004169C9"/>
    <w:rsid w:val="00424BAD"/>
    <w:rsid w:val="00446A3F"/>
    <w:rsid w:val="00457EE4"/>
    <w:rsid w:val="004638F7"/>
    <w:rsid w:val="00492025"/>
    <w:rsid w:val="00493034"/>
    <w:rsid w:val="00494350"/>
    <w:rsid w:val="0049790F"/>
    <w:rsid w:val="004B690D"/>
    <w:rsid w:val="004D0A5F"/>
    <w:rsid w:val="004D2A82"/>
    <w:rsid w:val="004D388E"/>
    <w:rsid w:val="004D7D09"/>
    <w:rsid w:val="004E6B17"/>
    <w:rsid w:val="004F0DD8"/>
    <w:rsid w:val="004F1315"/>
    <w:rsid w:val="004F5276"/>
    <w:rsid w:val="00504723"/>
    <w:rsid w:val="00517463"/>
    <w:rsid w:val="00520609"/>
    <w:rsid w:val="0052736A"/>
    <w:rsid w:val="00552D61"/>
    <w:rsid w:val="0055387C"/>
    <w:rsid w:val="005568D2"/>
    <w:rsid w:val="00557023"/>
    <w:rsid w:val="005570C1"/>
    <w:rsid w:val="0057659E"/>
    <w:rsid w:val="00582CE8"/>
    <w:rsid w:val="005939BC"/>
    <w:rsid w:val="00594E8D"/>
    <w:rsid w:val="005A0C48"/>
    <w:rsid w:val="005B7808"/>
    <w:rsid w:val="005C35A7"/>
    <w:rsid w:val="005C620A"/>
    <w:rsid w:val="005D1B7C"/>
    <w:rsid w:val="005D2691"/>
    <w:rsid w:val="005D633C"/>
    <w:rsid w:val="005F371D"/>
    <w:rsid w:val="006041A4"/>
    <w:rsid w:val="00606DCD"/>
    <w:rsid w:val="00607F49"/>
    <w:rsid w:val="0061058C"/>
    <w:rsid w:val="006141BA"/>
    <w:rsid w:val="00615370"/>
    <w:rsid w:val="00615826"/>
    <w:rsid w:val="00620791"/>
    <w:rsid w:val="006213B9"/>
    <w:rsid w:val="00625C3D"/>
    <w:rsid w:val="00630006"/>
    <w:rsid w:val="0063040E"/>
    <w:rsid w:val="0063084B"/>
    <w:rsid w:val="006355C3"/>
    <w:rsid w:val="006367CB"/>
    <w:rsid w:val="00663899"/>
    <w:rsid w:val="00695514"/>
    <w:rsid w:val="006B4677"/>
    <w:rsid w:val="006B7F32"/>
    <w:rsid w:val="006C11FA"/>
    <w:rsid w:val="006C1BBC"/>
    <w:rsid w:val="006D24B3"/>
    <w:rsid w:val="006D2FAC"/>
    <w:rsid w:val="006D69F7"/>
    <w:rsid w:val="006F4E50"/>
    <w:rsid w:val="00703780"/>
    <w:rsid w:val="00707D8F"/>
    <w:rsid w:val="00711706"/>
    <w:rsid w:val="00716BE3"/>
    <w:rsid w:val="00721899"/>
    <w:rsid w:val="00721C21"/>
    <w:rsid w:val="00730495"/>
    <w:rsid w:val="00732CE4"/>
    <w:rsid w:val="00744124"/>
    <w:rsid w:val="00752DC4"/>
    <w:rsid w:val="00764C6C"/>
    <w:rsid w:val="007665EE"/>
    <w:rsid w:val="00776A46"/>
    <w:rsid w:val="00776F9D"/>
    <w:rsid w:val="00782DCE"/>
    <w:rsid w:val="007B10D9"/>
    <w:rsid w:val="007B3C03"/>
    <w:rsid w:val="007B5FE0"/>
    <w:rsid w:val="007C0CF1"/>
    <w:rsid w:val="007C4888"/>
    <w:rsid w:val="007C6190"/>
    <w:rsid w:val="007D6877"/>
    <w:rsid w:val="007E4199"/>
    <w:rsid w:val="007F6043"/>
    <w:rsid w:val="00805503"/>
    <w:rsid w:val="00805CE9"/>
    <w:rsid w:val="00812403"/>
    <w:rsid w:val="00826CD2"/>
    <w:rsid w:val="00835355"/>
    <w:rsid w:val="00836321"/>
    <w:rsid w:val="0084276D"/>
    <w:rsid w:val="008517F6"/>
    <w:rsid w:val="008540BE"/>
    <w:rsid w:val="008543D1"/>
    <w:rsid w:val="00857AF6"/>
    <w:rsid w:val="0086295B"/>
    <w:rsid w:val="008679A0"/>
    <w:rsid w:val="00870694"/>
    <w:rsid w:val="00870CDD"/>
    <w:rsid w:val="00877F24"/>
    <w:rsid w:val="008860C0"/>
    <w:rsid w:val="00892736"/>
    <w:rsid w:val="00894B0B"/>
    <w:rsid w:val="00896836"/>
    <w:rsid w:val="00897B7E"/>
    <w:rsid w:val="008B0991"/>
    <w:rsid w:val="008B7440"/>
    <w:rsid w:val="008D09E6"/>
    <w:rsid w:val="008E1089"/>
    <w:rsid w:val="008E4538"/>
    <w:rsid w:val="008F066E"/>
    <w:rsid w:val="008F5B5B"/>
    <w:rsid w:val="008F7E25"/>
    <w:rsid w:val="00906A6A"/>
    <w:rsid w:val="00911A1C"/>
    <w:rsid w:val="009211CB"/>
    <w:rsid w:val="009315FA"/>
    <w:rsid w:val="00943BC5"/>
    <w:rsid w:val="009665AF"/>
    <w:rsid w:val="009666D0"/>
    <w:rsid w:val="00970F84"/>
    <w:rsid w:val="0097141A"/>
    <w:rsid w:val="00972BED"/>
    <w:rsid w:val="00983C6C"/>
    <w:rsid w:val="0098680A"/>
    <w:rsid w:val="00986E3B"/>
    <w:rsid w:val="0099712A"/>
    <w:rsid w:val="009A0A7E"/>
    <w:rsid w:val="009A641D"/>
    <w:rsid w:val="009A7BA4"/>
    <w:rsid w:val="009D3C96"/>
    <w:rsid w:val="009D3E90"/>
    <w:rsid w:val="009D52C9"/>
    <w:rsid w:val="009E72F8"/>
    <w:rsid w:val="009F2971"/>
    <w:rsid w:val="009F36C4"/>
    <w:rsid w:val="00A04C09"/>
    <w:rsid w:val="00A149BF"/>
    <w:rsid w:val="00A25CB8"/>
    <w:rsid w:val="00A32891"/>
    <w:rsid w:val="00A366F4"/>
    <w:rsid w:val="00A42EEC"/>
    <w:rsid w:val="00A51D1C"/>
    <w:rsid w:val="00A525D4"/>
    <w:rsid w:val="00A61202"/>
    <w:rsid w:val="00A62D70"/>
    <w:rsid w:val="00A81EE7"/>
    <w:rsid w:val="00AA0984"/>
    <w:rsid w:val="00AB735D"/>
    <w:rsid w:val="00AC1726"/>
    <w:rsid w:val="00AC3486"/>
    <w:rsid w:val="00AC674A"/>
    <w:rsid w:val="00AE38B5"/>
    <w:rsid w:val="00AE5976"/>
    <w:rsid w:val="00AE6E3D"/>
    <w:rsid w:val="00AF430A"/>
    <w:rsid w:val="00B05533"/>
    <w:rsid w:val="00B20775"/>
    <w:rsid w:val="00B21F6F"/>
    <w:rsid w:val="00B22859"/>
    <w:rsid w:val="00B25783"/>
    <w:rsid w:val="00B348C0"/>
    <w:rsid w:val="00B5112A"/>
    <w:rsid w:val="00B516B8"/>
    <w:rsid w:val="00B5250C"/>
    <w:rsid w:val="00B5319A"/>
    <w:rsid w:val="00B56CB3"/>
    <w:rsid w:val="00B608FB"/>
    <w:rsid w:val="00B616F3"/>
    <w:rsid w:val="00B61789"/>
    <w:rsid w:val="00B72DFA"/>
    <w:rsid w:val="00B77DBF"/>
    <w:rsid w:val="00B83F91"/>
    <w:rsid w:val="00B97C52"/>
    <w:rsid w:val="00BA0792"/>
    <w:rsid w:val="00BA1D1A"/>
    <w:rsid w:val="00BA1EE0"/>
    <w:rsid w:val="00BA5A19"/>
    <w:rsid w:val="00BB0017"/>
    <w:rsid w:val="00BB06B7"/>
    <w:rsid w:val="00BB1C42"/>
    <w:rsid w:val="00BB567D"/>
    <w:rsid w:val="00BC564F"/>
    <w:rsid w:val="00BC5DC7"/>
    <w:rsid w:val="00BD083B"/>
    <w:rsid w:val="00BD486C"/>
    <w:rsid w:val="00BE0D6C"/>
    <w:rsid w:val="00BE2859"/>
    <w:rsid w:val="00BE6413"/>
    <w:rsid w:val="00C1796F"/>
    <w:rsid w:val="00C17BCF"/>
    <w:rsid w:val="00C21309"/>
    <w:rsid w:val="00C30D1B"/>
    <w:rsid w:val="00C37AC6"/>
    <w:rsid w:val="00C452BB"/>
    <w:rsid w:val="00C529FA"/>
    <w:rsid w:val="00C7552F"/>
    <w:rsid w:val="00C77444"/>
    <w:rsid w:val="00C810A2"/>
    <w:rsid w:val="00C82D04"/>
    <w:rsid w:val="00C8307C"/>
    <w:rsid w:val="00C91E96"/>
    <w:rsid w:val="00CB687D"/>
    <w:rsid w:val="00CC1219"/>
    <w:rsid w:val="00CC2212"/>
    <w:rsid w:val="00CC2652"/>
    <w:rsid w:val="00CD0C73"/>
    <w:rsid w:val="00CD4E79"/>
    <w:rsid w:val="00CD63F8"/>
    <w:rsid w:val="00CE0CF2"/>
    <w:rsid w:val="00CE4CF9"/>
    <w:rsid w:val="00CF7D14"/>
    <w:rsid w:val="00D066B8"/>
    <w:rsid w:val="00D14BD1"/>
    <w:rsid w:val="00D14D09"/>
    <w:rsid w:val="00D322EF"/>
    <w:rsid w:val="00D33460"/>
    <w:rsid w:val="00D43575"/>
    <w:rsid w:val="00D61D4F"/>
    <w:rsid w:val="00D647FD"/>
    <w:rsid w:val="00D66286"/>
    <w:rsid w:val="00D7087F"/>
    <w:rsid w:val="00D712C6"/>
    <w:rsid w:val="00D773CA"/>
    <w:rsid w:val="00D87501"/>
    <w:rsid w:val="00D87F1A"/>
    <w:rsid w:val="00D9061D"/>
    <w:rsid w:val="00D9235D"/>
    <w:rsid w:val="00D97F7E"/>
    <w:rsid w:val="00DC0E08"/>
    <w:rsid w:val="00DC47EE"/>
    <w:rsid w:val="00DC7D71"/>
    <w:rsid w:val="00DD7F13"/>
    <w:rsid w:val="00E04445"/>
    <w:rsid w:val="00E05565"/>
    <w:rsid w:val="00E165EB"/>
    <w:rsid w:val="00E17A90"/>
    <w:rsid w:val="00E21F78"/>
    <w:rsid w:val="00E27A33"/>
    <w:rsid w:val="00E27C69"/>
    <w:rsid w:val="00E56207"/>
    <w:rsid w:val="00E625FE"/>
    <w:rsid w:val="00E67A45"/>
    <w:rsid w:val="00E67DC7"/>
    <w:rsid w:val="00E7004F"/>
    <w:rsid w:val="00E77397"/>
    <w:rsid w:val="00E812C9"/>
    <w:rsid w:val="00E932F9"/>
    <w:rsid w:val="00E96FCD"/>
    <w:rsid w:val="00EA495E"/>
    <w:rsid w:val="00EA5C75"/>
    <w:rsid w:val="00EB52D5"/>
    <w:rsid w:val="00EB7044"/>
    <w:rsid w:val="00EC3D6C"/>
    <w:rsid w:val="00EC5DDE"/>
    <w:rsid w:val="00EC6F82"/>
    <w:rsid w:val="00ED09B8"/>
    <w:rsid w:val="00ED4E2C"/>
    <w:rsid w:val="00EE4DAB"/>
    <w:rsid w:val="00F12E6C"/>
    <w:rsid w:val="00F169D3"/>
    <w:rsid w:val="00F272B6"/>
    <w:rsid w:val="00F340CC"/>
    <w:rsid w:val="00F344A9"/>
    <w:rsid w:val="00F354EF"/>
    <w:rsid w:val="00F468C4"/>
    <w:rsid w:val="00F52B94"/>
    <w:rsid w:val="00F66181"/>
    <w:rsid w:val="00F76F06"/>
    <w:rsid w:val="00F808E6"/>
    <w:rsid w:val="00F91E09"/>
    <w:rsid w:val="00FA1E6F"/>
    <w:rsid w:val="00FB11FA"/>
    <w:rsid w:val="00FB6154"/>
    <w:rsid w:val="00FB7A97"/>
    <w:rsid w:val="00FC69FD"/>
    <w:rsid w:val="00FD1798"/>
    <w:rsid w:val="00FD1CE3"/>
    <w:rsid w:val="00FD5986"/>
    <w:rsid w:val="00FD6D0F"/>
    <w:rsid w:val="00FD7FC5"/>
    <w:rsid w:val="00FE4277"/>
    <w:rsid w:val="00FE6BA5"/>
    <w:rsid w:val="00FE74F0"/>
    <w:rsid w:val="00FF018E"/>
    <w:rsid w:val="00FF0A48"/>
    <w:rsid w:val="00FF1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4FFA"/>
  <w15:docId w15:val="{D11D9FF6-4F42-49D7-ACED-1D342AA8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0C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6F8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E4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27A33"/>
    <w:pPr>
      <w:ind w:left="720"/>
      <w:contextualSpacing/>
    </w:pPr>
  </w:style>
  <w:style w:type="paragraph" w:styleId="Bezproreda">
    <w:name w:val="No Spacing"/>
    <w:uiPriority w:val="1"/>
    <w:qFormat/>
    <w:rsid w:val="00E27A33"/>
    <w:pPr>
      <w:spacing w:after="0" w:line="240" w:lineRule="auto"/>
    </w:pPr>
  </w:style>
  <w:style w:type="paragraph" w:customStyle="1" w:styleId="Default">
    <w:name w:val="Default"/>
    <w:rsid w:val="00552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6B253-CF5F-456D-BFB0-9CE8F157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8</Pages>
  <Words>1182</Words>
  <Characters>6744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vlada vlada1</cp:lastModifiedBy>
  <cp:revision>297</cp:revision>
  <cp:lastPrinted>2026-08-19T07:21:00Z</cp:lastPrinted>
  <dcterms:created xsi:type="dcterms:W3CDTF">2024-05-08T13:18:00Z</dcterms:created>
  <dcterms:modified xsi:type="dcterms:W3CDTF">2026-10-16T09:20:00Z</dcterms:modified>
</cp:coreProperties>
</file>